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3AB0C" w14:textId="77777777" w:rsidR="00461353" w:rsidRDefault="002B7BD3" w:rsidP="00461353">
      <w:pPr>
        <w:pStyle w:val="PSLogo"/>
      </w:pPr>
      <w:r>
        <w:rPr>
          <w:noProof/>
        </w:rPr>
        <w:drawing>
          <wp:inline distT="0" distB="0" distL="0" distR="0" wp14:anchorId="1672F008" wp14:editId="594EFFE4">
            <wp:extent cx="3904441" cy="9407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985" cy="947896"/>
                    </a:xfrm>
                    <a:prstGeom prst="rect">
                      <a:avLst/>
                    </a:prstGeom>
                    <a:noFill/>
                  </pic:spPr>
                </pic:pic>
              </a:graphicData>
            </a:graphic>
          </wp:inline>
        </w:drawing>
      </w:r>
      <w:r w:rsidR="00461353" w:rsidRPr="00892A31">
        <w:t xml:space="preserve"> </w:t>
      </w:r>
    </w:p>
    <w:p w14:paraId="49C5A787" w14:textId="77777777" w:rsidR="00461353" w:rsidRDefault="00461353" w:rsidP="00461353">
      <w:pPr>
        <w:pStyle w:val="PSLogo"/>
        <w:jc w:val="right"/>
      </w:pPr>
    </w:p>
    <w:p w14:paraId="3EB8BA6A" w14:textId="77777777" w:rsidR="00461353" w:rsidRPr="00790302" w:rsidRDefault="00461353" w:rsidP="00461353">
      <w:pPr>
        <w:pStyle w:val="PSLogo"/>
        <w:jc w:val="right"/>
      </w:pPr>
      <w:r w:rsidRPr="00790302">
        <w:t>PeopleSoft</w:t>
      </w:r>
      <w:r w:rsidR="00F25288">
        <w:t xml:space="preserve"> Payables</w:t>
      </w:r>
    </w:p>
    <w:p w14:paraId="4FD43C37" w14:textId="77777777" w:rsidR="00D741CD" w:rsidRPr="00631346" w:rsidRDefault="00D741CD" w:rsidP="00D741CD">
      <w:pPr>
        <w:pStyle w:val="PSTitle"/>
        <w:jc w:val="right"/>
        <w:rPr>
          <w:b w:val="0"/>
          <w:i w:val="0"/>
        </w:rPr>
      </w:pPr>
      <w:r>
        <w:rPr>
          <w:b w:val="0"/>
          <w:i w:val="0"/>
        </w:rPr>
        <w:t>Payment</w:t>
      </w:r>
      <w:r w:rsidRPr="00631346">
        <w:rPr>
          <w:b w:val="0"/>
          <w:i w:val="0"/>
        </w:rPr>
        <w:t xml:space="preserve"> Requests</w:t>
      </w:r>
      <w:r w:rsidRPr="00B45F46">
        <w:rPr>
          <w:b w:val="0"/>
          <w:i w:val="0"/>
        </w:rPr>
        <w:t xml:space="preserve"> </w:t>
      </w:r>
      <w:r w:rsidRPr="00FB2CB1">
        <w:rPr>
          <w:b w:val="0"/>
          <w:sz w:val="44"/>
          <w:szCs w:val="44"/>
        </w:rPr>
        <w:t>(Direct Pay)</w:t>
      </w:r>
    </w:p>
    <w:p w14:paraId="1C16DD4E" w14:textId="77777777" w:rsidR="00461353" w:rsidRDefault="00461353" w:rsidP="00FB2CB1">
      <w:pPr>
        <w:jc w:val="right"/>
      </w:pPr>
    </w:p>
    <w:p w14:paraId="3434AC37" w14:textId="77777777" w:rsidR="00FB2CB1" w:rsidRDefault="00FB2CB1" w:rsidP="00FB2CB1">
      <w:pPr>
        <w:jc w:val="right"/>
      </w:pPr>
    </w:p>
    <w:p w14:paraId="63BF7A44" w14:textId="77777777" w:rsidR="00FB2CB1" w:rsidRDefault="00FB2CB1" w:rsidP="00FB2CB1">
      <w:pPr>
        <w:jc w:val="right"/>
      </w:pPr>
    </w:p>
    <w:p w14:paraId="43C27D10" w14:textId="77777777" w:rsidR="00FB2CB1" w:rsidRPr="00FB2CB1" w:rsidRDefault="00FB2CB1" w:rsidP="00FB2CB1">
      <w:pPr>
        <w:jc w:val="right"/>
      </w:pPr>
    </w:p>
    <w:p w14:paraId="17449A0B" w14:textId="77777777" w:rsidR="00461353" w:rsidRPr="00FB2CB1" w:rsidRDefault="00461353" w:rsidP="00FB2CB1">
      <w:pPr>
        <w:jc w:val="right"/>
      </w:pPr>
    </w:p>
    <w:p w14:paraId="3DD6598F" w14:textId="77777777" w:rsidR="00F574EE" w:rsidRPr="00FB2CB1" w:rsidRDefault="00F574EE" w:rsidP="00FB2CB1">
      <w:pPr>
        <w:pStyle w:val="PSTitle2"/>
        <w:spacing w:after="0" w:line="240" w:lineRule="auto"/>
        <w:jc w:val="right"/>
        <w:rPr>
          <w:rStyle w:val="PSTitleInstuctorNote"/>
          <w:rFonts w:ascii="Times New Roman" w:hAnsi="Times New Roman" w:cs="Times New Roman"/>
          <w:b w:val="0"/>
          <w:i w:val="0"/>
          <w:color w:val="auto"/>
          <w:sz w:val="24"/>
          <w:szCs w:val="24"/>
        </w:rPr>
      </w:pPr>
    </w:p>
    <w:p w14:paraId="63369A50" w14:textId="77777777" w:rsidR="00F574EE" w:rsidRPr="00631346" w:rsidRDefault="00785F18" w:rsidP="00FB2CB1">
      <w:pPr>
        <w:pStyle w:val="PSTitle2"/>
        <w:spacing w:after="0" w:line="240" w:lineRule="auto"/>
        <w:jc w:val="right"/>
        <w:rPr>
          <w:rFonts w:cs="Times New Roman"/>
          <w:b/>
          <w:sz w:val="32"/>
          <w:szCs w:val="32"/>
        </w:rPr>
      </w:pPr>
      <w:r>
        <w:rPr>
          <w:b/>
          <w:sz w:val="32"/>
          <w:szCs w:val="32"/>
        </w:rPr>
        <w:t xml:space="preserve">PR </w:t>
      </w:r>
      <w:r w:rsidR="006C3F4B">
        <w:rPr>
          <w:b/>
          <w:sz w:val="32"/>
          <w:szCs w:val="32"/>
        </w:rPr>
        <w:t>Requester</w:t>
      </w:r>
      <w:r w:rsidR="00F574EE" w:rsidRPr="00631346">
        <w:rPr>
          <w:rFonts w:cs="Times New Roman"/>
          <w:b/>
          <w:sz w:val="32"/>
          <w:szCs w:val="32"/>
        </w:rPr>
        <w:t xml:space="preserve"> Guide</w:t>
      </w:r>
    </w:p>
    <w:p w14:paraId="40CAE753" w14:textId="77777777" w:rsidR="00461353" w:rsidRDefault="00461353" w:rsidP="00FB2CB1">
      <w:pPr>
        <w:jc w:val="right"/>
      </w:pPr>
    </w:p>
    <w:p w14:paraId="43192315" w14:textId="77777777" w:rsidR="00461353" w:rsidRDefault="00461353" w:rsidP="00FB2CB1">
      <w:pPr>
        <w:jc w:val="right"/>
      </w:pPr>
    </w:p>
    <w:p w14:paraId="3663C4DB" w14:textId="77777777" w:rsidR="00461353" w:rsidRPr="00790302" w:rsidRDefault="00461353" w:rsidP="00FB2CB1">
      <w:pPr>
        <w:jc w:val="right"/>
      </w:pPr>
    </w:p>
    <w:p w14:paraId="2C83D270" w14:textId="77777777" w:rsidR="00461353" w:rsidRPr="00790302" w:rsidRDefault="00461353" w:rsidP="00FB2CB1">
      <w:pPr>
        <w:jc w:val="right"/>
      </w:pPr>
    </w:p>
    <w:p w14:paraId="582CD419" w14:textId="275E1A90" w:rsidR="00461353" w:rsidRPr="00461353" w:rsidRDefault="004336AD" w:rsidP="00461353">
      <w:pPr>
        <w:tabs>
          <w:tab w:val="left" w:pos="2520"/>
        </w:tabs>
        <w:jc w:val="right"/>
        <w:rPr>
          <w:sz w:val="36"/>
          <w:szCs w:val="36"/>
        </w:rPr>
      </w:pPr>
      <w:r>
        <w:rPr>
          <w:b/>
          <w:bCs/>
          <w:smallCaps/>
          <w:spacing w:val="60"/>
          <w:sz w:val="36"/>
          <w:szCs w:val="36"/>
        </w:rPr>
        <w:t>June 2025</w:t>
      </w:r>
    </w:p>
    <w:p w14:paraId="4AD1B2E0" w14:textId="77777777" w:rsidR="001D57A3" w:rsidRDefault="00461353" w:rsidP="00461353">
      <w:pPr>
        <w:ind w:left="360"/>
        <w:jc w:val="both"/>
        <w:rPr>
          <w:b/>
          <w:bCs/>
          <w:sz w:val="32"/>
          <w:szCs w:val="32"/>
        </w:rPr>
      </w:pPr>
      <w:r w:rsidRPr="00790302">
        <w:rPr>
          <w:b/>
          <w:bCs/>
          <w:sz w:val="32"/>
          <w:szCs w:val="32"/>
        </w:rPr>
        <w:br w:type="page"/>
      </w:r>
    </w:p>
    <w:p w14:paraId="69C81583" w14:textId="77777777" w:rsidR="00ED0645" w:rsidRPr="00790302" w:rsidRDefault="00ED0645" w:rsidP="00023A3F">
      <w:pPr>
        <w:pStyle w:val="Heading1"/>
        <w:tabs>
          <w:tab w:val="left" w:pos="6045"/>
        </w:tabs>
      </w:pPr>
      <w:bookmarkStart w:id="0" w:name="_Toc448930802"/>
      <w:bookmarkStart w:id="1" w:name="_Toc53398874"/>
      <w:bookmarkStart w:id="2" w:name="_Toc207966249"/>
      <w:r w:rsidRPr="00387F18">
        <w:lastRenderedPageBreak/>
        <w:t>VERSION</w:t>
      </w:r>
      <w:r w:rsidRPr="00790302">
        <w:t xml:space="preserve"> </w:t>
      </w:r>
      <w:r w:rsidRPr="004B42C2">
        <w:t>CONTRO</w:t>
      </w:r>
      <w:bookmarkEnd w:id="0"/>
      <w:r w:rsidR="00023A3F">
        <w:t>L</w:t>
      </w:r>
      <w:bookmarkEnd w:id="1"/>
      <w:bookmarkEnd w:id="2"/>
    </w:p>
    <w:tbl>
      <w:tblPr>
        <w:tblW w:w="9985" w:type="dxa"/>
        <w:jc w:val="center"/>
        <w:tblLayout w:type="fixed"/>
        <w:tblLook w:val="01E0" w:firstRow="1" w:lastRow="1" w:firstColumn="1" w:lastColumn="1" w:noHBand="0" w:noVBand="0"/>
      </w:tblPr>
      <w:tblGrid>
        <w:gridCol w:w="1345"/>
        <w:gridCol w:w="1350"/>
        <w:gridCol w:w="1080"/>
        <w:gridCol w:w="1980"/>
        <w:gridCol w:w="4230"/>
      </w:tblGrid>
      <w:tr w:rsidR="009952F1" w14:paraId="577FCB3C" w14:textId="77777777" w:rsidTr="00741054">
        <w:trPr>
          <w:jc w:val="center"/>
        </w:trPr>
        <w:tc>
          <w:tcPr>
            <w:tcW w:w="1345" w:type="dxa"/>
            <w:tcBorders>
              <w:top w:val="single" w:sz="4" w:space="0" w:color="auto"/>
              <w:left w:val="single" w:sz="4" w:space="0" w:color="auto"/>
              <w:bottom w:val="single" w:sz="4" w:space="0" w:color="auto"/>
              <w:right w:val="single" w:sz="4" w:space="0" w:color="auto"/>
            </w:tcBorders>
            <w:shd w:val="clear" w:color="auto" w:fill="CCCCCC"/>
            <w:hideMark/>
          </w:tcPr>
          <w:p w14:paraId="3BEE3023" w14:textId="77777777" w:rsidR="009952F1" w:rsidRDefault="009952F1" w:rsidP="00D05FA1">
            <w:pPr>
              <w:jc w:val="center"/>
              <w:rPr>
                <w:b/>
                <w:bCs/>
                <w:sz w:val="32"/>
                <w:szCs w:val="32"/>
              </w:rPr>
            </w:pPr>
            <w:r>
              <w:rPr>
                <w:b/>
                <w:bCs/>
                <w:sz w:val="32"/>
                <w:szCs w:val="32"/>
              </w:rPr>
              <w:t>Version</w:t>
            </w:r>
          </w:p>
        </w:tc>
        <w:tc>
          <w:tcPr>
            <w:tcW w:w="1350" w:type="dxa"/>
            <w:tcBorders>
              <w:top w:val="single" w:sz="4" w:space="0" w:color="auto"/>
              <w:left w:val="single" w:sz="4" w:space="0" w:color="auto"/>
              <w:bottom w:val="single" w:sz="4" w:space="0" w:color="auto"/>
              <w:right w:val="single" w:sz="4" w:space="0" w:color="auto"/>
            </w:tcBorders>
            <w:shd w:val="clear" w:color="auto" w:fill="CCCCCC"/>
            <w:hideMark/>
          </w:tcPr>
          <w:p w14:paraId="3BB9779F" w14:textId="77777777" w:rsidR="009952F1" w:rsidRDefault="009952F1" w:rsidP="00D05FA1">
            <w:pPr>
              <w:jc w:val="center"/>
              <w:rPr>
                <w:b/>
                <w:bCs/>
                <w:sz w:val="32"/>
                <w:szCs w:val="32"/>
              </w:rPr>
            </w:pPr>
            <w:r>
              <w:rPr>
                <w:b/>
                <w:bCs/>
                <w:sz w:val="32"/>
                <w:szCs w:val="32"/>
              </w:rPr>
              <w:t>Date</w:t>
            </w:r>
          </w:p>
        </w:tc>
        <w:tc>
          <w:tcPr>
            <w:tcW w:w="1080" w:type="dxa"/>
            <w:tcBorders>
              <w:top w:val="single" w:sz="4" w:space="0" w:color="auto"/>
              <w:left w:val="single" w:sz="4" w:space="0" w:color="auto"/>
              <w:bottom w:val="single" w:sz="4" w:space="0" w:color="auto"/>
              <w:right w:val="single" w:sz="4" w:space="0" w:color="auto"/>
            </w:tcBorders>
            <w:shd w:val="clear" w:color="auto" w:fill="CCCCCC"/>
            <w:hideMark/>
          </w:tcPr>
          <w:p w14:paraId="552EDE7C" w14:textId="77777777" w:rsidR="009952F1" w:rsidRDefault="009952F1" w:rsidP="00D05FA1">
            <w:pPr>
              <w:jc w:val="center"/>
              <w:rPr>
                <w:b/>
                <w:bCs/>
                <w:sz w:val="32"/>
                <w:szCs w:val="32"/>
              </w:rPr>
            </w:pPr>
            <w:r>
              <w:rPr>
                <w:b/>
                <w:bCs/>
                <w:sz w:val="32"/>
                <w:szCs w:val="32"/>
              </w:rPr>
              <w:t>Task</w:t>
            </w:r>
          </w:p>
        </w:tc>
        <w:tc>
          <w:tcPr>
            <w:tcW w:w="1980" w:type="dxa"/>
            <w:tcBorders>
              <w:top w:val="single" w:sz="4" w:space="0" w:color="auto"/>
              <w:left w:val="single" w:sz="4" w:space="0" w:color="auto"/>
              <w:bottom w:val="single" w:sz="4" w:space="0" w:color="auto"/>
              <w:right w:val="single" w:sz="4" w:space="0" w:color="auto"/>
            </w:tcBorders>
            <w:shd w:val="clear" w:color="auto" w:fill="CCCCCC"/>
            <w:hideMark/>
          </w:tcPr>
          <w:p w14:paraId="021A1F15" w14:textId="77777777" w:rsidR="009952F1" w:rsidRDefault="009952F1" w:rsidP="00D05FA1">
            <w:pPr>
              <w:jc w:val="center"/>
              <w:rPr>
                <w:b/>
                <w:bCs/>
                <w:sz w:val="32"/>
                <w:szCs w:val="32"/>
              </w:rPr>
            </w:pPr>
            <w:r>
              <w:rPr>
                <w:b/>
                <w:bCs/>
                <w:sz w:val="32"/>
                <w:szCs w:val="32"/>
              </w:rPr>
              <w:t>Owner</w:t>
            </w:r>
          </w:p>
        </w:tc>
        <w:tc>
          <w:tcPr>
            <w:tcW w:w="4230" w:type="dxa"/>
            <w:tcBorders>
              <w:top w:val="single" w:sz="4" w:space="0" w:color="auto"/>
              <w:left w:val="single" w:sz="4" w:space="0" w:color="auto"/>
              <w:bottom w:val="single" w:sz="4" w:space="0" w:color="auto"/>
              <w:right w:val="single" w:sz="4" w:space="0" w:color="auto"/>
            </w:tcBorders>
            <w:shd w:val="clear" w:color="auto" w:fill="CCCCCC"/>
            <w:hideMark/>
          </w:tcPr>
          <w:p w14:paraId="3F27088C" w14:textId="77777777" w:rsidR="009952F1" w:rsidRDefault="009952F1" w:rsidP="00D05FA1">
            <w:pPr>
              <w:jc w:val="center"/>
              <w:rPr>
                <w:b/>
                <w:bCs/>
                <w:sz w:val="32"/>
                <w:szCs w:val="32"/>
              </w:rPr>
            </w:pPr>
            <w:r>
              <w:rPr>
                <w:b/>
                <w:bCs/>
                <w:sz w:val="32"/>
                <w:szCs w:val="32"/>
              </w:rPr>
              <w:t>Description</w:t>
            </w:r>
          </w:p>
        </w:tc>
      </w:tr>
      <w:tr w:rsidR="009952F1" w14:paraId="45F8CB78" w14:textId="77777777" w:rsidTr="00741054">
        <w:trPr>
          <w:trHeight w:val="278"/>
          <w:jc w:val="center"/>
        </w:trPr>
        <w:tc>
          <w:tcPr>
            <w:tcW w:w="1345" w:type="dxa"/>
            <w:tcBorders>
              <w:top w:val="single" w:sz="4" w:space="0" w:color="auto"/>
              <w:left w:val="single" w:sz="4" w:space="0" w:color="auto"/>
              <w:bottom w:val="single" w:sz="4" w:space="0" w:color="auto"/>
              <w:right w:val="single" w:sz="4" w:space="0" w:color="auto"/>
            </w:tcBorders>
            <w:hideMark/>
          </w:tcPr>
          <w:p w14:paraId="5CA4AE9D" w14:textId="77777777" w:rsidR="009952F1" w:rsidRDefault="002B7BD3" w:rsidP="00D05FA1">
            <w:pPr>
              <w:jc w:val="center"/>
              <w:rPr>
                <w:bCs/>
              </w:rPr>
            </w:pPr>
            <w:r>
              <w:rPr>
                <w:bCs/>
              </w:rPr>
              <w:t>1.0</w:t>
            </w:r>
          </w:p>
        </w:tc>
        <w:tc>
          <w:tcPr>
            <w:tcW w:w="1350" w:type="dxa"/>
            <w:tcBorders>
              <w:top w:val="single" w:sz="4" w:space="0" w:color="auto"/>
              <w:left w:val="single" w:sz="4" w:space="0" w:color="auto"/>
              <w:bottom w:val="single" w:sz="4" w:space="0" w:color="auto"/>
              <w:right w:val="single" w:sz="4" w:space="0" w:color="auto"/>
            </w:tcBorders>
            <w:hideMark/>
          </w:tcPr>
          <w:p w14:paraId="34CB9381" w14:textId="77777777" w:rsidR="009952F1" w:rsidRDefault="002B7BD3" w:rsidP="00D05FA1">
            <w:pPr>
              <w:rPr>
                <w:bCs/>
              </w:rPr>
            </w:pPr>
            <w:r>
              <w:rPr>
                <w:bCs/>
              </w:rPr>
              <w:t>03/08/2019</w:t>
            </w:r>
          </w:p>
        </w:tc>
        <w:tc>
          <w:tcPr>
            <w:tcW w:w="1080" w:type="dxa"/>
            <w:tcBorders>
              <w:top w:val="single" w:sz="4" w:space="0" w:color="auto"/>
              <w:left w:val="single" w:sz="4" w:space="0" w:color="auto"/>
              <w:bottom w:val="single" w:sz="4" w:space="0" w:color="auto"/>
              <w:right w:val="single" w:sz="4" w:space="0" w:color="auto"/>
            </w:tcBorders>
            <w:hideMark/>
          </w:tcPr>
          <w:p w14:paraId="00E686DF" w14:textId="77777777" w:rsidR="009952F1" w:rsidRDefault="009952F1" w:rsidP="00D05FA1">
            <w:pPr>
              <w:rPr>
                <w:bCs/>
              </w:rPr>
            </w:pPr>
            <w:r>
              <w:rPr>
                <w:bCs/>
              </w:rPr>
              <w:t>Create</w:t>
            </w:r>
          </w:p>
        </w:tc>
        <w:tc>
          <w:tcPr>
            <w:tcW w:w="1980" w:type="dxa"/>
            <w:tcBorders>
              <w:top w:val="single" w:sz="4" w:space="0" w:color="auto"/>
              <w:left w:val="single" w:sz="4" w:space="0" w:color="auto"/>
              <w:bottom w:val="single" w:sz="4" w:space="0" w:color="auto"/>
              <w:right w:val="single" w:sz="4" w:space="0" w:color="auto"/>
            </w:tcBorders>
            <w:hideMark/>
          </w:tcPr>
          <w:p w14:paraId="26D0C5AC" w14:textId="77777777" w:rsidR="009952F1" w:rsidRDefault="002B7BD3" w:rsidP="00D05FA1">
            <w:pPr>
              <w:rPr>
                <w:bCs/>
              </w:rPr>
            </w:pPr>
            <w:r>
              <w:rPr>
                <w:bCs/>
              </w:rPr>
              <w:t>Danielle Burlison</w:t>
            </w:r>
          </w:p>
        </w:tc>
        <w:tc>
          <w:tcPr>
            <w:tcW w:w="4230" w:type="dxa"/>
            <w:tcBorders>
              <w:top w:val="single" w:sz="4" w:space="0" w:color="auto"/>
              <w:left w:val="single" w:sz="4" w:space="0" w:color="auto"/>
              <w:bottom w:val="single" w:sz="4" w:space="0" w:color="auto"/>
              <w:right w:val="single" w:sz="4" w:space="0" w:color="auto"/>
            </w:tcBorders>
            <w:hideMark/>
          </w:tcPr>
          <w:p w14:paraId="323C14DA" w14:textId="77777777" w:rsidR="009952F1" w:rsidRDefault="009952F1" w:rsidP="00D05FA1">
            <w:pPr>
              <w:rPr>
                <w:bCs/>
              </w:rPr>
            </w:pPr>
            <w:r>
              <w:rPr>
                <w:bCs/>
              </w:rPr>
              <w:t>Document Creation</w:t>
            </w:r>
          </w:p>
        </w:tc>
      </w:tr>
      <w:tr w:rsidR="009952F1" w14:paraId="6C2E6B3B" w14:textId="77777777" w:rsidTr="00741054">
        <w:trPr>
          <w:trHeight w:val="242"/>
          <w:jc w:val="center"/>
        </w:trPr>
        <w:tc>
          <w:tcPr>
            <w:tcW w:w="1345" w:type="dxa"/>
            <w:tcBorders>
              <w:top w:val="single" w:sz="4" w:space="0" w:color="auto"/>
              <w:left w:val="single" w:sz="4" w:space="0" w:color="auto"/>
              <w:bottom w:val="single" w:sz="4" w:space="0" w:color="auto"/>
              <w:right w:val="single" w:sz="4" w:space="0" w:color="auto"/>
            </w:tcBorders>
          </w:tcPr>
          <w:p w14:paraId="74A29BBC" w14:textId="77777777" w:rsidR="009952F1" w:rsidRDefault="002B7BD3" w:rsidP="00D05FA1">
            <w:pPr>
              <w:jc w:val="center"/>
            </w:pPr>
            <w:r>
              <w:t>2.0</w:t>
            </w:r>
          </w:p>
        </w:tc>
        <w:tc>
          <w:tcPr>
            <w:tcW w:w="1350" w:type="dxa"/>
            <w:tcBorders>
              <w:top w:val="single" w:sz="4" w:space="0" w:color="auto"/>
              <w:left w:val="single" w:sz="4" w:space="0" w:color="auto"/>
              <w:bottom w:val="single" w:sz="4" w:space="0" w:color="auto"/>
              <w:right w:val="single" w:sz="4" w:space="0" w:color="auto"/>
            </w:tcBorders>
          </w:tcPr>
          <w:p w14:paraId="1D3D7B6D" w14:textId="77777777" w:rsidR="009952F1" w:rsidRDefault="002B7BD3" w:rsidP="00D05FA1">
            <w:r>
              <w:rPr>
                <w:bCs/>
              </w:rPr>
              <w:t>11/06/2020</w:t>
            </w:r>
          </w:p>
        </w:tc>
        <w:tc>
          <w:tcPr>
            <w:tcW w:w="1080" w:type="dxa"/>
            <w:tcBorders>
              <w:top w:val="single" w:sz="4" w:space="0" w:color="auto"/>
              <w:left w:val="single" w:sz="4" w:space="0" w:color="auto"/>
              <w:bottom w:val="single" w:sz="4" w:space="0" w:color="auto"/>
              <w:right w:val="single" w:sz="4" w:space="0" w:color="auto"/>
            </w:tcBorders>
          </w:tcPr>
          <w:p w14:paraId="5AB4CF73" w14:textId="77777777" w:rsidR="009952F1" w:rsidRDefault="002B7BD3" w:rsidP="00D05FA1">
            <w:r>
              <w:rPr>
                <w:bCs/>
              </w:rPr>
              <w:t>Create</w:t>
            </w:r>
          </w:p>
        </w:tc>
        <w:tc>
          <w:tcPr>
            <w:tcW w:w="1980" w:type="dxa"/>
            <w:tcBorders>
              <w:top w:val="single" w:sz="4" w:space="0" w:color="auto"/>
              <w:left w:val="single" w:sz="4" w:space="0" w:color="auto"/>
              <w:bottom w:val="single" w:sz="4" w:space="0" w:color="auto"/>
              <w:right w:val="single" w:sz="4" w:space="0" w:color="auto"/>
            </w:tcBorders>
          </w:tcPr>
          <w:p w14:paraId="65875A39" w14:textId="77777777" w:rsidR="009952F1" w:rsidRDefault="002B7BD3" w:rsidP="00D05FA1">
            <w:r>
              <w:rPr>
                <w:bCs/>
              </w:rPr>
              <w:t>Michele Gonzales</w:t>
            </w:r>
          </w:p>
        </w:tc>
        <w:tc>
          <w:tcPr>
            <w:tcW w:w="4230" w:type="dxa"/>
            <w:tcBorders>
              <w:top w:val="single" w:sz="4" w:space="0" w:color="auto"/>
              <w:left w:val="single" w:sz="4" w:space="0" w:color="auto"/>
              <w:bottom w:val="single" w:sz="4" w:space="0" w:color="auto"/>
              <w:right w:val="single" w:sz="4" w:space="0" w:color="auto"/>
            </w:tcBorders>
          </w:tcPr>
          <w:p w14:paraId="149D28AF" w14:textId="77777777" w:rsidR="009952F1" w:rsidRDefault="002B7BD3" w:rsidP="002B7BD3">
            <w:r>
              <w:rPr>
                <w:bCs/>
              </w:rPr>
              <w:t>Detail document created.</w:t>
            </w:r>
          </w:p>
        </w:tc>
      </w:tr>
      <w:tr w:rsidR="009952F1" w14:paraId="0ABF9088" w14:textId="77777777" w:rsidTr="00741054">
        <w:trPr>
          <w:trHeight w:val="242"/>
          <w:jc w:val="center"/>
        </w:trPr>
        <w:tc>
          <w:tcPr>
            <w:tcW w:w="1345" w:type="dxa"/>
            <w:tcBorders>
              <w:top w:val="single" w:sz="4" w:space="0" w:color="auto"/>
              <w:left w:val="single" w:sz="4" w:space="0" w:color="auto"/>
              <w:bottom w:val="single" w:sz="4" w:space="0" w:color="auto"/>
              <w:right w:val="single" w:sz="4" w:space="0" w:color="auto"/>
            </w:tcBorders>
            <w:hideMark/>
          </w:tcPr>
          <w:p w14:paraId="4BD4B656" w14:textId="77777777" w:rsidR="009952F1" w:rsidRDefault="002B7BD3" w:rsidP="00D05FA1">
            <w:pPr>
              <w:jc w:val="center"/>
            </w:pPr>
            <w:r>
              <w:t>3.0</w:t>
            </w:r>
          </w:p>
        </w:tc>
        <w:tc>
          <w:tcPr>
            <w:tcW w:w="1350" w:type="dxa"/>
            <w:tcBorders>
              <w:top w:val="single" w:sz="4" w:space="0" w:color="auto"/>
              <w:left w:val="single" w:sz="4" w:space="0" w:color="auto"/>
              <w:bottom w:val="single" w:sz="4" w:space="0" w:color="auto"/>
              <w:right w:val="single" w:sz="4" w:space="0" w:color="auto"/>
            </w:tcBorders>
            <w:hideMark/>
          </w:tcPr>
          <w:p w14:paraId="3A63DD7B" w14:textId="77777777" w:rsidR="009952F1" w:rsidRDefault="002B7BD3" w:rsidP="00D05FA1">
            <w:r>
              <w:t>05/01/</w:t>
            </w:r>
            <w:r w:rsidR="00AB63FB">
              <w:t>2</w:t>
            </w:r>
            <w:r>
              <w:t>023</w:t>
            </w:r>
          </w:p>
        </w:tc>
        <w:tc>
          <w:tcPr>
            <w:tcW w:w="1080" w:type="dxa"/>
            <w:tcBorders>
              <w:top w:val="single" w:sz="4" w:space="0" w:color="auto"/>
              <w:left w:val="single" w:sz="4" w:space="0" w:color="auto"/>
              <w:bottom w:val="single" w:sz="4" w:space="0" w:color="auto"/>
              <w:right w:val="single" w:sz="4" w:space="0" w:color="auto"/>
            </w:tcBorders>
            <w:hideMark/>
          </w:tcPr>
          <w:p w14:paraId="2434822A" w14:textId="77777777" w:rsidR="009952F1" w:rsidRDefault="002B7BD3" w:rsidP="00D05FA1">
            <w:r>
              <w:t>Update</w:t>
            </w:r>
          </w:p>
        </w:tc>
        <w:tc>
          <w:tcPr>
            <w:tcW w:w="1980" w:type="dxa"/>
            <w:tcBorders>
              <w:top w:val="single" w:sz="4" w:space="0" w:color="auto"/>
              <w:left w:val="single" w:sz="4" w:space="0" w:color="auto"/>
              <w:bottom w:val="single" w:sz="4" w:space="0" w:color="auto"/>
              <w:right w:val="single" w:sz="4" w:space="0" w:color="auto"/>
            </w:tcBorders>
            <w:hideMark/>
          </w:tcPr>
          <w:p w14:paraId="0D724DDE" w14:textId="77777777" w:rsidR="009952F1" w:rsidRDefault="009952F1" w:rsidP="00D05FA1">
            <w:r>
              <w:t>Barbara Doss</w:t>
            </w:r>
          </w:p>
        </w:tc>
        <w:tc>
          <w:tcPr>
            <w:tcW w:w="4230" w:type="dxa"/>
            <w:tcBorders>
              <w:top w:val="single" w:sz="4" w:space="0" w:color="auto"/>
              <w:left w:val="single" w:sz="4" w:space="0" w:color="auto"/>
              <w:bottom w:val="single" w:sz="4" w:space="0" w:color="auto"/>
              <w:right w:val="single" w:sz="4" w:space="0" w:color="auto"/>
            </w:tcBorders>
            <w:hideMark/>
          </w:tcPr>
          <w:p w14:paraId="7521F17F" w14:textId="77777777" w:rsidR="00AB63FB" w:rsidRDefault="002B7BD3" w:rsidP="00D05FA1">
            <w:r>
              <w:t xml:space="preserve">Combine the original documents created by Danielle and Michele.  </w:t>
            </w:r>
          </w:p>
          <w:p w14:paraId="323A89A7" w14:textId="77777777" w:rsidR="009952F1" w:rsidRDefault="002B7BD3" w:rsidP="00AB63FB">
            <w:r>
              <w:t xml:space="preserve">Update </w:t>
            </w:r>
            <w:r w:rsidR="00AB63FB">
              <w:rPr>
                <w:bCs/>
              </w:rPr>
              <w:t xml:space="preserve">for PeopleTools 8.59.05 – </w:t>
            </w:r>
            <w:r>
              <w:t>Fluid.</w:t>
            </w:r>
          </w:p>
        </w:tc>
      </w:tr>
      <w:tr w:rsidR="001638C6" w14:paraId="6827F6E5" w14:textId="77777777" w:rsidTr="00AB2B4D">
        <w:trPr>
          <w:trHeight w:val="422"/>
          <w:jc w:val="center"/>
        </w:trPr>
        <w:tc>
          <w:tcPr>
            <w:tcW w:w="1345" w:type="dxa"/>
            <w:tcBorders>
              <w:top w:val="single" w:sz="4" w:space="0" w:color="auto"/>
              <w:left w:val="single" w:sz="4" w:space="0" w:color="auto"/>
              <w:bottom w:val="single" w:sz="4" w:space="0" w:color="auto"/>
              <w:right w:val="single" w:sz="4" w:space="0" w:color="auto"/>
            </w:tcBorders>
          </w:tcPr>
          <w:p w14:paraId="7218621B" w14:textId="77777777" w:rsidR="001638C6" w:rsidRDefault="008B5100" w:rsidP="00F3415D">
            <w:pPr>
              <w:jc w:val="center"/>
            </w:pPr>
            <w:r>
              <w:t>3.1</w:t>
            </w:r>
          </w:p>
        </w:tc>
        <w:tc>
          <w:tcPr>
            <w:tcW w:w="1350" w:type="dxa"/>
            <w:tcBorders>
              <w:top w:val="single" w:sz="4" w:space="0" w:color="auto"/>
              <w:left w:val="single" w:sz="4" w:space="0" w:color="auto"/>
              <w:bottom w:val="single" w:sz="4" w:space="0" w:color="auto"/>
              <w:right w:val="single" w:sz="4" w:space="0" w:color="auto"/>
            </w:tcBorders>
          </w:tcPr>
          <w:p w14:paraId="2C78A88F" w14:textId="77777777" w:rsidR="001638C6" w:rsidRDefault="008B5100" w:rsidP="00F3415D">
            <w:r>
              <w:t>05/04/2023</w:t>
            </w:r>
          </w:p>
        </w:tc>
        <w:tc>
          <w:tcPr>
            <w:tcW w:w="1080" w:type="dxa"/>
            <w:tcBorders>
              <w:top w:val="single" w:sz="4" w:space="0" w:color="auto"/>
              <w:left w:val="single" w:sz="4" w:space="0" w:color="auto"/>
              <w:bottom w:val="single" w:sz="4" w:space="0" w:color="auto"/>
              <w:right w:val="single" w:sz="4" w:space="0" w:color="auto"/>
            </w:tcBorders>
          </w:tcPr>
          <w:p w14:paraId="2BE74E71" w14:textId="77777777" w:rsidR="001638C6" w:rsidRDefault="008B5100" w:rsidP="00F3415D">
            <w:r>
              <w:t>Review</w:t>
            </w:r>
          </w:p>
        </w:tc>
        <w:tc>
          <w:tcPr>
            <w:tcW w:w="1980" w:type="dxa"/>
            <w:tcBorders>
              <w:top w:val="single" w:sz="4" w:space="0" w:color="auto"/>
              <w:left w:val="single" w:sz="4" w:space="0" w:color="auto"/>
              <w:bottom w:val="single" w:sz="4" w:space="0" w:color="auto"/>
              <w:right w:val="single" w:sz="4" w:space="0" w:color="auto"/>
            </w:tcBorders>
          </w:tcPr>
          <w:p w14:paraId="63B90C61" w14:textId="77777777" w:rsidR="001638C6" w:rsidRPr="00AB2B4D" w:rsidRDefault="008B5100" w:rsidP="00F3415D">
            <w:r>
              <w:t>Danielle Burlison</w:t>
            </w:r>
          </w:p>
        </w:tc>
        <w:tc>
          <w:tcPr>
            <w:tcW w:w="4230" w:type="dxa"/>
            <w:tcBorders>
              <w:top w:val="single" w:sz="4" w:space="0" w:color="auto"/>
              <w:left w:val="single" w:sz="4" w:space="0" w:color="auto"/>
              <w:bottom w:val="single" w:sz="4" w:space="0" w:color="auto"/>
              <w:right w:val="single" w:sz="4" w:space="0" w:color="auto"/>
            </w:tcBorders>
          </w:tcPr>
          <w:p w14:paraId="4D1CE271" w14:textId="77777777" w:rsidR="001638C6" w:rsidRDefault="008B5100" w:rsidP="00B941F0">
            <w:r>
              <w:t>Review</w:t>
            </w:r>
          </w:p>
        </w:tc>
      </w:tr>
      <w:tr w:rsidR="003C69C8" w14:paraId="2F29D9C1" w14:textId="77777777" w:rsidTr="00AB2B4D">
        <w:trPr>
          <w:trHeight w:val="422"/>
          <w:jc w:val="center"/>
        </w:trPr>
        <w:tc>
          <w:tcPr>
            <w:tcW w:w="1345" w:type="dxa"/>
            <w:tcBorders>
              <w:top w:val="single" w:sz="4" w:space="0" w:color="auto"/>
              <w:left w:val="single" w:sz="4" w:space="0" w:color="auto"/>
              <w:bottom w:val="single" w:sz="4" w:space="0" w:color="auto"/>
              <w:right w:val="single" w:sz="4" w:space="0" w:color="auto"/>
            </w:tcBorders>
          </w:tcPr>
          <w:p w14:paraId="603793F8" w14:textId="77777777" w:rsidR="003C69C8" w:rsidRDefault="008B5100" w:rsidP="00F3415D">
            <w:pPr>
              <w:jc w:val="center"/>
            </w:pPr>
            <w:r>
              <w:t>3.2</w:t>
            </w:r>
          </w:p>
        </w:tc>
        <w:tc>
          <w:tcPr>
            <w:tcW w:w="1350" w:type="dxa"/>
            <w:tcBorders>
              <w:top w:val="single" w:sz="4" w:space="0" w:color="auto"/>
              <w:left w:val="single" w:sz="4" w:space="0" w:color="auto"/>
              <w:bottom w:val="single" w:sz="4" w:space="0" w:color="auto"/>
              <w:right w:val="single" w:sz="4" w:space="0" w:color="auto"/>
            </w:tcBorders>
          </w:tcPr>
          <w:p w14:paraId="4F3476B2" w14:textId="77777777" w:rsidR="003C69C8" w:rsidRDefault="008B5100" w:rsidP="008B5100">
            <w:r>
              <w:t>05/05/2023</w:t>
            </w:r>
          </w:p>
        </w:tc>
        <w:tc>
          <w:tcPr>
            <w:tcW w:w="1080" w:type="dxa"/>
            <w:tcBorders>
              <w:top w:val="single" w:sz="4" w:space="0" w:color="auto"/>
              <w:left w:val="single" w:sz="4" w:space="0" w:color="auto"/>
              <w:bottom w:val="single" w:sz="4" w:space="0" w:color="auto"/>
              <w:right w:val="single" w:sz="4" w:space="0" w:color="auto"/>
            </w:tcBorders>
          </w:tcPr>
          <w:p w14:paraId="2ABA7032" w14:textId="77777777" w:rsidR="003C69C8" w:rsidRDefault="008B5100" w:rsidP="00F3415D">
            <w:r>
              <w:t>Update</w:t>
            </w:r>
          </w:p>
        </w:tc>
        <w:tc>
          <w:tcPr>
            <w:tcW w:w="1980" w:type="dxa"/>
            <w:tcBorders>
              <w:top w:val="single" w:sz="4" w:space="0" w:color="auto"/>
              <w:left w:val="single" w:sz="4" w:space="0" w:color="auto"/>
              <w:bottom w:val="single" w:sz="4" w:space="0" w:color="auto"/>
              <w:right w:val="single" w:sz="4" w:space="0" w:color="auto"/>
            </w:tcBorders>
          </w:tcPr>
          <w:p w14:paraId="4D6EE65C" w14:textId="77777777" w:rsidR="003C69C8" w:rsidRDefault="008B5100" w:rsidP="00F3415D">
            <w:r>
              <w:t>Barbara Doss</w:t>
            </w:r>
          </w:p>
        </w:tc>
        <w:tc>
          <w:tcPr>
            <w:tcW w:w="4230" w:type="dxa"/>
            <w:tcBorders>
              <w:top w:val="single" w:sz="4" w:space="0" w:color="auto"/>
              <w:left w:val="single" w:sz="4" w:space="0" w:color="auto"/>
              <w:bottom w:val="single" w:sz="4" w:space="0" w:color="auto"/>
              <w:right w:val="single" w:sz="4" w:space="0" w:color="auto"/>
            </w:tcBorders>
          </w:tcPr>
          <w:p w14:paraId="32883A1B" w14:textId="77777777" w:rsidR="003C69C8" w:rsidRDefault="008B5100" w:rsidP="00B941F0">
            <w:pPr>
              <w:rPr>
                <w:bCs/>
              </w:rPr>
            </w:pPr>
            <w:r>
              <w:rPr>
                <w:bCs/>
              </w:rPr>
              <w:t>Update based on Danielle’s initial review.</w:t>
            </w:r>
          </w:p>
        </w:tc>
      </w:tr>
      <w:tr w:rsidR="00B34C79" w14:paraId="70E8A41F" w14:textId="77777777" w:rsidTr="00AB2B4D">
        <w:trPr>
          <w:trHeight w:val="422"/>
          <w:jc w:val="center"/>
        </w:trPr>
        <w:tc>
          <w:tcPr>
            <w:tcW w:w="1345" w:type="dxa"/>
            <w:tcBorders>
              <w:top w:val="single" w:sz="4" w:space="0" w:color="auto"/>
              <w:left w:val="single" w:sz="4" w:space="0" w:color="auto"/>
              <w:bottom w:val="single" w:sz="4" w:space="0" w:color="auto"/>
              <w:right w:val="single" w:sz="4" w:space="0" w:color="auto"/>
            </w:tcBorders>
          </w:tcPr>
          <w:p w14:paraId="73938093" w14:textId="6C7BD9F6" w:rsidR="00B34C79" w:rsidRDefault="004336AD" w:rsidP="00B34C79">
            <w:pPr>
              <w:jc w:val="center"/>
            </w:pPr>
            <w:r>
              <w:t>6.</w:t>
            </w:r>
            <w:r w:rsidR="00B34C79">
              <w:t>0</w:t>
            </w:r>
          </w:p>
        </w:tc>
        <w:tc>
          <w:tcPr>
            <w:tcW w:w="1350" w:type="dxa"/>
            <w:tcBorders>
              <w:top w:val="single" w:sz="4" w:space="0" w:color="auto"/>
              <w:left w:val="single" w:sz="4" w:space="0" w:color="auto"/>
              <w:bottom w:val="single" w:sz="4" w:space="0" w:color="auto"/>
              <w:right w:val="single" w:sz="4" w:space="0" w:color="auto"/>
            </w:tcBorders>
          </w:tcPr>
          <w:p w14:paraId="7CB881D5" w14:textId="0683E7EC" w:rsidR="00B34C79" w:rsidRDefault="00B34C79" w:rsidP="00B34C79">
            <w:r>
              <w:t>05/31/2025</w:t>
            </w:r>
          </w:p>
        </w:tc>
        <w:tc>
          <w:tcPr>
            <w:tcW w:w="1080" w:type="dxa"/>
            <w:tcBorders>
              <w:top w:val="single" w:sz="4" w:space="0" w:color="auto"/>
              <w:left w:val="single" w:sz="4" w:space="0" w:color="auto"/>
              <w:bottom w:val="single" w:sz="4" w:space="0" w:color="auto"/>
              <w:right w:val="single" w:sz="4" w:space="0" w:color="auto"/>
            </w:tcBorders>
          </w:tcPr>
          <w:p w14:paraId="4D59C117" w14:textId="0D64F34C" w:rsidR="00B34C79" w:rsidRDefault="00B34C79" w:rsidP="00B34C79">
            <w:r>
              <w:t>Update</w:t>
            </w:r>
          </w:p>
        </w:tc>
        <w:tc>
          <w:tcPr>
            <w:tcW w:w="1980" w:type="dxa"/>
            <w:tcBorders>
              <w:top w:val="single" w:sz="4" w:space="0" w:color="auto"/>
              <w:left w:val="single" w:sz="4" w:space="0" w:color="auto"/>
              <w:bottom w:val="single" w:sz="4" w:space="0" w:color="auto"/>
              <w:right w:val="single" w:sz="4" w:space="0" w:color="auto"/>
            </w:tcBorders>
          </w:tcPr>
          <w:p w14:paraId="07515AD0" w14:textId="74D664AD" w:rsidR="00B34C79" w:rsidRDefault="00B34C79" w:rsidP="00B34C79">
            <w:r>
              <w:t>Barbara Doss</w:t>
            </w:r>
          </w:p>
        </w:tc>
        <w:tc>
          <w:tcPr>
            <w:tcW w:w="4230" w:type="dxa"/>
            <w:tcBorders>
              <w:top w:val="single" w:sz="4" w:space="0" w:color="auto"/>
              <w:left w:val="single" w:sz="4" w:space="0" w:color="auto"/>
              <w:bottom w:val="single" w:sz="4" w:space="0" w:color="auto"/>
              <w:right w:val="single" w:sz="4" w:space="0" w:color="auto"/>
            </w:tcBorders>
          </w:tcPr>
          <w:p w14:paraId="57158DAA" w14:textId="5FE13848" w:rsidR="00B34C79" w:rsidRDefault="00B34C79" w:rsidP="00B34C79">
            <w:pPr>
              <w:rPr>
                <w:bCs/>
              </w:rPr>
            </w:pPr>
            <w:r>
              <w:rPr>
                <w:bCs/>
              </w:rPr>
              <w:t>Update for PUM51 Upgrade</w:t>
            </w:r>
          </w:p>
        </w:tc>
      </w:tr>
      <w:tr w:rsidR="00712322" w14:paraId="13B5C3B1" w14:textId="77777777" w:rsidTr="00AB2B4D">
        <w:trPr>
          <w:trHeight w:val="422"/>
          <w:jc w:val="center"/>
        </w:trPr>
        <w:tc>
          <w:tcPr>
            <w:tcW w:w="1345" w:type="dxa"/>
            <w:tcBorders>
              <w:top w:val="single" w:sz="4" w:space="0" w:color="auto"/>
              <w:left w:val="single" w:sz="4" w:space="0" w:color="auto"/>
              <w:bottom w:val="single" w:sz="4" w:space="0" w:color="auto"/>
              <w:right w:val="single" w:sz="4" w:space="0" w:color="auto"/>
            </w:tcBorders>
          </w:tcPr>
          <w:p w14:paraId="27ED32A6" w14:textId="51DF2170" w:rsidR="00712322" w:rsidRDefault="00712322" w:rsidP="00712322">
            <w:pPr>
              <w:jc w:val="center"/>
            </w:pPr>
            <w:r>
              <w:t>6.1</w:t>
            </w:r>
          </w:p>
        </w:tc>
        <w:tc>
          <w:tcPr>
            <w:tcW w:w="1350" w:type="dxa"/>
            <w:tcBorders>
              <w:top w:val="single" w:sz="4" w:space="0" w:color="auto"/>
              <w:left w:val="single" w:sz="4" w:space="0" w:color="auto"/>
              <w:bottom w:val="single" w:sz="4" w:space="0" w:color="auto"/>
              <w:right w:val="single" w:sz="4" w:space="0" w:color="auto"/>
            </w:tcBorders>
          </w:tcPr>
          <w:p w14:paraId="51BCC7AC" w14:textId="66616120" w:rsidR="00712322" w:rsidRDefault="00840AAA" w:rsidP="00712322">
            <w:r>
              <w:t>08/1</w:t>
            </w:r>
            <w:r w:rsidR="008467C8">
              <w:t>2</w:t>
            </w:r>
            <w:r w:rsidR="00712322">
              <w:t>/2025</w:t>
            </w:r>
          </w:p>
        </w:tc>
        <w:tc>
          <w:tcPr>
            <w:tcW w:w="1080" w:type="dxa"/>
            <w:tcBorders>
              <w:top w:val="single" w:sz="4" w:space="0" w:color="auto"/>
              <w:left w:val="single" w:sz="4" w:space="0" w:color="auto"/>
              <w:bottom w:val="single" w:sz="4" w:space="0" w:color="auto"/>
              <w:right w:val="single" w:sz="4" w:space="0" w:color="auto"/>
            </w:tcBorders>
          </w:tcPr>
          <w:p w14:paraId="5244E242" w14:textId="0333B927" w:rsidR="00712322" w:rsidRDefault="00712322" w:rsidP="00712322">
            <w:r>
              <w:t>Update</w:t>
            </w:r>
          </w:p>
        </w:tc>
        <w:tc>
          <w:tcPr>
            <w:tcW w:w="1980" w:type="dxa"/>
            <w:tcBorders>
              <w:top w:val="single" w:sz="4" w:space="0" w:color="auto"/>
              <w:left w:val="single" w:sz="4" w:space="0" w:color="auto"/>
              <w:bottom w:val="single" w:sz="4" w:space="0" w:color="auto"/>
              <w:right w:val="single" w:sz="4" w:space="0" w:color="auto"/>
            </w:tcBorders>
          </w:tcPr>
          <w:p w14:paraId="37A8D079" w14:textId="7252CB0E" w:rsidR="00712322" w:rsidRDefault="00712322" w:rsidP="00712322">
            <w:r>
              <w:t>Barbara Doss</w:t>
            </w:r>
          </w:p>
        </w:tc>
        <w:tc>
          <w:tcPr>
            <w:tcW w:w="4230" w:type="dxa"/>
            <w:tcBorders>
              <w:top w:val="single" w:sz="4" w:space="0" w:color="auto"/>
              <w:left w:val="single" w:sz="4" w:space="0" w:color="auto"/>
              <w:bottom w:val="single" w:sz="4" w:space="0" w:color="auto"/>
              <w:right w:val="single" w:sz="4" w:space="0" w:color="auto"/>
            </w:tcBorders>
          </w:tcPr>
          <w:p w14:paraId="62528B45" w14:textId="68242051" w:rsidR="00712322" w:rsidRDefault="00840AAA" w:rsidP="00840AAA">
            <w:pPr>
              <w:rPr>
                <w:bCs/>
              </w:rPr>
            </w:pPr>
            <w:r>
              <w:rPr>
                <w:bCs/>
              </w:rPr>
              <w:t>Update for LSUNE</w:t>
            </w:r>
          </w:p>
        </w:tc>
      </w:tr>
      <w:tr w:rsidR="008467C8" w14:paraId="686EBE8C" w14:textId="77777777" w:rsidTr="00AB2B4D">
        <w:trPr>
          <w:trHeight w:val="422"/>
          <w:jc w:val="center"/>
        </w:trPr>
        <w:tc>
          <w:tcPr>
            <w:tcW w:w="1345" w:type="dxa"/>
            <w:tcBorders>
              <w:top w:val="single" w:sz="4" w:space="0" w:color="auto"/>
              <w:left w:val="single" w:sz="4" w:space="0" w:color="auto"/>
              <w:bottom w:val="single" w:sz="4" w:space="0" w:color="auto"/>
              <w:right w:val="single" w:sz="4" w:space="0" w:color="auto"/>
            </w:tcBorders>
          </w:tcPr>
          <w:p w14:paraId="3F2106D0" w14:textId="040146EB" w:rsidR="008467C8" w:rsidRDefault="008467C8" w:rsidP="008467C8">
            <w:pPr>
              <w:jc w:val="center"/>
            </w:pPr>
            <w:r>
              <w:t>6.2</w:t>
            </w:r>
          </w:p>
        </w:tc>
        <w:tc>
          <w:tcPr>
            <w:tcW w:w="1350" w:type="dxa"/>
            <w:tcBorders>
              <w:top w:val="single" w:sz="4" w:space="0" w:color="auto"/>
              <w:left w:val="single" w:sz="4" w:space="0" w:color="auto"/>
              <w:bottom w:val="single" w:sz="4" w:space="0" w:color="auto"/>
              <w:right w:val="single" w:sz="4" w:space="0" w:color="auto"/>
            </w:tcBorders>
          </w:tcPr>
          <w:p w14:paraId="710F252A" w14:textId="35D4B490" w:rsidR="008467C8" w:rsidRDefault="008467C8" w:rsidP="008467C8">
            <w:r>
              <w:t>08/13/2025</w:t>
            </w:r>
          </w:p>
        </w:tc>
        <w:tc>
          <w:tcPr>
            <w:tcW w:w="1080" w:type="dxa"/>
            <w:tcBorders>
              <w:top w:val="single" w:sz="4" w:space="0" w:color="auto"/>
              <w:left w:val="single" w:sz="4" w:space="0" w:color="auto"/>
              <w:bottom w:val="single" w:sz="4" w:space="0" w:color="auto"/>
              <w:right w:val="single" w:sz="4" w:space="0" w:color="auto"/>
            </w:tcBorders>
          </w:tcPr>
          <w:p w14:paraId="6D11A0A9" w14:textId="3C1FB767" w:rsidR="008467C8" w:rsidRDefault="008467C8" w:rsidP="008467C8">
            <w:r>
              <w:t>Update</w:t>
            </w:r>
          </w:p>
        </w:tc>
        <w:tc>
          <w:tcPr>
            <w:tcW w:w="1980" w:type="dxa"/>
            <w:tcBorders>
              <w:top w:val="single" w:sz="4" w:space="0" w:color="auto"/>
              <w:left w:val="single" w:sz="4" w:space="0" w:color="auto"/>
              <w:bottom w:val="single" w:sz="4" w:space="0" w:color="auto"/>
              <w:right w:val="single" w:sz="4" w:space="0" w:color="auto"/>
            </w:tcBorders>
          </w:tcPr>
          <w:p w14:paraId="584D5C85" w14:textId="27CBC203" w:rsidR="008467C8" w:rsidRDefault="008467C8" w:rsidP="008467C8">
            <w:r>
              <w:t>Barbara Doss</w:t>
            </w:r>
          </w:p>
        </w:tc>
        <w:tc>
          <w:tcPr>
            <w:tcW w:w="4230" w:type="dxa"/>
            <w:tcBorders>
              <w:top w:val="single" w:sz="4" w:space="0" w:color="auto"/>
              <w:left w:val="single" w:sz="4" w:space="0" w:color="auto"/>
              <w:bottom w:val="single" w:sz="4" w:space="0" w:color="auto"/>
              <w:right w:val="single" w:sz="4" w:space="0" w:color="auto"/>
            </w:tcBorders>
          </w:tcPr>
          <w:p w14:paraId="2AE32E2A" w14:textId="3E3B0806" w:rsidR="008467C8" w:rsidRDefault="008467C8" w:rsidP="008467C8">
            <w:pPr>
              <w:rPr>
                <w:bCs/>
              </w:rPr>
            </w:pPr>
            <w:r>
              <w:rPr>
                <w:bCs/>
              </w:rPr>
              <w:t xml:space="preserve">Per Danielle Burlison: </w:t>
            </w:r>
            <w:r w:rsidRPr="008467C8">
              <w:rPr>
                <w:bCs/>
              </w:rPr>
              <w:t>Remove</w:t>
            </w:r>
            <w:r w:rsidRPr="008467C8">
              <w:rPr>
                <w:bCs/>
                <w:i/>
                <w:iCs/>
              </w:rPr>
              <w:t xml:space="preserve"> Step 3- Details &gt; Manual Entry</w:t>
            </w:r>
            <w:r>
              <w:rPr>
                <w:bCs/>
              </w:rPr>
              <w:t xml:space="preserve"> section.</w:t>
            </w:r>
          </w:p>
        </w:tc>
      </w:tr>
    </w:tbl>
    <w:p w14:paraId="7B90F106" w14:textId="77777777" w:rsidR="00785F18" w:rsidRDefault="00785F18">
      <w:pPr>
        <w:rPr>
          <w:b/>
          <w:sz w:val="28"/>
          <w:szCs w:val="28"/>
        </w:rPr>
      </w:pPr>
      <w:r>
        <w:rPr>
          <w:b/>
          <w:sz w:val="28"/>
          <w:szCs w:val="28"/>
        </w:rPr>
        <w:br w:type="page"/>
      </w:r>
    </w:p>
    <w:sdt>
      <w:sdtPr>
        <w:rPr>
          <w:rFonts w:eastAsia="Times New Roman" w:cs="Times New Roman"/>
          <w:b w:val="0"/>
          <w:bCs w:val="0"/>
          <w:i w:val="0"/>
          <w:smallCaps w:val="0"/>
          <w:sz w:val="24"/>
          <w:szCs w:val="24"/>
          <w:lang w:eastAsia="en-US"/>
        </w:rPr>
        <w:id w:val="-930659494"/>
        <w:docPartObj>
          <w:docPartGallery w:val="Table of Contents"/>
          <w:docPartUnique/>
        </w:docPartObj>
      </w:sdtPr>
      <w:sdtEndPr>
        <w:rPr>
          <w:noProof/>
        </w:rPr>
      </w:sdtEndPr>
      <w:sdtContent>
        <w:p w14:paraId="027B702A" w14:textId="77777777" w:rsidR="00785F18" w:rsidRDefault="0063521E" w:rsidP="0063521E">
          <w:pPr>
            <w:pStyle w:val="TOCHeading"/>
            <w:jc w:val="center"/>
          </w:pPr>
          <w:r>
            <w:t xml:space="preserve">Table Of </w:t>
          </w:r>
          <w:r w:rsidR="00785F18">
            <w:t>Contents</w:t>
          </w:r>
        </w:p>
        <w:p w14:paraId="1BD4A5AD" w14:textId="0F1EC0A8" w:rsidR="00C96715" w:rsidRDefault="0063521E">
          <w:pPr>
            <w:pStyle w:val="TOC1"/>
            <w:tabs>
              <w:tab w:val="right" w:leader="dot" w:pos="9613"/>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207966249" w:history="1">
            <w:r w:rsidR="00C96715" w:rsidRPr="003532B7">
              <w:rPr>
                <w:rStyle w:val="Hyperlink"/>
                <w:noProof/>
              </w:rPr>
              <w:t>VERSION CONTROL</w:t>
            </w:r>
            <w:r w:rsidR="00C96715">
              <w:rPr>
                <w:noProof/>
                <w:webHidden/>
              </w:rPr>
              <w:tab/>
            </w:r>
            <w:r w:rsidR="00C96715">
              <w:rPr>
                <w:noProof/>
                <w:webHidden/>
              </w:rPr>
              <w:fldChar w:fldCharType="begin"/>
            </w:r>
            <w:r w:rsidR="00C96715">
              <w:rPr>
                <w:noProof/>
                <w:webHidden/>
              </w:rPr>
              <w:instrText xml:space="preserve"> PAGEREF _Toc207966249 \h </w:instrText>
            </w:r>
            <w:r w:rsidR="00C96715">
              <w:rPr>
                <w:noProof/>
                <w:webHidden/>
              </w:rPr>
            </w:r>
            <w:r w:rsidR="00C96715">
              <w:rPr>
                <w:noProof/>
                <w:webHidden/>
              </w:rPr>
              <w:fldChar w:fldCharType="separate"/>
            </w:r>
            <w:r w:rsidR="00C96715">
              <w:rPr>
                <w:noProof/>
                <w:webHidden/>
              </w:rPr>
              <w:t>2</w:t>
            </w:r>
            <w:r w:rsidR="00C96715">
              <w:rPr>
                <w:noProof/>
                <w:webHidden/>
              </w:rPr>
              <w:fldChar w:fldCharType="end"/>
            </w:r>
          </w:hyperlink>
        </w:p>
        <w:p w14:paraId="47E49811" w14:textId="7C2871FB" w:rsidR="00C96715" w:rsidRDefault="00C96715">
          <w:pPr>
            <w:pStyle w:val="TOC1"/>
            <w:tabs>
              <w:tab w:val="right" w:leader="dot" w:pos="9613"/>
            </w:tabs>
            <w:rPr>
              <w:rFonts w:asciiTheme="minorHAnsi" w:eastAsiaTheme="minorEastAsia" w:hAnsiTheme="minorHAnsi" w:cstheme="minorBidi"/>
              <w:noProof/>
              <w:sz w:val="22"/>
              <w:szCs w:val="22"/>
            </w:rPr>
          </w:pPr>
          <w:hyperlink w:anchor="_Toc207966250" w:history="1">
            <w:r w:rsidRPr="003532B7">
              <w:rPr>
                <w:rStyle w:val="Hyperlink"/>
                <w:noProof/>
              </w:rPr>
              <w:t>What’s New (PUM51) May 2025</w:t>
            </w:r>
            <w:r>
              <w:rPr>
                <w:noProof/>
                <w:webHidden/>
              </w:rPr>
              <w:tab/>
            </w:r>
            <w:r>
              <w:rPr>
                <w:noProof/>
                <w:webHidden/>
              </w:rPr>
              <w:fldChar w:fldCharType="begin"/>
            </w:r>
            <w:r>
              <w:rPr>
                <w:noProof/>
                <w:webHidden/>
              </w:rPr>
              <w:instrText xml:space="preserve"> PAGEREF _Toc207966250 \h </w:instrText>
            </w:r>
            <w:r>
              <w:rPr>
                <w:noProof/>
                <w:webHidden/>
              </w:rPr>
            </w:r>
            <w:r>
              <w:rPr>
                <w:noProof/>
                <w:webHidden/>
              </w:rPr>
              <w:fldChar w:fldCharType="separate"/>
            </w:r>
            <w:r>
              <w:rPr>
                <w:noProof/>
                <w:webHidden/>
              </w:rPr>
              <w:t>5</w:t>
            </w:r>
            <w:r>
              <w:rPr>
                <w:noProof/>
                <w:webHidden/>
              </w:rPr>
              <w:fldChar w:fldCharType="end"/>
            </w:r>
          </w:hyperlink>
        </w:p>
        <w:p w14:paraId="27AAA330" w14:textId="19DE35FB" w:rsidR="00C96715" w:rsidRDefault="00C96715">
          <w:pPr>
            <w:pStyle w:val="TOC1"/>
            <w:tabs>
              <w:tab w:val="right" w:leader="dot" w:pos="9613"/>
            </w:tabs>
            <w:rPr>
              <w:rFonts w:asciiTheme="minorHAnsi" w:eastAsiaTheme="minorEastAsia" w:hAnsiTheme="minorHAnsi" w:cstheme="minorBidi"/>
              <w:noProof/>
              <w:sz w:val="22"/>
              <w:szCs w:val="22"/>
            </w:rPr>
          </w:pPr>
          <w:hyperlink w:anchor="_Toc207966251" w:history="1">
            <w:r w:rsidRPr="003532B7">
              <w:rPr>
                <w:rStyle w:val="Hyperlink"/>
                <w:noProof/>
              </w:rPr>
              <w:t>Overview</w:t>
            </w:r>
            <w:r>
              <w:rPr>
                <w:noProof/>
                <w:webHidden/>
              </w:rPr>
              <w:tab/>
            </w:r>
            <w:r>
              <w:rPr>
                <w:noProof/>
                <w:webHidden/>
              </w:rPr>
              <w:fldChar w:fldCharType="begin"/>
            </w:r>
            <w:r>
              <w:rPr>
                <w:noProof/>
                <w:webHidden/>
              </w:rPr>
              <w:instrText xml:space="preserve"> PAGEREF _Toc207966251 \h </w:instrText>
            </w:r>
            <w:r>
              <w:rPr>
                <w:noProof/>
                <w:webHidden/>
              </w:rPr>
            </w:r>
            <w:r>
              <w:rPr>
                <w:noProof/>
                <w:webHidden/>
              </w:rPr>
              <w:fldChar w:fldCharType="separate"/>
            </w:r>
            <w:r>
              <w:rPr>
                <w:noProof/>
                <w:webHidden/>
              </w:rPr>
              <w:t>6</w:t>
            </w:r>
            <w:r>
              <w:rPr>
                <w:noProof/>
                <w:webHidden/>
              </w:rPr>
              <w:fldChar w:fldCharType="end"/>
            </w:r>
          </w:hyperlink>
        </w:p>
        <w:p w14:paraId="58432833" w14:textId="1C85CBBC"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52" w:history="1">
            <w:r w:rsidRPr="003532B7">
              <w:rPr>
                <w:rStyle w:val="Hyperlink"/>
                <w:noProof/>
              </w:rPr>
              <w:t>Roles &amp; Responsibilities</w:t>
            </w:r>
            <w:r>
              <w:rPr>
                <w:noProof/>
                <w:webHidden/>
              </w:rPr>
              <w:tab/>
            </w:r>
            <w:r>
              <w:rPr>
                <w:noProof/>
                <w:webHidden/>
              </w:rPr>
              <w:fldChar w:fldCharType="begin"/>
            </w:r>
            <w:r>
              <w:rPr>
                <w:noProof/>
                <w:webHidden/>
              </w:rPr>
              <w:instrText xml:space="preserve"> PAGEREF _Toc207966252 \h </w:instrText>
            </w:r>
            <w:r>
              <w:rPr>
                <w:noProof/>
                <w:webHidden/>
              </w:rPr>
            </w:r>
            <w:r>
              <w:rPr>
                <w:noProof/>
                <w:webHidden/>
              </w:rPr>
              <w:fldChar w:fldCharType="separate"/>
            </w:r>
            <w:r>
              <w:rPr>
                <w:noProof/>
                <w:webHidden/>
              </w:rPr>
              <w:t>6</w:t>
            </w:r>
            <w:r>
              <w:rPr>
                <w:noProof/>
                <w:webHidden/>
              </w:rPr>
              <w:fldChar w:fldCharType="end"/>
            </w:r>
          </w:hyperlink>
        </w:p>
        <w:p w14:paraId="236A1C79" w14:textId="2909F254"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53" w:history="1">
            <w:r w:rsidRPr="003532B7">
              <w:rPr>
                <w:rStyle w:val="Hyperlink"/>
                <w:noProof/>
              </w:rPr>
              <w:t>Chart-field Data Requirements</w:t>
            </w:r>
            <w:r>
              <w:rPr>
                <w:noProof/>
                <w:webHidden/>
              </w:rPr>
              <w:tab/>
            </w:r>
            <w:r>
              <w:rPr>
                <w:noProof/>
                <w:webHidden/>
              </w:rPr>
              <w:fldChar w:fldCharType="begin"/>
            </w:r>
            <w:r>
              <w:rPr>
                <w:noProof/>
                <w:webHidden/>
              </w:rPr>
              <w:instrText xml:space="preserve"> PAGEREF _Toc207966253 \h </w:instrText>
            </w:r>
            <w:r>
              <w:rPr>
                <w:noProof/>
                <w:webHidden/>
              </w:rPr>
            </w:r>
            <w:r>
              <w:rPr>
                <w:noProof/>
                <w:webHidden/>
              </w:rPr>
              <w:fldChar w:fldCharType="separate"/>
            </w:r>
            <w:r>
              <w:rPr>
                <w:noProof/>
                <w:webHidden/>
              </w:rPr>
              <w:t>7</w:t>
            </w:r>
            <w:r>
              <w:rPr>
                <w:noProof/>
                <w:webHidden/>
              </w:rPr>
              <w:fldChar w:fldCharType="end"/>
            </w:r>
          </w:hyperlink>
        </w:p>
        <w:p w14:paraId="38D30FAB" w14:textId="33FF41F9"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54" w:history="1">
            <w:r w:rsidRPr="003532B7">
              <w:rPr>
                <w:rStyle w:val="Hyperlink"/>
                <w:noProof/>
              </w:rPr>
              <w:t>Document Retention</w:t>
            </w:r>
            <w:r>
              <w:rPr>
                <w:noProof/>
                <w:webHidden/>
              </w:rPr>
              <w:tab/>
            </w:r>
            <w:r>
              <w:rPr>
                <w:noProof/>
                <w:webHidden/>
              </w:rPr>
              <w:fldChar w:fldCharType="begin"/>
            </w:r>
            <w:r>
              <w:rPr>
                <w:noProof/>
                <w:webHidden/>
              </w:rPr>
              <w:instrText xml:space="preserve"> PAGEREF _Toc207966254 \h </w:instrText>
            </w:r>
            <w:r>
              <w:rPr>
                <w:noProof/>
                <w:webHidden/>
              </w:rPr>
            </w:r>
            <w:r>
              <w:rPr>
                <w:noProof/>
                <w:webHidden/>
              </w:rPr>
              <w:fldChar w:fldCharType="separate"/>
            </w:r>
            <w:r>
              <w:rPr>
                <w:noProof/>
                <w:webHidden/>
              </w:rPr>
              <w:t>7</w:t>
            </w:r>
            <w:r>
              <w:rPr>
                <w:noProof/>
                <w:webHidden/>
              </w:rPr>
              <w:fldChar w:fldCharType="end"/>
            </w:r>
          </w:hyperlink>
        </w:p>
        <w:p w14:paraId="140CF86D" w14:textId="679B15F2" w:rsidR="00C96715" w:rsidRDefault="00C96715">
          <w:pPr>
            <w:pStyle w:val="TOC1"/>
            <w:tabs>
              <w:tab w:val="right" w:leader="dot" w:pos="9613"/>
            </w:tabs>
            <w:rPr>
              <w:rFonts w:asciiTheme="minorHAnsi" w:eastAsiaTheme="minorEastAsia" w:hAnsiTheme="minorHAnsi" w:cstheme="minorBidi"/>
              <w:noProof/>
              <w:sz w:val="22"/>
              <w:szCs w:val="22"/>
            </w:rPr>
          </w:pPr>
          <w:hyperlink w:anchor="_Toc207966255" w:history="1">
            <w:r w:rsidRPr="003532B7">
              <w:rPr>
                <w:rStyle w:val="Hyperlink"/>
                <w:noProof/>
              </w:rPr>
              <w:t>Scanning</w:t>
            </w:r>
            <w:r>
              <w:rPr>
                <w:noProof/>
                <w:webHidden/>
              </w:rPr>
              <w:tab/>
            </w:r>
            <w:r>
              <w:rPr>
                <w:noProof/>
                <w:webHidden/>
              </w:rPr>
              <w:fldChar w:fldCharType="begin"/>
            </w:r>
            <w:r>
              <w:rPr>
                <w:noProof/>
                <w:webHidden/>
              </w:rPr>
              <w:instrText xml:space="preserve"> PAGEREF _Toc207966255 \h </w:instrText>
            </w:r>
            <w:r>
              <w:rPr>
                <w:noProof/>
                <w:webHidden/>
              </w:rPr>
            </w:r>
            <w:r>
              <w:rPr>
                <w:noProof/>
                <w:webHidden/>
              </w:rPr>
              <w:fldChar w:fldCharType="separate"/>
            </w:r>
            <w:r>
              <w:rPr>
                <w:noProof/>
                <w:webHidden/>
              </w:rPr>
              <w:t>8</w:t>
            </w:r>
            <w:r>
              <w:rPr>
                <w:noProof/>
                <w:webHidden/>
              </w:rPr>
              <w:fldChar w:fldCharType="end"/>
            </w:r>
          </w:hyperlink>
        </w:p>
        <w:p w14:paraId="50A33740" w14:textId="71FCC72E" w:rsidR="00C96715" w:rsidRDefault="00C96715">
          <w:pPr>
            <w:pStyle w:val="TOC1"/>
            <w:tabs>
              <w:tab w:val="right" w:leader="dot" w:pos="9613"/>
            </w:tabs>
            <w:rPr>
              <w:rFonts w:asciiTheme="minorHAnsi" w:eastAsiaTheme="minorEastAsia" w:hAnsiTheme="minorHAnsi" w:cstheme="minorBidi"/>
              <w:noProof/>
              <w:sz w:val="22"/>
              <w:szCs w:val="22"/>
            </w:rPr>
          </w:pPr>
          <w:hyperlink w:anchor="_Toc207966256" w:history="1">
            <w:r w:rsidRPr="003532B7">
              <w:rPr>
                <w:rStyle w:val="Hyperlink"/>
                <w:noProof/>
              </w:rPr>
              <w:t>Accessing PeopleSoft Payment Request Center</w:t>
            </w:r>
            <w:r>
              <w:rPr>
                <w:noProof/>
                <w:webHidden/>
              </w:rPr>
              <w:tab/>
            </w:r>
            <w:r>
              <w:rPr>
                <w:noProof/>
                <w:webHidden/>
              </w:rPr>
              <w:fldChar w:fldCharType="begin"/>
            </w:r>
            <w:r>
              <w:rPr>
                <w:noProof/>
                <w:webHidden/>
              </w:rPr>
              <w:instrText xml:space="preserve"> PAGEREF _Toc207966256 \h </w:instrText>
            </w:r>
            <w:r>
              <w:rPr>
                <w:noProof/>
                <w:webHidden/>
              </w:rPr>
            </w:r>
            <w:r>
              <w:rPr>
                <w:noProof/>
                <w:webHidden/>
              </w:rPr>
              <w:fldChar w:fldCharType="separate"/>
            </w:r>
            <w:r>
              <w:rPr>
                <w:noProof/>
                <w:webHidden/>
              </w:rPr>
              <w:t>9</w:t>
            </w:r>
            <w:r>
              <w:rPr>
                <w:noProof/>
                <w:webHidden/>
              </w:rPr>
              <w:fldChar w:fldCharType="end"/>
            </w:r>
          </w:hyperlink>
        </w:p>
        <w:p w14:paraId="208B814C" w14:textId="28D5CF4E" w:rsidR="00C96715" w:rsidRDefault="00C96715">
          <w:pPr>
            <w:pStyle w:val="TOC1"/>
            <w:tabs>
              <w:tab w:val="right" w:leader="dot" w:pos="9613"/>
            </w:tabs>
            <w:rPr>
              <w:rFonts w:asciiTheme="minorHAnsi" w:eastAsiaTheme="minorEastAsia" w:hAnsiTheme="minorHAnsi" w:cstheme="minorBidi"/>
              <w:noProof/>
              <w:sz w:val="22"/>
              <w:szCs w:val="22"/>
            </w:rPr>
          </w:pPr>
          <w:hyperlink w:anchor="_Toc207966257" w:history="1">
            <w:r w:rsidRPr="003532B7">
              <w:rPr>
                <w:rStyle w:val="Hyperlink"/>
                <w:noProof/>
              </w:rPr>
              <w:t>Payment Request Statuses</w:t>
            </w:r>
            <w:r>
              <w:rPr>
                <w:noProof/>
                <w:webHidden/>
              </w:rPr>
              <w:tab/>
            </w:r>
            <w:r>
              <w:rPr>
                <w:noProof/>
                <w:webHidden/>
              </w:rPr>
              <w:fldChar w:fldCharType="begin"/>
            </w:r>
            <w:r>
              <w:rPr>
                <w:noProof/>
                <w:webHidden/>
              </w:rPr>
              <w:instrText xml:space="preserve"> PAGEREF _Toc207966257 \h </w:instrText>
            </w:r>
            <w:r>
              <w:rPr>
                <w:noProof/>
                <w:webHidden/>
              </w:rPr>
            </w:r>
            <w:r>
              <w:rPr>
                <w:noProof/>
                <w:webHidden/>
              </w:rPr>
              <w:fldChar w:fldCharType="separate"/>
            </w:r>
            <w:r>
              <w:rPr>
                <w:noProof/>
                <w:webHidden/>
              </w:rPr>
              <w:t>10</w:t>
            </w:r>
            <w:r>
              <w:rPr>
                <w:noProof/>
                <w:webHidden/>
              </w:rPr>
              <w:fldChar w:fldCharType="end"/>
            </w:r>
          </w:hyperlink>
        </w:p>
        <w:p w14:paraId="22EBFB6E" w14:textId="713DF67A" w:rsidR="00C96715" w:rsidRDefault="00C96715">
          <w:pPr>
            <w:pStyle w:val="TOC1"/>
            <w:tabs>
              <w:tab w:val="right" w:leader="dot" w:pos="9613"/>
            </w:tabs>
            <w:rPr>
              <w:rFonts w:asciiTheme="minorHAnsi" w:eastAsiaTheme="minorEastAsia" w:hAnsiTheme="minorHAnsi" w:cstheme="minorBidi"/>
              <w:noProof/>
              <w:sz w:val="22"/>
              <w:szCs w:val="22"/>
            </w:rPr>
          </w:pPr>
          <w:hyperlink w:anchor="_Toc207966258" w:history="1">
            <w:r w:rsidRPr="003532B7">
              <w:rPr>
                <w:rStyle w:val="Hyperlink"/>
                <w:noProof/>
              </w:rPr>
              <w:t>Payment Request Filters</w:t>
            </w:r>
            <w:r>
              <w:rPr>
                <w:noProof/>
                <w:webHidden/>
              </w:rPr>
              <w:tab/>
            </w:r>
            <w:r>
              <w:rPr>
                <w:noProof/>
                <w:webHidden/>
              </w:rPr>
              <w:fldChar w:fldCharType="begin"/>
            </w:r>
            <w:r>
              <w:rPr>
                <w:noProof/>
                <w:webHidden/>
              </w:rPr>
              <w:instrText xml:space="preserve"> PAGEREF _Toc207966258 \h </w:instrText>
            </w:r>
            <w:r>
              <w:rPr>
                <w:noProof/>
                <w:webHidden/>
              </w:rPr>
            </w:r>
            <w:r>
              <w:rPr>
                <w:noProof/>
                <w:webHidden/>
              </w:rPr>
              <w:fldChar w:fldCharType="separate"/>
            </w:r>
            <w:r>
              <w:rPr>
                <w:noProof/>
                <w:webHidden/>
              </w:rPr>
              <w:t>11</w:t>
            </w:r>
            <w:r>
              <w:rPr>
                <w:noProof/>
                <w:webHidden/>
              </w:rPr>
              <w:fldChar w:fldCharType="end"/>
            </w:r>
          </w:hyperlink>
        </w:p>
        <w:p w14:paraId="521974FD" w14:textId="0063DFAA" w:rsidR="00C96715" w:rsidRDefault="00C96715">
          <w:pPr>
            <w:pStyle w:val="TOC1"/>
            <w:tabs>
              <w:tab w:val="right" w:leader="dot" w:pos="9613"/>
            </w:tabs>
            <w:rPr>
              <w:rFonts w:asciiTheme="minorHAnsi" w:eastAsiaTheme="minorEastAsia" w:hAnsiTheme="minorHAnsi" w:cstheme="minorBidi"/>
              <w:noProof/>
              <w:sz w:val="22"/>
              <w:szCs w:val="22"/>
            </w:rPr>
          </w:pPr>
          <w:hyperlink w:anchor="_Toc207966259" w:history="1">
            <w:r w:rsidRPr="003532B7">
              <w:rPr>
                <w:rStyle w:val="Hyperlink"/>
                <w:noProof/>
              </w:rPr>
              <w:t>Payment Request Links</w:t>
            </w:r>
            <w:r>
              <w:rPr>
                <w:noProof/>
                <w:webHidden/>
              </w:rPr>
              <w:tab/>
            </w:r>
            <w:r>
              <w:rPr>
                <w:noProof/>
                <w:webHidden/>
              </w:rPr>
              <w:fldChar w:fldCharType="begin"/>
            </w:r>
            <w:r>
              <w:rPr>
                <w:noProof/>
                <w:webHidden/>
              </w:rPr>
              <w:instrText xml:space="preserve"> PAGEREF _Toc207966259 \h </w:instrText>
            </w:r>
            <w:r>
              <w:rPr>
                <w:noProof/>
                <w:webHidden/>
              </w:rPr>
            </w:r>
            <w:r>
              <w:rPr>
                <w:noProof/>
                <w:webHidden/>
              </w:rPr>
              <w:fldChar w:fldCharType="separate"/>
            </w:r>
            <w:r>
              <w:rPr>
                <w:noProof/>
                <w:webHidden/>
              </w:rPr>
              <w:t>12</w:t>
            </w:r>
            <w:r>
              <w:rPr>
                <w:noProof/>
                <w:webHidden/>
              </w:rPr>
              <w:fldChar w:fldCharType="end"/>
            </w:r>
          </w:hyperlink>
        </w:p>
        <w:p w14:paraId="35A9F96F" w14:textId="3E255770" w:rsidR="00C96715" w:rsidRDefault="00C96715">
          <w:pPr>
            <w:pStyle w:val="TOC1"/>
            <w:tabs>
              <w:tab w:val="right" w:leader="dot" w:pos="9613"/>
            </w:tabs>
            <w:rPr>
              <w:rFonts w:asciiTheme="minorHAnsi" w:eastAsiaTheme="minorEastAsia" w:hAnsiTheme="minorHAnsi" w:cstheme="minorBidi"/>
              <w:noProof/>
              <w:sz w:val="22"/>
              <w:szCs w:val="22"/>
            </w:rPr>
          </w:pPr>
          <w:hyperlink w:anchor="_Toc207966260" w:history="1">
            <w:r w:rsidRPr="003532B7">
              <w:rPr>
                <w:rStyle w:val="Hyperlink"/>
                <w:noProof/>
              </w:rPr>
              <w:t>Create a Payment Request</w:t>
            </w:r>
            <w:r>
              <w:rPr>
                <w:noProof/>
                <w:webHidden/>
              </w:rPr>
              <w:tab/>
            </w:r>
            <w:r>
              <w:rPr>
                <w:noProof/>
                <w:webHidden/>
              </w:rPr>
              <w:fldChar w:fldCharType="begin"/>
            </w:r>
            <w:r>
              <w:rPr>
                <w:noProof/>
                <w:webHidden/>
              </w:rPr>
              <w:instrText xml:space="preserve"> PAGEREF _Toc207966260 \h </w:instrText>
            </w:r>
            <w:r>
              <w:rPr>
                <w:noProof/>
                <w:webHidden/>
              </w:rPr>
            </w:r>
            <w:r>
              <w:rPr>
                <w:noProof/>
                <w:webHidden/>
              </w:rPr>
              <w:fldChar w:fldCharType="separate"/>
            </w:r>
            <w:r>
              <w:rPr>
                <w:noProof/>
                <w:webHidden/>
              </w:rPr>
              <w:t>13</w:t>
            </w:r>
            <w:r>
              <w:rPr>
                <w:noProof/>
                <w:webHidden/>
              </w:rPr>
              <w:fldChar w:fldCharType="end"/>
            </w:r>
          </w:hyperlink>
        </w:p>
        <w:p w14:paraId="54D2E3E6" w14:textId="713C6BD8"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61" w:history="1">
            <w:r w:rsidRPr="003532B7">
              <w:rPr>
                <w:rStyle w:val="Hyperlink"/>
                <w:noProof/>
              </w:rPr>
              <w:t>Step 1 – Summary</w:t>
            </w:r>
            <w:r>
              <w:rPr>
                <w:noProof/>
                <w:webHidden/>
              </w:rPr>
              <w:tab/>
            </w:r>
            <w:r>
              <w:rPr>
                <w:noProof/>
                <w:webHidden/>
              </w:rPr>
              <w:fldChar w:fldCharType="begin"/>
            </w:r>
            <w:r>
              <w:rPr>
                <w:noProof/>
                <w:webHidden/>
              </w:rPr>
              <w:instrText xml:space="preserve"> PAGEREF _Toc207966261 \h </w:instrText>
            </w:r>
            <w:r>
              <w:rPr>
                <w:noProof/>
                <w:webHidden/>
              </w:rPr>
            </w:r>
            <w:r>
              <w:rPr>
                <w:noProof/>
                <w:webHidden/>
              </w:rPr>
              <w:fldChar w:fldCharType="separate"/>
            </w:r>
            <w:r>
              <w:rPr>
                <w:noProof/>
                <w:webHidden/>
              </w:rPr>
              <w:t>13</w:t>
            </w:r>
            <w:r>
              <w:rPr>
                <w:noProof/>
                <w:webHidden/>
              </w:rPr>
              <w:fldChar w:fldCharType="end"/>
            </w:r>
          </w:hyperlink>
        </w:p>
        <w:p w14:paraId="397DE0D2" w14:textId="0D29DA40"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62" w:history="1">
            <w:r w:rsidRPr="003532B7">
              <w:rPr>
                <w:rStyle w:val="Hyperlink"/>
                <w:rFonts w:eastAsia="Calibri"/>
                <w:noProof/>
              </w:rPr>
              <w:t xml:space="preserve">Step 2 – </w:t>
            </w:r>
            <w:r w:rsidRPr="003532B7">
              <w:rPr>
                <w:rStyle w:val="Hyperlink"/>
                <w:noProof/>
              </w:rPr>
              <w:t>Supplier</w:t>
            </w:r>
            <w:r>
              <w:rPr>
                <w:noProof/>
                <w:webHidden/>
              </w:rPr>
              <w:tab/>
            </w:r>
            <w:r>
              <w:rPr>
                <w:noProof/>
                <w:webHidden/>
              </w:rPr>
              <w:fldChar w:fldCharType="begin"/>
            </w:r>
            <w:r>
              <w:rPr>
                <w:noProof/>
                <w:webHidden/>
              </w:rPr>
              <w:instrText xml:space="preserve"> PAGEREF _Toc207966262 \h </w:instrText>
            </w:r>
            <w:r>
              <w:rPr>
                <w:noProof/>
                <w:webHidden/>
              </w:rPr>
            </w:r>
            <w:r>
              <w:rPr>
                <w:noProof/>
                <w:webHidden/>
              </w:rPr>
              <w:fldChar w:fldCharType="separate"/>
            </w:r>
            <w:r>
              <w:rPr>
                <w:noProof/>
                <w:webHidden/>
              </w:rPr>
              <w:t>17</w:t>
            </w:r>
            <w:r>
              <w:rPr>
                <w:noProof/>
                <w:webHidden/>
              </w:rPr>
              <w:fldChar w:fldCharType="end"/>
            </w:r>
          </w:hyperlink>
        </w:p>
        <w:p w14:paraId="2D26B234" w14:textId="2878E11C"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63" w:history="1">
            <w:r w:rsidRPr="003532B7">
              <w:rPr>
                <w:rStyle w:val="Hyperlink"/>
                <w:noProof/>
              </w:rPr>
              <w:t>Step 3 – Invoice Details</w:t>
            </w:r>
            <w:r>
              <w:rPr>
                <w:noProof/>
                <w:webHidden/>
              </w:rPr>
              <w:tab/>
            </w:r>
            <w:r>
              <w:rPr>
                <w:noProof/>
                <w:webHidden/>
              </w:rPr>
              <w:fldChar w:fldCharType="begin"/>
            </w:r>
            <w:r>
              <w:rPr>
                <w:noProof/>
                <w:webHidden/>
              </w:rPr>
              <w:instrText xml:space="preserve"> PAGEREF _Toc207966263 \h </w:instrText>
            </w:r>
            <w:r>
              <w:rPr>
                <w:noProof/>
                <w:webHidden/>
              </w:rPr>
            </w:r>
            <w:r>
              <w:rPr>
                <w:noProof/>
                <w:webHidden/>
              </w:rPr>
              <w:fldChar w:fldCharType="separate"/>
            </w:r>
            <w:r>
              <w:rPr>
                <w:noProof/>
                <w:webHidden/>
              </w:rPr>
              <w:t>18</w:t>
            </w:r>
            <w:r>
              <w:rPr>
                <w:noProof/>
                <w:webHidden/>
              </w:rPr>
              <w:fldChar w:fldCharType="end"/>
            </w:r>
          </w:hyperlink>
        </w:p>
        <w:p w14:paraId="408F4D88" w14:textId="7E055D97" w:rsidR="00C96715" w:rsidRDefault="00C96715">
          <w:pPr>
            <w:pStyle w:val="TOC3"/>
            <w:tabs>
              <w:tab w:val="right" w:leader="dot" w:pos="9613"/>
            </w:tabs>
            <w:rPr>
              <w:rFonts w:asciiTheme="minorHAnsi" w:eastAsiaTheme="minorEastAsia" w:hAnsiTheme="minorHAnsi" w:cstheme="minorBidi"/>
              <w:noProof/>
              <w:sz w:val="22"/>
              <w:szCs w:val="22"/>
            </w:rPr>
          </w:pPr>
          <w:hyperlink w:anchor="_Toc207966264" w:history="1">
            <w:r w:rsidRPr="003532B7">
              <w:rPr>
                <w:rStyle w:val="Hyperlink"/>
                <w:rFonts w:eastAsia="Calibri"/>
                <w:noProof/>
              </w:rPr>
              <w:t>Option 1 – Accounting Tag Entry</w:t>
            </w:r>
            <w:r>
              <w:rPr>
                <w:noProof/>
                <w:webHidden/>
              </w:rPr>
              <w:tab/>
            </w:r>
            <w:r>
              <w:rPr>
                <w:noProof/>
                <w:webHidden/>
              </w:rPr>
              <w:fldChar w:fldCharType="begin"/>
            </w:r>
            <w:r>
              <w:rPr>
                <w:noProof/>
                <w:webHidden/>
              </w:rPr>
              <w:instrText xml:space="preserve"> PAGEREF _Toc207966264 \h </w:instrText>
            </w:r>
            <w:r>
              <w:rPr>
                <w:noProof/>
                <w:webHidden/>
              </w:rPr>
            </w:r>
            <w:r>
              <w:rPr>
                <w:noProof/>
                <w:webHidden/>
              </w:rPr>
              <w:fldChar w:fldCharType="separate"/>
            </w:r>
            <w:r>
              <w:rPr>
                <w:noProof/>
                <w:webHidden/>
              </w:rPr>
              <w:t>18</w:t>
            </w:r>
            <w:r>
              <w:rPr>
                <w:noProof/>
                <w:webHidden/>
              </w:rPr>
              <w:fldChar w:fldCharType="end"/>
            </w:r>
          </w:hyperlink>
        </w:p>
        <w:p w14:paraId="549E2FAC" w14:textId="77C72636" w:rsidR="00C96715" w:rsidRDefault="00C96715">
          <w:pPr>
            <w:pStyle w:val="TOC4"/>
            <w:tabs>
              <w:tab w:val="right" w:leader="dot" w:pos="9613"/>
            </w:tabs>
            <w:rPr>
              <w:rFonts w:asciiTheme="minorHAnsi" w:eastAsiaTheme="minorEastAsia" w:hAnsiTheme="minorHAnsi" w:cstheme="minorBidi"/>
              <w:noProof/>
              <w:sz w:val="22"/>
              <w:szCs w:val="22"/>
            </w:rPr>
          </w:pPr>
          <w:hyperlink w:anchor="_Toc207966265" w:history="1">
            <w:r w:rsidRPr="003532B7">
              <w:rPr>
                <w:rStyle w:val="Hyperlink"/>
                <w:noProof/>
              </w:rPr>
              <w:t>Manage Favorites</w:t>
            </w:r>
            <w:r>
              <w:rPr>
                <w:noProof/>
                <w:webHidden/>
              </w:rPr>
              <w:tab/>
            </w:r>
            <w:r>
              <w:rPr>
                <w:noProof/>
                <w:webHidden/>
              </w:rPr>
              <w:fldChar w:fldCharType="begin"/>
            </w:r>
            <w:r>
              <w:rPr>
                <w:noProof/>
                <w:webHidden/>
              </w:rPr>
              <w:instrText xml:space="preserve"> PAGEREF _Toc207966265 \h </w:instrText>
            </w:r>
            <w:r>
              <w:rPr>
                <w:noProof/>
                <w:webHidden/>
              </w:rPr>
            </w:r>
            <w:r>
              <w:rPr>
                <w:noProof/>
                <w:webHidden/>
              </w:rPr>
              <w:fldChar w:fldCharType="separate"/>
            </w:r>
            <w:r>
              <w:rPr>
                <w:noProof/>
                <w:webHidden/>
              </w:rPr>
              <w:t>18</w:t>
            </w:r>
            <w:r>
              <w:rPr>
                <w:noProof/>
                <w:webHidden/>
              </w:rPr>
              <w:fldChar w:fldCharType="end"/>
            </w:r>
          </w:hyperlink>
        </w:p>
        <w:p w14:paraId="5397CE72" w14:textId="370E4A33" w:rsidR="00C96715" w:rsidRDefault="00C96715">
          <w:pPr>
            <w:pStyle w:val="TOC3"/>
            <w:tabs>
              <w:tab w:val="right" w:leader="dot" w:pos="9613"/>
            </w:tabs>
            <w:rPr>
              <w:rFonts w:asciiTheme="minorHAnsi" w:eastAsiaTheme="minorEastAsia" w:hAnsiTheme="minorHAnsi" w:cstheme="minorBidi"/>
              <w:noProof/>
              <w:sz w:val="22"/>
              <w:szCs w:val="22"/>
            </w:rPr>
          </w:pPr>
          <w:hyperlink w:anchor="_Toc207966266" w:history="1">
            <w:r w:rsidRPr="003532B7">
              <w:rPr>
                <w:rStyle w:val="Hyperlink"/>
                <w:rFonts w:eastAsia="Calibri"/>
                <w:noProof/>
              </w:rPr>
              <w:t>Option 2 – Manually enter Accounting Details</w:t>
            </w:r>
            <w:r>
              <w:rPr>
                <w:noProof/>
                <w:webHidden/>
              </w:rPr>
              <w:tab/>
            </w:r>
            <w:r>
              <w:rPr>
                <w:noProof/>
                <w:webHidden/>
              </w:rPr>
              <w:fldChar w:fldCharType="begin"/>
            </w:r>
            <w:r>
              <w:rPr>
                <w:noProof/>
                <w:webHidden/>
              </w:rPr>
              <w:instrText xml:space="preserve"> PAGEREF _Toc207966266 \h </w:instrText>
            </w:r>
            <w:r>
              <w:rPr>
                <w:noProof/>
                <w:webHidden/>
              </w:rPr>
            </w:r>
            <w:r>
              <w:rPr>
                <w:noProof/>
                <w:webHidden/>
              </w:rPr>
              <w:fldChar w:fldCharType="separate"/>
            </w:r>
            <w:r>
              <w:rPr>
                <w:noProof/>
                <w:webHidden/>
              </w:rPr>
              <w:t>20</w:t>
            </w:r>
            <w:r>
              <w:rPr>
                <w:noProof/>
                <w:webHidden/>
              </w:rPr>
              <w:fldChar w:fldCharType="end"/>
            </w:r>
          </w:hyperlink>
        </w:p>
        <w:p w14:paraId="01D7DA03" w14:textId="5EB4737D"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67" w:history="1">
            <w:r w:rsidRPr="003532B7">
              <w:rPr>
                <w:rStyle w:val="Hyperlink"/>
                <w:noProof/>
              </w:rPr>
              <w:t>Step 4 – Review and Submit</w:t>
            </w:r>
            <w:r>
              <w:rPr>
                <w:noProof/>
                <w:webHidden/>
              </w:rPr>
              <w:tab/>
            </w:r>
            <w:r>
              <w:rPr>
                <w:noProof/>
                <w:webHidden/>
              </w:rPr>
              <w:fldChar w:fldCharType="begin"/>
            </w:r>
            <w:r>
              <w:rPr>
                <w:noProof/>
                <w:webHidden/>
              </w:rPr>
              <w:instrText xml:space="preserve"> PAGEREF _Toc207966267 \h </w:instrText>
            </w:r>
            <w:r>
              <w:rPr>
                <w:noProof/>
                <w:webHidden/>
              </w:rPr>
            </w:r>
            <w:r>
              <w:rPr>
                <w:noProof/>
                <w:webHidden/>
              </w:rPr>
              <w:fldChar w:fldCharType="separate"/>
            </w:r>
            <w:r>
              <w:rPr>
                <w:noProof/>
                <w:webHidden/>
              </w:rPr>
              <w:t>21</w:t>
            </w:r>
            <w:r>
              <w:rPr>
                <w:noProof/>
                <w:webHidden/>
              </w:rPr>
              <w:fldChar w:fldCharType="end"/>
            </w:r>
          </w:hyperlink>
        </w:p>
        <w:p w14:paraId="50D35C76" w14:textId="6E88D994" w:rsidR="00C96715" w:rsidRDefault="00C96715">
          <w:pPr>
            <w:pStyle w:val="TOC1"/>
            <w:tabs>
              <w:tab w:val="right" w:leader="dot" w:pos="9613"/>
            </w:tabs>
            <w:rPr>
              <w:rFonts w:asciiTheme="minorHAnsi" w:eastAsiaTheme="minorEastAsia" w:hAnsiTheme="minorHAnsi" w:cstheme="minorBidi"/>
              <w:noProof/>
              <w:sz w:val="22"/>
              <w:szCs w:val="22"/>
            </w:rPr>
          </w:pPr>
          <w:hyperlink w:anchor="_Toc207966268" w:history="1">
            <w:r w:rsidRPr="003532B7">
              <w:rPr>
                <w:rStyle w:val="Hyperlink"/>
                <w:noProof/>
              </w:rPr>
              <w:t>Update a Payment Request</w:t>
            </w:r>
            <w:r>
              <w:rPr>
                <w:noProof/>
                <w:webHidden/>
              </w:rPr>
              <w:tab/>
            </w:r>
            <w:r>
              <w:rPr>
                <w:noProof/>
                <w:webHidden/>
              </w:rPr>
              <w:fldChar w:fldCharType="begin"/>
            </w:r>
            <w:r>
              <w:rPr>
                <w:noProof/>
                <w:webHidden/>
              </w:rPr>
              <w:instrText xml:space="preserve"> PAGEREF _Toc207966268 \h </w:instrText>
            </w:r>
            <w:r>
              <w:rPr>
                <w:noProof/>
                <w:webHidden/>
              </w:rPr>
            </w:r>
            <w:r>
              <w:rPr>
                <w:noProof/>
                <w:webHidden/>
              </w:rPr>
              <w:fldChar w:fldCharType="separate"/>
            </w:r>
            <w:r>
              <w:rPr>
                <w:noProof/>
                <w:webHidden/>
              </w:rPr>
              <w:t>24</w:t>
            </w:r>
            <w:r>
              <w:rPr>
                <w:noProof/>
                <w:webHidden/>
              </w:rPr>
              <w:fldChar w:fldCharType="end"/>
            </w:r>
          </w:hyperlink>
        </w:p>
        <w:p w14:paraId="578EFDA0" w14:textId="3DC6F05A"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69" w:history="1">
            <w:r w:rsidRPr="003532B7">
              <w:rPr>
                <w:rStyle w:val="Hyperlink"/>
                <w:noProof/>
              </w:rPr>
              <w:t>Update a NEW Payment Request – Save For Later</w:t>
            </w:r>
            <w:r>
              <w:rPr>
                <w:noProof/>
                <w:webHidden/>
              </w:rPr>
              <w:tab/>
            </w:r>
            <w:r>
              <w:rPr>
                <w:noProof/>
                <w:webHidden/>
              </w:rPr>
              <w:fldChar w:fldCharType="begin"/>
            </w:r>
            <w:r>
              <w:rPr>
                <w:noProof/>
                <w:webHidden/>
              </w:rPr>
              <w:instrText xml:space="preserve"> PAGEREF _Toc207966269 \h </w:instrText>
            </w:r>
            <w:r>
              <w:rPr>
                <w:noProof/>
                <w:webHidden/>
              </w:rPr>
            </w:r>
            <w:r>
              <w:rPr>
                <w:noProof/>
                <w:webHidden/>
              </w:rPr>
              <w:fldChar w:fldCharType="separate"/>
            </w:r>
            <w:r>
              <w:rPr>
                <w:noProof/>
                <w:webHidden/>
              </w:rPr>
              <w:t>24</w:t>
            </w:r>
            <w:r>
              <w:rPr>
                <w:noProof/>
                <w:webHidden/>
              </w:rPr>
              <w:fldChar w:fldCharType="end"/>
            </w:r>
          </w:hyperlink>
        </w:p>
        <w:p w14:paraId="23A4BD0A" w14:textId="28723397"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70" w:history="1">
            <w:r w:rsidRPr="003532B7">
              <w:rPr>
                <w:rStyle w:val="Hyperlink"/>
                <w:noProof/>
              </w:rPr>
              <w:t>Update a SUBMITTED or PENDING Payment Request</w:t>
            </w:r>
            <w:r>
              <w:rPr>
                <w:noProof/>
                <w:webHidden/>
              </w:rPr>
              <w:tab/>
            </w:r>
            <w:r>
              <w:rPr>
                <w:noProof/>
                <w:webHidden/>
              </w:rPr>
              <w:fldChar w:fldCharType="begin"/>
            </w:r>
            <w:r>
              <w:rPr>
                <w:noProof/>
                <w:webHidden/>
              </w:rPr>
              <w:instrText xml:space="preserve"> PAGEREF _Toc207966270 \h </w:instrText>
            </w:r>
            <w:r>
              <w:rPr>
                <w:noProof/>
                <w:webHidden/>
              </w:rPr>
            </w:r>
            <w:r>
              <w:rPr>
                <w:noProof/>
                <w:webHidden/>
              </w:rPr>
              <w:fldChar w:fldCharType="separate"/>
            </w:r>
            <w:r>
              <w:rPr>
                <w:noProof/>
                <w:webHidden/>
              </w:rPr>
              <w:t>26</w:t>
            </w:r>
            <w:r>
              <w:rPr>
                <w:noProof/>
                <w:webHidden/>
              </w:rPr>
              <w:fldChar w:fldCharType="end"/>
            </w:r>
          </w:hyperlink>
        </w:p>
        <w:p w14:paraId="01F50147" w14:textId="7EA811B3" w:rsidR="00C96715" w:rsidRDefault="00C96715">
          <w:pPr>
            <w:pStyle w:val="TOC1"/>
            <w:tabs>
              <w:tab w:val="right" w:leader="dot" w:pos="9613"/>
            </w:tabs>
            <w:rPr>
              <w:rFonts w:asciiTheme="minorHAnsi" w:eastAsiaTheme="minorEastAsia" w:hAnsiTheme="minorHAnsi" w:cstheme="minorBidi"/>
              <w:noProof/>
              <w:sz w:val="22"/>
              <w:szCs w:val="22"/>
            </w:rPr>
          </w:pPr>
          <w:hyperlink w:anchor="_Toc207966271" w:history="1">
            <w:r w:rsidRPr="003532B7">
              <w:rPr>
                <w:rStyle w:val="Hyperlink"/>
                <w:noProof/>
              </w:rPr>
              <w:t>Cancel a Payment Request</w:t>
            </w:r>
            <w:r>
              <w:rPr>
                <w:noProof/>
                <w:webHidden/>
              </w:rPr>
              <w:tab/>
            </w:r>
            <w:r>
              <w:rPr>
                <w:noProof/>
                <w:webHidden/>
              </w:rPr>
              <w:fldChar w:fldCharType="begin"/>
            </w:r>
            <w:r>
              <w:rPr>
                <w:noProof/>
                <w:webHidden/>
              </w:rPr>
              <w:instrText xml:space="preserve"> PAGEREF _Toc207966271 \h </w:instrText>
            </w:r>
            <w:r>
              <w:rPr>
                <w:noProof/>
                <w:webHidden/>
              </w:rPr>
            </w:r>
            <w:r>
              <w:rPr>
                <w:noProof/>
                <w:webHidden/>
              </w:rPr>
              <w:fldChar w:fldCharType="separate"/>
            </w:r>
            <w:r>
              <w:rPr>
                <w:noProof/>
                <w:webHidden/>
              </w:rPr>
              <w:t>27</w:t>
            </w:r>
            <w:r>
              <w:rPr>
                <w:noProof/>
                <w:webHidden/>
              </w:rPr>
              <w:fldChar w:fldCharType="end"/>
            </w:r>
          </w:hyperlink>
        </w:p>
        <w:p w14:paraId="2F3EAFB3" w14:textId="2E23E095" w:rsidR="00C96715" w:rsidRDefault="00C96715">
          <w:pPr>
            <w:pStyle w:val="TOC1"/>
            <w:tabs>
              <w:tab w:val="right" w:leader="dot" w:pos="9613"/>
            </w:tabs>
            <w:rPr>
              <w:rFonts w:asciiTheme="minorHAnsi" w:eastAsiaTheme="minorEastAsia" w:hAnsiTheme="minorHAnsi" w:cstheme="minorBidi"/>
              <w:noProof/>
              <w:sz w:val="22"/>
              <w:szCs w:val="22"/>
            </w:rPr>
          </w:pPr>
          <w:hyperlink w:anchor="_Toc207966272" w:history="1">
            <w:r w:rsidRPr="003532B7">
              <w:rPr>
                <w:rStyle w:val="Hyperlink"/>
                <w:noProof/>
              </w:rPr>
              <w:t>Copy a Payment Request</w:t>
            </w:r>
            <w:r>
              <w:rPr>
                <w:noProof/>
                <w:webHidden/>
              </w:rPr>
              <w:tab/>
            </w:r>
            <w:r>
              <w:rPr>
                <w:noProof/>
                <w:webHidden/>
              </w:rPr>
              <w:fldChar w:fldCharType="begin"/>
            </w:r>
            <w:r>
              <w:rPr>
                <w:noProof/>
                <w:webHidden/>
              </w:rPr>
              <w:instrText xml:space="preserve"> PAGEREF _Toc207966272 \h </w:instrText>
            </w:r>
            <w:r>
              <w:rPr>
                <w:noProof/>
                <w:webHidden/>
              </w:rPr>
            </w:r>
            <w:r>
              <w:rPr>
                <w:noProof/>
                <w:webHidden/>
              </w:rPr>
              <w:fldChar w:fldCharType="separate"/>
            </w:r>
            <w:r>
              <w:rPr>
                <w:noProof/>
                <w:webHidden/>
              </w:rPr>
              <w:t>28</w:t>
            </w:r>
            <w:r>
              <w:rPr>
                <w:noProof/>
                <w:webHidden/>
              </w:rPr>
              <w:fldChar w:fldCharType="end"/>
            </w:r>
          </w:hyperlink>
        </w:p>
        <w:p w14:paraId="12E734A2" w14:textId="79E5BA72" w:rsidR="00C96715" w:rsidRDefault="00C96715">
          <w:pPr>
            <w:pStyle w:val="TOC1"/>
            <w:tabs>
              <w:tab w:val="right" w:leader="dot" w:pos="9613"/>
            </w:tabs>
            <w:rPr>
              <w:rFonts w:asciiTheme="minorHAnsi" w:eastAsiaTheme="minorEastAsia" w:hAnsiTheme="minorHAnsi" w:cstheme="minorBidi"/>
              <w:noProof/>
              <w:sz w:val="22"/>
              <w:szCs w:val="22"/>
            </w:rPr>
          </w:pPr>
          <w:hyperlink w:anchor="_Toc207966273" w:history="1">
            <w:r w:rsidRPr="003532B7">
              <w:rPr>
                <w:rStyle w:val="Hyperlink"/>
                <w:noProof/>
              </w:rPr>
              <w:t>Payment Request Messages</w:t>
            </w:r>
            <w:r>
              <w:rPr>
                <w:noProof/>
                <w:webHidden/>
              </w:rPr>
              <w:tab/>
            </w:r>
            <w:r>
              <w:rPr>
                <w:noProof/>
                <w:webHidden/>
              </w:rPr>
              <w:fldChar w:fldCharType="begin"/>
            </w:r>
            <w:r>
              <w:rPr>
                <w:noProof/>
                <w:webHidden/>
              </w:rPr>
              <w:instrText xml:space="preserve"> PAGEREF _Toc207966273 \h </w:instrText>
            </w:r>
            <w:r>
              <w:rPr>
                <w:noProof/>
                <w:webHidden/>
              </w:rPr>
            </w:r>
            <w:r>
              <w:rPr>
                <w:noProof/>
                <w:webHidden/>
              </w:rPr>
              <w:fldChar w:fldCharType="separate"/>
            </w:r>
            <w:r>
              <w:rPr>
                <w:noProof/>
                <w:webHidden/>
              </w:rPr>
              <w:t>29</w:t>
            </w:r>
            <w:r>
              <w:rPr>
                <w:noProof/>
                <w:webHidden/>
              </w:rPr>
              <w:fldChar w:fldCharType="end"/>
            </w:r>
          </w:hyperlink>
        </w:p>
        <w:p w14:paraId="4ADAE3B9" w14:textId="6396EFF4" w:rsidR="00C96715" w:rsidRDefault="00C96715">
          <w:pPr>
            <w:pStyle w:val="TOC1"/>
            <w:tabs>
              <w:tab w:val="right" w:leader="dot" w:pos="9613"/>
            </w:tabs>
            <w:rPr>
              <w:rFonts w:asciiTheme="minorHAnsi" w:eastAsiaTheme="minorEastAsia" w:hAnsiTheme="minorHAnsi" w:cstheme="minorBidi"/>
              <w:noProof/>
              <w:sz w:val="22"/>
              <w:szCs w:val="22"/>
            </w:rPr>
          </w:pPr>
          <w:hyperlink w:anchor="_Toc207966274" w:history="1">
            <w:r w:rsidRPr="003532B7">
              <w:rPr>
                <w:rStyle w:val="Hyperlink"/>
                <w:noProof/>
              </w:rPr>
              <w:t>FAQ – Frequently Asked Questions</w:t>
            </w:r>
            <w:r>
              <w:rPr>
                <w:noProof/>
                <w:webHidden/>
              </w:rPr>
              <w:tab/>
            </w:r>
            <w:r>
              <w:rPr>
                <w:noProof/>
                <w:webHidden/>
              </w:rPr>
              <w:fldChar w:fldCharType="begin"/>
            </w:r>
            <w:r>
              <w:rPr>
                <w:noProof/>
                <w:webHidden/>
              </w:rPr>
              <w:instrText xml:space="preserve"> PAGEREF _Toc207966274 \h </w:instrText>
            </w:r>
            <w:r>
              <w:rPr>
                <w:noProof/>
                <w:webHidden/>
              </w:rPr>
            </w:r>
            <w:r>
              <w:rPr>
                <w:noProof/>
                <w:webHidden/>
              </w:rPr>
              <w:fldChar w:fldCharType="separate"/>
            </w:r>
            <w:r>
              <w:rPr>
                <w:noProof/>
                <w:webHidden/>
              </w:rPr>
              <w:t>32</w:t>
            </w:r>
            <w:r>
              <w:rPr>
                <w:noProof/>
                <w:webHidden/>
              </w:rPr>
              <w:fldChar w:fldCharType="end"/>
            </w:r>
          </w:hyperlink>
        </w:p>
        <w:p w14:paraId="4A5F04E0" w14:textId="7DB9BC0E"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75" w:history="1">
            <w:r w:rsidRPr="003532B7">
              <w:rPr>
                <w:rStyle w:val="Hyperlink"/>
                <w:noProof/>
              </w:rPr>
              <w:t>Scanning</w:t>
            </w:r>
            <w:r>
              <w:rPr>
                <w:noProof/>
                <w:webHidden/>
              </w:rPr>
              <w:tab/>
            </w:r>
            <w:r>
              <w:rPr>
                <w:noProof/>
                <w:webHidden/>
              </w:rPr>
              <w:fldChar w:fldCharType="begin"/>
            </w:r>
            <w:r>
              <w:rPr>
                <w:noProof/>
                <w:webHidden/>
              </w:rPr>
              <w:instrText xml:space="preserve"> PAGEREF _Toc207966275 \h </w:instrText>
            </w:r>
            <w:r>
              <w:rPr>
                <w:noProof/>
                <w:webHidden/>
              </w:rPr>
            </w:r>
            <w:r>
              <w:rPr>
                <w:noProof/>
                <w:webHidden/>
              </w:rPr>
              <w:fldChar w:fldCharType="separate"/>
            </w:r>
            <w:r>
              <w:rPr>
                <w:noProof/>
                <w:webHidden/>
              </w:rPr>
              <w:t>32</w:t>
            </w:r>
            <w:r>
              <w:rPr>
                <w:noProof/>
                <w:webHidden/>
              </w:rPr>
              <w:fldChar w:fldCharType="end"/>
            </w:r>
          </w:hyperlink>
        </w:p>
        <w:p w14:paraId="3A4AE8F5" w14:textId="1DA0E8B6"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76" w:history="1">
            <w:r w:rsidRPr="003532B7">
              <w:rPr>
                <w:rStyle w:val="Hyperlink"/>
                <w:noProof/>
              </w:rPr>
              <w:t>Creating Payment Requests</w:t>
            </w:r>
            <w:r>
              <w:rPr>
                <w:noProof/>
                <w:webHidden/>
              </w:rPr>
              <w:tab/>
            </w:r>
            <w:r>
              <w:rPr>
                <w:noProof/>
                <w:webHidden/>
              </w:rPr>
              <w:fldChar w:fldCharType="begin"/>
            </w:r>
            <w:r>
              <w:rPr>
                <w:noProof/>
                <w:webHidden/>
              </w:rPr>
              <w:instrText xml:space="preserve"> PAGEREF _Toc207966276 \h </w:instrText>
            </w:r>
            <w:r>
              <w:rPr>
                <w:noProof/>
                <w:webHidden/>
              </w:rPr>
            </w:r>
            <w:r>
              <w:rPr>
                <w:noProof/>
                <w:webHidden/>
              </w:rPr>
              <w:fldChar w:fldCharType="separate"/>
            </w:r>
            <w:r>
              <w:rPr>
                <w:noProof/>
                <w:webHidden/>
              </w:rPr>
              <w:t>32</w:t>
            </w:r>
            <w:r>
              <w:rPr>
                <w:noProof/>
                <w:webHidden/>
              </w:rPr>
              <w:fldChar w:fldCharType="end"/>
            </w:r>
          </w:hyperlink>
        </w:p>
        <w:p w14:paraId="66D7C1D7" w14:textId="7AFD514F"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77" w:history="1">
            <w:r w:rsidRPr="003532B7">
              <w:rPr>
                <w:rStyle w:val="Hyperlink"/>
                <w:noProof/>
              </w:rPr>
              <w:t>Reviewing Payment Requests</w:t>
            </w:r>
            <w:r>
              <w:rPr>
                <w:noProof/>
                <w:webHidden/>
              </w:rPr>
              <w:tab/>
            </w:r>
            <w:r>
              <w:rPr>
                <w:noProof/>
                <w:webHidden/>
              </w:rPr>
              <w:fldChar w:fldCharType="begin"/>
            </w:r>
            <w:r>
              <w:rPr>
                <w:noProof/>
                <w:webHidden/>
              </w:rPr>
              <w:instrText xml:space="preserve"> PAGEREF _Toc207966277 \h </w:instrText>
            </w:r>
            <w:r>
              <w:rPr>
                <w:noProof/>
                <w:webHidden/>
              </w:rPr>
            </w:r>
            <w:r>
              <w:rPr>
                <w:noProof/>
                <w:webHidden/>
              </w:rPr>
              <w:fldChar w:fldCharType="separate"/>
            </w:r>
            <w:r>
              <w:rPr>
                <w:noProof/>
                <w:webHidden/>
              </w:rPr>
              <w:t>32</w:t>
            </w:r>
            <w:r>
              <w:rPr>
                <w:noProof/>
                <w:webHidden/>
              </w:rPr>
              <w:fldChar w:fldCharType="end"/>
            </w:r>
          </w:hyperlink>
        </w:p>
        <w:p w14:paraId="7E342FD7" w14:textId="4EDD2255"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78" w:history="1">
            <w:r w:rsidRPr="003532B7">
              <w:rPr>
                <w:rStyle w:val="Hyperlink"/>
                <w:noProof/>
              </w:rPr>
              <w:t>Approving Payment Requests</w:t>
            </w:r>
            <w:r>
              <w:rPr>
                <w:noProof/>
                <w:webHidden/>
              </w:rPr>
              <w:tab/>
            </w:r>
            <w:r>
              <w:rPr>
                <w:noProof/>
                <w:webHidden/>
              </w:rPr>
              <w:fldChar w:fldCharType="begin"/>
            </w:r>
            <w:r>
              <w:rPr>
                <w:noProof/>
                <w:webHidden/>
              </w:rPr>
              <w:instrText xml:space="preserve"> PAGEREF _Toc207966278 \h </w:instrText>
            </w:r>
            <w:r>
              <w:rPr>
                <w:noProof/>
                <w:webHidden/>
              </w:rPr>
            </w:r>
            <w:r>
              <w:rPr>
                <w:noProof/>
                <w:webHidden/>
              </w:rPr>
              <w:fldChar w:fldCharType="separate"/>
            </w:r>
            <w:r>
              <w:rPr>
                <w:noProof/>
                <w:webHidden/>
              </w:rPr>
              <w:t>32</w:t>
            </w:r>
            <w:r>
              <w:rPr>
                <w:noProof/>
                <w:webHidden/>
              </w:rPr>
              <w:fldChar w:fldCharType="end"/>
            </w:r>
          </w:hyperlink>
        </w:p>
        <w:p w14:paraId="331C4A09" w14:textId="036E73B9"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79" w:history="1">
            <w:r w:rsidRPr="003532B7">
              <w:rPr>
                <w:rStyle w:val="Hyperlink"/>
                <w:noProof/>
              </w:rPr>
              <w:t>Payment Request Vouchers</w:t>
            </w:r>
            <w:r>
              <w:rPr>
                <w:noProof/>
                <w:webHidden/>
              </w:rPr>
              <w:tab/>
            </w:r>
            <w:r>
              <w:rPr>
                <w:noProof/>
                <w:webHidden/>
              </w:rPr>
              <w:fldChar w:fldCharType="begin"/>
            </w:r>
            <w:r>
              <w:rPr>
                <w:noProof/>
                <w:webHidden/>
              </w:rPr>
              <w:instrText xml:space="preserve"> PAGEREF _Toc207966279 \h </w:instrText>
            </w:r>
            <w:r>
              <w:rPr>
                <w:noProof/>
                <w:webHidden/>
              </w:rPr>
            </w:r>
            <w:r>
              <w:rPr>
                <w:noProof/>
                <w:webHidden/>
              </w:rPr>
              <w:fldChar w:fldCharType="separate"/>
            </w:r>
            <w:r>
              <w:rPr>
                <w:noProof/>
                <w:webHidden/>
              </w:rPr>
              <w:t>33</w:t>
            </w:r>
            <w:r>
              <w:rPr>
                <w:noProof/>
                <w:webHidden/>
              </w:rPr>
              <w:fldChar w:fldCharType="end"/>
            </w:r>
          </w:hyperlink>
        </w:p>
        <w:p w14:paraId="5F5109B8" w14:textId="4693C5AB" w:rsidR="00C96715" w:rsidRDefault="00C96715">
          <w:pPr>
            <w:pStyle w:val="TOC2"/>
            <w:tabs>
              <w:tab w:val="right" w:leader="dot" w:pos="9613"/>
            </w:tabs>
            <w:rPr>
              <w:rFonts w:asciiTheme="minorHAnsi" w:eastAsiaTheme="minorEastAsia" w:hAnsiTheme="minorHAnsi" w:cstheme="minorBidi"/>
              <w:noProof/>
              <w:sz w:val="22"/>
              <w:szCs w:val="22"/>
            </w:rPr>
          </w:pPr>
          <w:hyperlink w:anchor="_Toc207966280" w:history="1">
            <w:r w:rsidRPr="003532B7">
              <w:rPr>
                <w:rStyle w:val="Hyperlink"/>
                <w:noProof/>
              </w:rPr>
              <w:t>Payment Request Payment Confirmation</w:t>
            </w:r>
            <w:r>
              <w:rPr>
                <w:noProof/>
                <w:webHidden/>
              </w:rPr>
              <w:tab/>
            </w:r>
            <w:r>
              <w:rPr>
                <w:noProof/>
                <w:webHidden/>
              </w:rPr>
              <w:fldChar w:fldCharType="begin"/>
            </w:r>
            <w:r>
              <w:rPr>
                <w:noProof/>
                <w:webHidden/>
              </w:rPr>
              <w:instrText xml:space="preserve"> PAGEREF _Toc207966280 \h </w:instrText>
            </w:r>
            <w:r>
              <w:rPr>
                <w:noProof/>
                <w:webHidden/>
              </w:rPr>
            </w:r>
            <w:r>
              <w:rPr>
                <w:noProof/>
                <w:webHidden/>
              </w:rPr>
              <w:fldChar w:fldCharType="separate"/>
            </w:r>
            <w:r>
              <w:rPr>
                <w:noProof/>
                <w:webHidden/>
              </w:rPr>
              <w:t>34</w:t>
            </w:r>
            <w:r>
              <w:rPr>
                <w:noProof/>
                <w:webHidden/>
              </w:rPr>
              <w:fldChar w:fldCharType="end"/>
            </w:r>
          </w:hyperlink>
        </w:p>
        <w:p w14:paraId="10A0F32E" w14:textId="42EEB880" w:rsidR="007549E3" w:rsidRDefault="0063521E" w:rsidP="007549E3">
          <w:pPr>
            <w:pStyle w:val="TOC2"/>
            <w:tabs>
              <w:tab w:val="right" w:leader="dot" w:pos="9613"/>
            </w:tabs>
            <w:rPr>
              <w:noProof/>
            </w:rPr>
          </w:pPr>
          <w:r>
            <w:fldChar w:fldCharType="end"/>
          </w:r>
        </w:p>
      </w:sdtContent>
    </w:sdt>
    <w:bookmarkStart w:id="3" w:name="_Toc53398875" w:displacedByCustomXml="prev"/>
    <w:bookmarkStart w:id="4" w:name="_Toc51656558" w:displacedByCustomXml="prev"/>
    <w:bookmarkStart w:id="5" w:name="_Toc50457028" w:displacedByCustomXml="prev"/>
    <w:bookmarkStart w:id="6" w:name="_Toc49856341" w:displacedByCustomXml="prev"/>
    <w:bookmarkStart w:id="7" w:name="_Toc49856342" w:displacedByCustomXml="prev"/>
    <w:p w14:paraId="50796CB3" w14:textId="77777777" w:rsidR="009D5D17" w:rsidRDefault="009D5D17">
      <w:pPr>
        <w:rPr>
          <w:rFonts w:eastAsiaTheme="majorEastAsia" w:cstheme="majorBidi"/>
          <w:b/>
          <w:bCs/>
          <w:i/>
          <w:smallCaps/>
          <w:sz w:val="40"/>
          <w:szCs w:val="28"/>
        </w:rPr>
      </w:pPr>
      <w:bookmarkStart w:id="8" w:name="_Toc138661401"/>
      <w:r>
        <w:br w:type="page"/>
      </w:r>
    </w:p>
    <w:p w14:paraId="48F7B219" w14:textId="0D88B44B" w:rsidR="000468F7" w:rsidRDefault="000468F7" w:rsidP="000468F7">
      <w:pPr>
        <w:pStyle w:val="Heading1"/>
        <w:tabs>
          <w:tab w:val="left" w:pos="7275"/>
        </w:tabs>
      </w:pPr>
      <w:bookmarkStart w:id="9" w:name="_Toc207966250"/>
      <w:r>
        <w:lastRenderedPageBreak/>
        <w:t>What’s New (PUM51) May 2025</w:t>
      </w:r>
      <w:bookmarkEnd w:id="9"/>
    </w:p>
    <w:bookmarkEnd w:id="8"/>
    <w:p w14:paraId="26DB0241" w14:textId="77777777" w:rsidR="00E94285" w:rsidRDefault="00E94285" w:rsidP="00E94285">
      <w:pPr>
        <w:pStyle w:val="ListParagraph"/>
        <w:numPr>
          <w:ilvl w:val="0"/>
          <w:numId w:val="35"/>
        </w:numPr>
        <w:jc w:val="both"/>
      </w:pPr>
      <w:r>
        <w:t xml:space="preserve">Added the Payment Address field in the Supplier Information page. </w:t>
      </w:r>
    </w:p>
    <w:p w14:paraId="3AF23D5F" w14:textId="77777777" w:rsidR="00E94285" w:rsidRDefault="00E94285" w:rsidP="00E94285">
      <w:pPr>
        <w:pStyle w:val="ListParagraph"/>
        <w:numPr>
          <w:ilvl w:val="0"/>
          <w:numId w:val="35"/>
        </w:numPr>
        <w:jc w:val="both"/>
      </w:pPr>
      <w:r>
        <w:t>Added an option to edit the supplier payment address while creating or updating payment request transactions.</w:t>
      </w:r>
    </w:p>
    <w:p w14:paraId="7A294378" w14:textId="77777777" w:rsidR="00E94285" w:rsidRDefault="00E94285" w:rsidP="00E94285">
      <w:pPr>
        <w:pStyle w:val="ListParagraph"/>
        <w:numPr>
          <w:ilvl w:val="0"/>
          <w:numId w:val="35"/>
        </w:numPr>
        <w:jc w:val="both"/>
      </w:pPr>
      <w:r>
        <w:t>Added the Delegation Framework feature for Payment Requests.</w:t>
      </w:r>
    </w:p>
    <w:p w14:paraId="1C0E4A42" w14:textId="77777777" w:rsidR="00E94285" w:rsidRDefault="00E94285" w:rsidP="00E94285">
      <w:pPr>
        <w:pStyle w:val="ListParagraph"/>
        <w:numPr>
          <w:ilvl w:val="0"/>
          <w:numId w:val="35"/>
        </w:numPr>
        <w:jc w:val="both"/>
      </w:pPr>
      <w:r>
        <w:t>Validate duplicate invoice numbers before submission, review and approval of a request.</w:t>
      </w:r>
    </w:p>
    <w:p w14:paraId="6B437C99" w14:textId="77777777" w:rsidR="00E94285" w:rsidRDefault="00E94285" w:rsidP="00E94285">
      <w:pPr>
        <w:pStyle w:val="ListParagraph"/>
        <w:numPr>
          <w:ilvl w:val="0"/>
          <w:numId w:val="35"/>
        </w:numPr>
        <w:jc w:val="both"/>
      </w:pPr>
      <w:r>
        <w:t xml:space="preserve">Fluid Payment Request template to </w:t>
      </w:r>
      <w:r w:rsidRPr="00384029">
        <w:t>include new fields</w:t>
      </w:r>
      <w:r>
        <w:t xml:space="preserve">: </w:t>
      </w:r>
      <w:r w:rsidRPr="00384029">
        <w:t xml:space="preserve">Handling Code, Payment Message, and Separate Payment. </w:t>
      </w:r>
    </w:p>
    <w:p w14:paraId="170FE362" w14:textId="77777777" w:rsidR="00E94285" w:rsidRDefault="00E94285" w:rsidP="00E94285">
      <w:pPr>
        <w:pStyle w:val="ListParagraph"/>
        <w:numPr>
          <w:ilvl w:val="0"/>
          <w:numId w:val="35"/>
        </w:numPr>
        <w:jc w:val="both"/>
      </w:pPr>
      <w:r w:rsidRPr="00384029">
        <w:t>Requesters can now update payment requests until the transaction has been fully approved</w:t>
      </w:r>
      <w:r w:rsidRPr="00FC46E5">
        <w:t xml:space="preserve">. </w:t>
      </w:r>
    </w:p>
    <w:p w14:paraId="5792EC5C" w14:textId="77777777" w:rsidR="00E94285" w:rsidRDefault="00E94285" w:rsidP="00E94285">
      <w:pPr>
        <w:pStyle w:val="ListParagraph"/>
        <w:numPr>
          <w:ilvl w:val="0"/>
          <w:numId w:val="35"/>
        </w:numPr>
        <w:jc w:val="both"/>
      </w:pPr>
      <w:r>
        <w:t>Requesters can now create a new request by copying from an existing request.</w:t>
      </w:r>
    </w:p>
    <w:p w14:paraId="420CEE0A" w14:textId="77777777" w:rsidR="00E94285" w:rsidRDefault="00E94285">
      <w:pPr>
        <w:rPr>
          <w:rFonts w:eastAsiaTheme="majorEastAsia" w:cstheme="majorBidi"/>
          <w:b/>
          <w:bCs/>
          <w:i/>
          <w:smallCaps/>
          <w:sz w:val="40"/>
          <w:szCs w:val="28"/>
        </w:rPr>
      </w:pPr>
      <w:r>
        <w:br w:type="page"/>
      </w:r>
    </w:p>
    <w:p w14:paraId="10C91782" w14:textId="071B6C0D" w:rsidR="009952F1" w:rsidRPr="008B5100" w:rsidRDefault="009952F1" w:rsidP="009952F1">
      <w:pPr>
        <w:pStyle w:val="Heading1"/>
      </w:pPr>
      <w:bookmarkStart w:id="10" w:name="_Toc207966251"/>
      <w:r w:rsidRPr="008B5100">
        <w:lastRenderedPageBreak/>
        <w:t>Overview</w:t>
      </w:r>
      <w:bookmarkEnd w:id="10"/>
      <w:bookmarkEnd w:id="6"/>
      <w:bookmarkEnd w:id="5"/>
      <w:bookmarkEnd w:id="4"/>
      <w:bookmarkEnd w:id="3"/>
    </w:p>
    <w:p w14:paraId="0D978C54" w14:textId="77777777" w:rsidR="009952F1" w:rsidRPr="008B5100" w:rsidRDefault="009952F1" w:rsidP="009952F1">
      <w:pPr>
        <w:spacing w:line="238" w:lineRule="auto"/>
        <w:jc w:val="both"/>
        <w:rPr>
          <w:color w:val="000000"/>
          <w:szCs w:val="22"/>
        </w:rPr>
      </w:pPr>
      <w:r w:rsidRPr="008B5100">
        <w:rPr>
          <w:color w:val="000000"/>
          <w:szCs w:val="22"/>
        </w:rPr>
        <w:t xml:space="preserve">The PeopleSoft Payment Request process replaces the current process for Direct Pay (non-purchase order) requisitions.  </w:t>
      </w:r>
      <w:r w:rsidRPr="008B5100">
        <w:t xml:space="preserve">The process follows a step-by-step pathway to assist you in entering all required data and attachments to request a payment.  </w:t>
      </w:r>
    </w:p>
    <w:p w14:paraId="09EF2B8A" w14:textId="77777777" w:rsidR="009952F1" w:rsidRPr="00B74B05" w:rsidRDefault="009952F1" w:rsidP="009952F1">
      <w:pPr>
        <w:pStyle w:val="Heading2"/>
      </w:pPr>
      <w:bookmarkStart w:id="11" w:name="_Toc50457029"/>
      <w:bookmarkStart w:id="12" w:name="_Toc51656559"/>
      <w:bookmarkStart w:id="13" w:name="_Toc53398876"/>
      <w:bookmarkStart w:id="14" w:name="_Toc207966252"/>
      <w:r w:rsidRPr="008B5100">
        <w:t>Roles &amp; Responsibilities</w:t>
      </w:r>
      <w:bookmarkEnd w:id="11"/>
      <w:bookmarkEnd w:id="12"/>
      <w:bookmarkEnd w:id="13"/>
      <w:bookmarkEnd w:id="14"/>
      <w:bookmarkEnd w:id="7"/>
    </w:p>
    <w:p w14:paraId="37660960" w14:textId="77777777" w:rsidR="009952F1" w:rsidRDefault="009952F1" w:rsidP="009952F1">
      <w:pPr>
        <w:spacing w:after="6" w:line="249" w:lineRule="auto"/>
        <w:ind w:left="10" w:right="147"/>
        <w:jc w:val="both"/>
        <w:rPr>
          <w:color w:val="000000"/>
          <w:szCs w:val="22"/>
        </w:rPr>
      </w:pPr>
      <w:r w:rsidRPr="00B74B05">
        <w:rPr>
          <w:color w:val="000000"/>
          <w:szCs w:val="22"/>
        </w:rPr>
        <w:t xml:space="preserve">Once a Requester submits a payment request, the Direct Pay </w:t>
      </w:r>
      <w:r w:rsidR="002B7BD3">
        <w:rPr>
          <w:color w:val="000000"/>
          <w:szCs w:val="22"/>
        </w:rPr>
        <w:t xml:space="preserve">PR </w:t>
      </w:r>
      <w:r w:rsidRPr="00B74B05">
        <w:rPr>
          <w:color w:val="000000"/>
          <w:szCs w:val="22"/>
        </w:rPr>
        <w:t>Reviewer will review the document for accuracy before submitting the request to the appropriate approver</w:t>
      </w:r>
      <w:r w:rsidR="00AB2B4D">
        <w:rPr>
          <w:color w:val="000000"/>
          <w:szCs w:val="22"/>
        </w:rPr>
        <w:t>(s)</w:t>
      </w:r>
      <w:r w:rsidRPr="00B74B05">
        <w:rPr>
          <w:color w:val="000000"/>
          <w:szCs w:val="22"/>
        </w:rPr>
        <w:t xml:space="preserve"> via workflow/email.  </w:t>
      </w:r>
    </w:p>
    <w:p w14:paraId="60828336" w14:textId="77777777" w:rsidR="009952F1" w:rsidRDefault="009952F1" w:rsidP="009952F1">
      <w:pPr>
        <w:spacing w:after="6" w:line="249" w:lineRule="auto"/>
        <w:ind w:left="10" w:right="147"/>
        <w:jc w:val="both"/>
        <w:rPr>
          <w:color w:val="000000"/>
          <w:szCs w:val="22"/>
        </w:rPr>
      </w:pPr>
    </w:p>
    <w:p w14:paraId="09F09892" w14:textId="77777777" w:rsidR="009952F1" w:rsidRDefault="009952F1" w:rsidP="009952F1">
      <w:pPr>
        <w:spacing w:after="6" w:line="249" w:lineRule="auto"/>
        <w:ind w:left="10" w:right="147"/>
        <w:jc w:val="both"/>
        <w:rPr>
          <w:color w:val="000000"/>
          <w:szCs w:val="22"/>
        </w:rPr>
      </w:pPr>
      <w:r>
        <w:rPr>
          <w:color w:val="000000"/>
          <w:szCs w:val="22"/>
        </w:rPr>
        <w:t xml:space="preserve">Payment Requests </w:t>
      </w:r>
      <w:r w:rsidRPr="00AB2B4D">
        <w:rPr>
          <w:b/>
          <w:i/>
          <w:color w:val="000000"/>
          <w:szCs w:val="22"/>
        </w:rPr>
        <w:t>MUST</w:t>
      </w:r>
      <w:r>
        <w:rPr>
          <w:color w:val="000000"/>
          <w:szCs w:val="22"/>
        </w:rPr>
        <w:t xml:space="preserve"> be approved by the Department Approver(s) before payment processing can occur. </w:t>
      </w:r>
    </w:p>
    <w:p w14:paraId="6E19C65E" w14:textId="77777777" w:rsidR="009952F1" w:rsidRDefault="009952F1" w:rsidP="009952F1">
      <w:pPr>
        <w:spacing w:after="6" w:line="249" w:lineRule="auto"/>
        <w:ind w:left="10" w:right="147"/>
        <w:jc w:val="both"/>
        <w:rPr>
          <w:color w:val="000000"/>
          <w:szCs w:val="22"/>
        </w:rPr>
      </w:pPr>
    </w:p>
    <w:p w14:paraId="6DDC003A" w14:textId="77777777" w:rsidR="009952F1" w:rsidRPr="00B74B05" w:rsidRDefault="009952F1" w:rsidP="009952F1">
      <w:pPr>
        <w:spacing w:after="6" w:line="249" w:lineRule="auto"/>
        <w:ind w:left="10" w:right="147"/>
        <w:jc w:val="both"/>
        <w:rPr>
          <w:color w:val="000000"/>
          <w:szCs w:val="22"/>
        </w:rPr>
      </w:pPr>
      <w:r w:rsidRPr="00B74B05">
        <w:rPr>
          <w:color w:val="000000"/>
          <w:szCs w:val="22"/>
        </w:rPr>
        <w:t>Payment Request roles include:</w:t>
      </w:r>
    </w:p>
    <w:p w14:paraId="2C01A97B" w14:textId="77777777" w:rsidR="009952F1" w:rsidRPr="00B74B05" w:rsidRDefault="009952F1" w:rsidP="009952F1">
      <w:pPr>
        <w:spacing w:after="6" w:line="249" w:lineRule="auto"/>
        <w:ind w:left="10" w:right="147" w:firstLine="710"/>
        <w:jc w:val="both"/>
        <w:rPr>
          <w:color w:val="000000"/>
          <w:szCs w:val="22"/>
        </w:rPr>
      </w:pPr>
    </w:p>
    <w:p w14:paraId="56CFA9A0" w14:textId="77777777" w:rsidR="005604F1" w:rsidRPr="00B74B05" w:rsidRDefault="005604F1" w:rsidP="005604F1">
      <w:pPr>
        <w:numPr>
          <w:ilvl w:val="1"/>
          <w:numId w:val="14"/>
        </w:numPr>
        <w:spacing w:after="6" w:line="249" w:lineRule="auto"/>
        <w:ind w:left="720" w:right="147"/>
        <w:contextualSpacing/>
        <w:jc w:val="both"/>
        <w:rPr>
          <w:color w:val="000000"/>
          <w:szCs w:val="22"/>
        </w:rPr>
      </w:pPr>
      <w:r w:rsidRPr="00B74B05">
        <w:rPr>
          <w:b/>
          <w:color w:val="000000"/>
          <w:szCs w:val="22"/>
        </w:rPr>
        <w:t>Requester</w:t>
      </w:r>
      <w:r w:rsidRPr="00B74B05">
        <w:rPr>
          <w:color w:val="000000"/>
          <w:szCs w:val="22"/>
        </w:rPr>
        <w:t xml:space="preserve"> – Creates the Payment Request (</w:t>
      </w:r>
      <w:r w:rsidRPr="00B74B05">
        <w:rPr>
          <w:i/>
          <w:color w:val="000000"/>
          <w:szCs w:val="22"/>
        </w:rPr>
        <w:t>Formerly known as Requisition</w:t>
      </w:r>
      <w:r w:rsidR="000662A5">
        <w:rPr>
          <w:i/>
          <w:color w:val="000000"/>
          <w:szCs w:val="22"/>
        </w:rPr>
        <w:t>s</w:t>
      </w:r>
      <w:r w:rsidRPr="00B74B05">
        <w:rPr>
          <w:color w:val="000000"/>
          <w:szCs w:val="22"/>
        </w:rPr>
        <w:t>)</w:t>
      </w:r>
    </w:p>
    <w:p w14:paraId="77AB4613" w14:textId="77777777" w:rsidR="005604F1" w:rsidRPr="00B74B05" w:rsidRDefault="005604F1" w:rsidP="005604F1">
      <w:pPr>
        <w:numPr>
          <w:ilvl w:val="1"/>
          <w:numId w:val="14"/>
        </w:numPr>
        <w:spacing w:after="6" w:line="249" w:lineRule="auto"/>
        <w:ind w:left="720" w:right="147"/>
        <w:contextualSpacing/>
        <w:jc w:val="both"/>
        <w:rPr>
          <w:color w:val="000000"/>
          <w:szCs w:val="22"/>
        </w:rPr>
      </w:pPr>
      <w:r w:rsidRPr="00B74B05">
        <w:rPr>
          <w:b/>
          <w:color w:val="000000"/>
          <w:szCs w:val="22"/>
        </w:rPr>
        <w:t>Reviewer</w:t>
      </w:r>
      <w:r w:rsidRPr="00B74B05">
        <w:rPr>
          <w:color w:val="000000"/>
          <w:szCs w:val="22"/>
        </w:rPr>
        <w:t xml:space="preserve"> – Direct Pay user</w:t>
      </w:r>
      <w:r w:rsidRPr="00B74B05">
        <w:t xml:space="preserve"> responsible for reviewing and identifying missing information before submitting for Department approval.</w:t>
      </w:r>
    </w:p>
    <w:p w14:paraId="00AC36C6" w14:textId="77777777" w:rsidR="005604F1" w:rsidRPr="00B74B05" w:rsidRDefault="005604F1" w:rsidP="005604F1">
      <w:pPr>
        <w:numPr>
          <w:ilvl w:val="1"/>
          <w:numId w:val="14"/>
        </w:numPr>
        <w:spacing w:after="6" w:line="249" w:lineRule="auto"/>
        <w:ind w:left="720" w:right="147"/>
        <w:contextualSpacing/>
        <w:jc w:val="both"/>
        <w:rPr>
          <w:color w:val="000000"/>
          <w:szCs w:val="22"/>
        </w:rPr>
      </w:pPr>
      <w:r w:rsidRPr="00B74B05">
        <w:rPr>
          <w:b/>
          <w:color w:val="000000"/>
          <w:szCs w:val="22"/>
        </w:rPr>
        <w:t xml:space="preserve">Department Approver </w:t>
      </w:r>
      <w:r w:rsidRPr="00B74B05">
        <w:rPr>
          <w:color w:val="000000"/>
          <w:szCs w:val="22"/>
        </w:rPr>
        <w:t>– Ensure all of the information on the transaction is correct before approving and</w:t>
      </w:r>
      <w:r>
        <w:rPr>
          <w:color w:val="000000"/>
          <w:szCs w:val="22"/>
        </w:rPr>
        <w:t>/</w:t>
      </w:r>
      <w:r w:rsidRPr="00B74B05">
        <w:rPr>
          <w:color w:val="000000"/>
          <w:szCs w:val="22"/>
        </w:rPr>
        <w:t xml:space="preserve">or adding an </w:t>
      </w:r>
      <w:r>
        <w:rPr>
          <w:color w:val="000000"/>
          <w:szCs w:val="22"/>
        </w:rPr>
        <w:t>Ad Hoc</w:t>
      </w:r>
      <w:r w:rsidRPr="00B74B05">
        <w:rPr>
          <w:color w:val="000000"/>
          <w:szCs w:val="22"/>
        </w:rPr>
        <w:t xml:space="preserve"> </w:t>
      </w:r>
      <w:r>
        <w:rPr>
          <w:color w:val="000000"/>
          <w:szCs w:val="22"/>
        </w:rPr>
        <w:t>A</w:t>
      </w:r>
      <w:r w:rsidRPr="00B74B05">
        <w:rPr>
          <w:color w:val="000000"/>
          <w:szCs w:val="22"/>
        </w:rPr>
        <w:t>pprover</w:t>
      </w:r>
      <w:r>
        <w:rPr>
          <w:color w:val="000000"/>
          <w:szCs w:val="22"/>
        </w:rPr>
        <w:t xml:space="preserve"> if applicable</w:t>
      </w:r>
      <w:r w:rsidRPr="00B74B05">
        <w:rPr>
          <w:color w:val="000000"/>
          <w:szCs w:val="22"/>
        </w:rPr>
        <w:t>. This includes account and amount restrictions</w:t>
      </w:r>
      <w:r w:rsidR="008B5100" w:rsidRPr="00B74B05">
        <w:rPr>
          <w:color w:val="000000"/>
          <w:szCs w:val="22"/>
        </w:rPr>
        <w:t>.</w:t>
      </w:r>
    </w:p>
    <w:p w14:paraId="69BE04BF" w14:textId="77777777" w:rsidR="005604F1" w:rsidRPr="00E42866" w:rsidRDefault="005604F1" w:rsidP="005604F1">
      <w:pPr>
        <w:numPr>
          <w:ilvl w:val="1"/>
          <w:numId w:val="14"/>
        </w:numPr>
        <w:spacing w:after="6" w:line="249" w:lineRule="auto"/>
        <w:ind w:left="720" w:right="147"/>
        <w:contextualSpacing/>
        <w:jc w:val="both"/>
        <w:rPr>
          <w:color w:val="000000"/>
          <w:szCs w:val="22"/>
        </w:rPr>
      </w:pPr>
      <w:r>
        <w:rPr>
          <w:b/>
          <w:color w:val="000000"/>
          <w:szCs w:val="22"/>
        </w:rPr>
        <w:t xml:space="preserve">Ad Hoc Approver – </w:t>
      </w:r>
      <w:r w:rsidR="000662A5">
        <w:rPr>
          <w:b/>
          <w:color w:val="000000"/>
          <w:szCs w:val="22"/>
        </w:rPr>
        <w:t xml:space="preserve">(Optional) </w:t>
      </w:r>
      <w:r w:rsidRPr="00E42866">
        <w:rPr>
          <w:color w:val="000000"/>
          <w:szCs w:val="22"/>
        </w:rPr>
        <w:t>Generally added by the Department Approver for additional approval at the department level for amounts of $10,000 or greater.</w:t>
      </w:r>
      <w:r>
        <w:rPr>
          <w:color w:val="000000"/>
          <w:szCs w:val="22"/>
        </w:rPr>
        <w:t xml:space="preserve"> Other reasons determined by the Department Approver may </w:t>
      </w:r>
      <w:r w:rsidR="008B5100">
        <w:rPr>
          <w:color w:val="000000"/>
          <w:szCs w:val="22"/>
        </w:rPr>
        <w:t xml:space="preserve">also </w:t>
      </w:r>
      <w:r>
        <w:rPr>
          <w:color w:val="000000"/>
          <w:szCs w:val="22"/>
        </w:rPr>
        <w:t>apply.</w:t>
      </w:r>
    </w:p>
    <w:p w14:paraId="39C903C8" w14:textId="77777777" w:rsidR="009952F1" w:rsidRPr="00B74B05" w:rsidRDefault="009952F1" w:rsidP="009952F1">
      <w:pPr>
        <w:numPr>
          <w:ilvl w:val="1"/>
          <w:numId w:val="14"/>
        </w:numPr>
        <w:spacing w:after="6" w:line="249" w:lineRule="auto"/>
        <w:ind w:left="720" w:right="147"/>
        <w:contextualSpacing/>
        <w:jc w:val="both"/>
        <w:rPr>
          <w:rFonts w:ascii="Calibri" w:hAnsi="Calibri" w:cs="Calibri"/>
          <w:sz w:val="22"/>
          <w:szCs w:val="22"/>
        </w:rPr>
      </w:pPr>
      <w:r w:rsidRPr="00B74B05">
        <w:rPr>
          <w:b/>
          <w:color w:val="000000"/>
          <w:szCs w:val="22"/>
        </w:rPr>
        <w:t>Admin</w:t>
      </w:r>
      <w:r w:rsidRPr="00B74B05">
        <w:rPr>
          <w:color w:val="000000"/>
          <w:szCs w:val="22"/>
        </w:rPr>
        <w:t xml:space="preserve"> – Reviewer</w:t>
      </w:r>
      <w:r w:rsidRPr="00B74B05">
        <w:rPr>
          <w:color w:val="000000"/>
        </w:rPr>
        <w:t xml:space="preserve"> (</w:t>
      </w:r>
      <w:r w:rsidRPr="00B74B05">
        <w:rPr>
          <w:i/>
          <w:color w:val="000000"/>
        </w:rPr>
        <w:t>Only when necessary to troubleshoot problems</w:t>
      </w:r>
      <w:r w:rsidRPr="00B74B05">
        <w:rPr>
          <w:color w:val="000000"/>
        </w:rPr>
        <w:t>.)</w:t>
      </w:r>
    </w:p>
    <w:p w14:paraId="6FA2E047" w14:textId="77777777" w:rsidR="004F2423" w:rsidRDefault="004F2423" w:rsidP="00AB2B4D">
      <w:pPr>
        <w:rPr>
          <w:rFonts w:eastAsiaTheme="majorEastAsia"/>
        </w:rPr>
      </w:pPr>
      <w:bookmarkStart w:id="15" w:name="_Toc49856343"/>
      <w:bookmarkStart w:id="16" w:name="_Toc50457031"/>
      <w:bookmarkStart w:id="17" w:name="_Toc51656561"/>
      <w:r>
        <w:br w:type="page"/>
      </w:r>
    </w:p>
    <w:p w14:paraId="5682EEB7" w14:textId="77777777" w:rsidR="001A075D" w:rsidRDefault="001A075D" w:rsidP="001A075D">
      <w:pPr>
        <w:pStyle w:val="Heading2"/>
      </w:pPr>
      <w:bookmarkStart w:id="18" w:name="_Toc53398878"/>
      <w:bookmarkStart w:id="19" w:name="_Toc207966253"/>
      <w:bookmarkEnd w:id="15"/>
      <w:bookmarkEnd w:id="16"/>
      <w:bookmarkEnd w:id="17"/>
      <w:r w:rsidRPr="005E149A">
        <w:lastRenderedPageBreak/>
        <w:t>Chart</w:t>
      </w:r>
      <w:r w:rsidR="00602235" w:rsidRPr="005E149A">
        <w:t>-</w:t>
      </w:r>
      <w:r w:rsidR="00C204AD" w:rsidRPr="005E149A">
        <w:t>field Data</w:t>
      </w:r>
      <w:r w:rsidRPr="005E149A">
        <w:t xml:space="preserve"> Requirements</w:t>
      </w:r>
      <w:bookmarkEnd w:id="18"/>
      <w:bookmarkEnd w:id="19"/>
    </w:p>
    <w:p w14:paraId="780CC41C" w14:textId="77777777" w:rsidR="00F539E5" w:rsidRPr="001A075D" w:rsidRDefault="00F539E5" w:rsidP="00B23CEA">
      <w:pPr>
        <w:jc w:val="both"/>
      </w:pPr>
      <w:r>
        <w:t xml:space="preserve">For all accounts </w:t>
      </w:r>
      <w:r w:rsidRPr="00E14ECD">
        <w:rPr>
          <w:i/>
        </w:rPr>
        <w:t>except</w:t>
      </w:r>
      <w:r>
        <w:t xml:space="preserve"> </w:t>
      </w:r>
      <w:r w:rsidR="00862F8D">
        <w:t xml:space="preserve">accounts that start with 222XXX </w:t>
      </w:r>
      <w:r w:rsidR="00862F8D" w:rsidRPr="00E14ECD">
        <w:rPr>
          <w:i/>
        </w:rPr>
        <w:t>and those excluded above</w:t>
      </w:r>
      <w:r w:rsidR="00862F8D">
        <w:t>, the</w:t>
      </w:r>
      <w:r>
        <w:t xml:space="preserve"> Fund code requirements are as follows: </w:t>
      </w:r>
    </w:p>
    <w:p w14:paraId="1CCC5A03" w14:textId="77777777" w:rsidR="00E14ECD" w:rsidRDefault="00E14ECD" w:rsidP="00E14ECD">
      <w:pPr>
        <w:pStyle w:val="ListParagraph"/>
        <w:numPr>
          <w:ilvl w:val="0"/>
          <w:numId w:val="15"/>
        </w:numPr>
        <w:spacing w:before="120" w:after="240"/>
        <w:jc w:val="both"/>
      </w:pPr>
      <w:r w:rsidRPr="00682D2B">
        <w:rPr>
          <w:b/>
        </w:rPr>
        <w:t>Fund 111</w:t>
      </w:r>
      <w:r>
        <w:t xml:space="preserve"> – Account, Fund, Department, Program and Class </w:t>
      </w:r>
    </w:p>
    <w:p w14:paraId="66A5F809" w14:textId="77777777" w:rsidR="00E14ECD" w:rsidRPr="001A075D" w:rsidRDefault="00E14ECD" w:rsidP="00E14ECD">
      <w:pPr>
        <w:pStyle w:val="ListParagraph"/>
        <w:numPr>
          <w:ilvl w:val="0"/>
          <w:numId w:val="15"/>
        </w:numPr>
        <w:spacing w:before="120" w:after="240"/>
        <w:jc w:val="both"/>
      </w:pPr>
      <w:r w:rsidRPr="00682D2B">
        <w:rPr>
          <w:b/>
        </w:rPr>
        <w:t>Fund 115</w:t>
      </w:r>
      <w:r>
        <w:t xml:space="preserve"> – Account, Fund, Department, Program and Class</w:t>
      </w:r>
    </w:p>
    <w:p w14:paraId="08294E09" w14:textId="77777777" w:rsidR="00E14ECD" w:rsidRDefault="00E14ECD" w:rsidP="00E14ECD">
      <w:pPr>
        <w:pStyle w:val="ListParagraph"/>
        <w:numPr>
          <w:ilvl w:val="0"/>
          <w:numId w:val="15"/>
        </w:numPr>
        <w:spacing w:before="120" w:after="240"/>
        <w:jc w:val="both"/>
      </w:pPr>
      <w:r w:rsidRPr="00682D2B">
        <w:rPr>
          <w:b/>
        </w:rPr>
        <w:t>Fund 112</w:t>
      </w:r>
      <w:r>
        <w:t xml:space="preserve"> – Account, Fund, Department, Program, Class, </w:t>
      </w:r>
    </w:p>
    <w:p w14:paraId="33A35DCD" w14:textId="77777777" w:rsidR="00E14ECD" w:rsidRPr="00730D70" w:rsidRDefault="00E14ECD" w:rsidP="00E14ECD">
      <w:pPr>
        <w:pStyle w:val="ListParagraph"/>
        <w:spacing w:before="120" w:after="240"/>
        <w:ind w:left="1440" w:firstLine="720"/>
        <w:jc w:val="both"/>
      </w:pPr>
      <w:r>
        <w:t xml:space="preserve">PC BU of </w:t>
      </w:r>
      <w:r w:rsidRPr="006E138B">
        <w:rPr>
          <w:b/>
          <w:i/>
        </w:rPr>
        <w:t>LSU</w:t>
      </w:r>
      <w:r w:rsidR="0056453E">
        <w:rPr>
          <w:b/>
          <w:i/>
        </w:rPr>
        <w:t>NO</w:t>
      </w:r>
      <w:r w:rsidRPr="006E138B">
        <w:t xml:space="preserve">, </w:t>
      </w:r>
      <w:r w:rsidRPr="001A075D">
        <w:t>Project ID</w:t>
      </w:r>
      <w:r>
        <w:t xml:space="preserve"> and Activity ID of </w:t>
      </w:r>
      <w:r w:rsidRPr="00730D70">
        <w:rPr>
          <w:b/>
          <w:i/>
        </w:rPr>
        <w:t>1</w:t>
      </w:r>
    </w:p>
    <w:p w14:paraId="1D525399" w14:textId="77777777" w:rsidR="00E14ECD" w:rsidRPr="00730D70" w:rsidRDefault="00E14ECD" w:rsidP="00E14ECD">
      <w:pPr>
        <w:pStyle w:val="ListParagraph"/>
        <w:spacing w:before="120" w:after="240"/>
        <w:ind w:left="810" w:firstLine="720"/>
        <w:jc w:val="both"/>
      </w:pPr>
      <w:r w:rsidRPr="006E138B">
        <w:rPr>
          <w:b/>
          <w:i/>
          <w:u w:val="single"/>
        </w:rPr>
        <w:t>Note:</w:t>
      </w:r>
      <w:r>
        <w:t xml:space="preserve"> </w:t>
      </w:r>
      <w:r w:rsidRPr="00730D70">
        <w:rPr>
          <w:i/>
        </w:rPr>
        <w:t>If there is no Project ID, there should be no Activity ID</w:t>
      </w:r>
      <w:r>
        <w:rPr>
          <w:i/>
        </w:rPr>
        <w:t>.</w:t>
      </w:r>
    </w:p>
    <w:p w14:paraId="7A5DCB0D" w14:textId="77777777" w:rsidR="00E14ECD" w:rsidRDefault="00E14ECD" w:rsidP="00E14ECD">
      <w:pPr>
        <w:pStyle w:val="ListParagraph"/>
        <w:numPr>
          <w:ilvl w:val="0"/>
          <w:numId w:val="15"/>
        </w:numPr>
        <w:spacing w:before="120" w:after="240"/>
        <w:jc w:val="both"/>
      </w:pPr>
      <w:r w:rsidRPr="00682D2B">
        <w:rPr>
          <w:b/>
        </w:rPr>
        <w:t>Fund 113</w:t>
      </w:r>
      <w:r>
        <w:t xml:space="preserve"> – Account, Fund, Department, Program, Class, </w:t>
      </w:r>
    </w:p>
    <w:p w14:paraId="7B43B3F2" w14:textId="77777777" w:rsidR="00E14ECD" w:rsidRPr="00730D70" w:rsidRDefault="00E14ECD" w:rsidP="00E14ECD">
      <w:pPr>
        <w:pStyle w:val="ListParagraph"/>
        <w:spacing w:before="120" w:after="240"/>
        <w:ind w:left="1440" w:firstLine="720"/>
        <w:jc w:val="both"/>
      </w:pPr>
      <w:r>
        <w:t xml:space="preserve">PC BU of </w:t>
      </w:r>
      <w:r w:rsidRPr="006E138B">
        <w:rPr>
          <w:b/>
          <w:i/>
        </w:rPr>
        <w:t>LSU</w:t>
      </w:r>
      <w:r w:rsidR="0056453E">
        <w:rPr>
          <w:b/>
          <w:i/>
        </w:rPr>
        <w:t>NO</w:t>
      </w:r>
      <w:r>
        <w:t xml:space="preserve">, </w:t>
      </w:r>
      <w:r w:rsidRPr="001A075D">
        <w:t>Project ID</w:t>
      </w:r>
      <w:r>
        <w:t xml:space="preserve"> and Activity ID of </w:t>
      </w:r>
      <w:r w:rsidRPr="00730D70">
        <w:rPr>
          <w:b/>
          <w:i/>
        </w:rPr>
        <w:t>1</w:t>
      </w:r>
    </w:p>
    <w:p w14:paraId="6F5B3F6D" w14:textId="77777777" w:rsidR="00E14ECD" w:rsidRDefault="00E14ECD" w:rsidP="00E14ECD">
      <w:pPr>
        <w:pStyle w:val="ListParagraph"/>
        <w:spacing w:before="120" w:after="240"/>
        <w:ind w:firstLine="720"/>
        <w:jc w:val="both"/>
        <w:rPr>
          <w:i/>
        </w:rPr>
      </w:pPr>
      <w:r w:rsidRPr="006E138B">
        <w:rPr>
          <w:b/>
          <w:i/>
          <w:u w:val="single"/>
        </w:rPr>
        <w:t>Note:</w:t>
      </w:r>
      <w:r w:rsidRPr="00730D70">
        <w:t xml:space="preserve"> </w:t>
      </w:r>
      <w:r w:rsidRPr="00730D70">
        <w:rPr>
          <w:i/>
        </w:rPr>
        <w:t>If there is no Project ID, there should be no Activity ID.</w:t>
      </w:r>
    </w:p>
    <w:p w14:paraId="1A9D23D3" w14:textId="77777777" w:rsidR="002A6ED1" w:rsidRDefault="002A6ED1" w:rsidP="002A6ED1">
      <w:pPr>
        <w:pStyle w:val="ListParagraph"/>
        <w:numPr>
          <w:ilvl w:val="0"/>
          <w:numId w:val="15"/>
        </w:numPr>
        <w:spacing w:before="120" w:after="240"/>
        <w:jc w:val="both"/>
      </w:pPr>
      <w:r>
        <w:rPr>
          <w:b/>
        </w:rPr>
        <w:t>Fund 414</w:t>
      </w:r>
      <w:r>
        <w:t xml:space="preserve"> – Account, Fund, Department, Program, Class, </w:t>
      </w:r>
    </w:p>
    <w:p w14:paraId="1974066F" w14:textId="77777777" w:rsidR="002A6ED1" w:rsidRPr="00730D70" w:rsidRDefault="002A6ED1" w:rsidP="002A6ED1">
      <w:pPr>
        <w:pStyle w:val="ListParagraph"/>
        <w:spacing w:before="120" w:after="240"/>
        <w:ind w:left="1440" w:firstLine="720"/>
        <w:jc w:val="both"/>
      </w:pPr>
      <w:r>
        <w:t xml:space="preserve">PC BU of </w:t>
      </w:r>
      <w:r w:rsidRPr="006E138B">
        <w:rPr>
          <w:b/>
          <w:i/>
        </w:rPr>
        <w:t>LSU</w:t>
      </w:r>
      <w:r w:rsidR="0056453E">
        <w:rPr>
          <w:b/>
          <w:i/>
        </w:rPr>
        <w:t>NO</w:t>
      </w:r>
      <w:r>
        <w:t xml:space="preserve">, </w:t>
      </w:r>
      <w:r w:rsidRPr="001A075D">
        <w:t>Project ID</w:t>
      </w:r>
      <w:r>
        <w:t xml:space="preserve"> and Activity ID of </w:t>
      </w:r>
      <w:r w:rsidRPr="00730D70">
        <w:rPr>
          <w:b/>
          <w:i/>
        </w:rPr>
        <w:t>1</w:t>
      </w:r>
    </w:p>
    <w:p w14:paraId="13278D52" w14:textId="77777777" w:rsidR="002A6ED1" w:rsidRPr="00730D70" w:rsidRDefault="002A6ED1" w:rsidP="000103AA">
      <w:pPr>
        <w:pStyle w:val="ListParagraph"/>
        <w:ind w:firstLine="720"/>
        <w:jc w:val="both"/>
        <w:rPr>
          <w:i/>
        </w:rPr>
      </w:pPr>
      <w:r w:rsidRPr="006E138B">
        <w:rPr>
          <w:b/>
          <w:i/>
          <w:u w:val="single"/>
        </w:rPr>
        <w:t>Note:</w:t>
      </w:r>
      <w:r w:rsidRPr="00730D70">
        <w:t xml:space="preserve"> </w:t>
      </w:r>
      <w:r w:rsidRPr="00730D70">
        <w:rPr>
          <w:i/>
        </w:rPr>
        <w:t>If there is no Project ID, there should be no Activity ID.</w:t>
      </w:r>
    </w:p>
    <w:p w14:paraId="6F6530B8" w14:textId="77777777" w:rsidR="002A6ED1" w:rsidRPr="002A6ED1" w:rsidRDefault="002A6ED1" w:rsidP="000103AA">
      <w:pPr>
        <w:jc w:val="both"/>
        <w:rPr>
          <w:i/>
        </w:rPr>
      </w:pPr>
    </w:p>
    <w:p w14:paraId="180AE9F3" w14:textId="77777777" w:rsidR="001A075D" w:rsidRPr="001A075D" w:rsidRDefault="001A075D" w:rsidP="000103AA">
      <w:pPr>
        <w:jc w:val="both"/>
      </w:pPr>
      <w:r w:rsidRPr="001A075D">
        <w:t xml:space="preserve">Accounts that start with </w:t>
      </w:r>
      <w:r w:rsidR="00682D2B">
        <w:t>“</w:t>
      </w:r>
      <w:r w:rsidRPr="001A075D">
        <w:t>222</w:t>
      </w:r>
      <w:r w:rsidR="00D92D02">
        <w:t>XXX</w:t>
      </w:r>
      <w:r w:rsidR="00682D2B">
        <w:t>”</w:t>
      </w:r>
    </w:p>
    <w:p w14:paraId="75BDC05A" w14:textId="77777777" w:rsidR="001A075D" w:rsidRPr="001A075D" w:rsidRDefault="001A075D" w:rsidP="000103AA">
      <w:pPr>
        <w:pStyle w:val="ListParagraph"/>
        <w:numPr>
          <w:ilvl w:val="0"/>
          <w:numId w:val="16"/>
        </w:numPr>
        <w:jc w:val="both"/>
      </w:pPr>
      <w:r w:rsidRPr="00682D2B">
        <w:rPr>
          <w:b/>
        </w:rPr>
        <w:t>Fund 111</w:t>
      </w:r>
      <w:r w:rsidRPr="001A075D">
        <w:t xml:space="preserve"> –</w:t>
      </w:r>
      <w:r w:rsidR="00682D2B">
        <w:t xml:space="preserve"> </w:t>
      </w:r>
      <w:r w:rsidR="0056787D">
        <w:t>Account, Fund, and Department</w:t>
      </w:r>
    </w:p>
    <w:p w14:paraId="0B893BED" w14:textId="77777777" w:rsidR="001A075D" w:rsidRDefault="001A075D" w:rsidP="000103AA">
      <w:pPr>
        <w:jc w:val="both"/>
      </w:pPr>
    </w:p>
    <w:p w14:paraId="2ACCB70F" w14:textId="77777777" w:rsidR="00C204AD" w:rsidRDefault="00C204AD" w:rsidP="000103AA">
      <w:pPr>
        <w:jc w:val="both"/>
      </w:pPr>
      <w:r>
        <w:t xml:space="preserve">Account </w:t>
      </w:r>
      <w:r w:rsidRPr="00C204AD">
        <w:t xml:space="preserve">514000 </w:t>
      </w:r>
      <w:r w:rsidR="00BB1000">
        <w:t xml:space="preserve">and </w:t>
      </w:r>
      <w:r w:rsidRPr="00C204AD">
        <w:t>Department ID 1980003</w:t>
      </w:r>
      <w:r w:rsidR="00BB1000">
        <w:t xml:space="preserve"> (combo)</w:t>
      </w:r>
    </w:p>
    <w:p w14:paraId="0A978AA0" w14:textId="73603BB8" w:rsidR="00BB1000" w:rsidRDefault="00BB1000" w:rsidP="000103AA">
      <w:pPr>
        <w:pStyle w:val="ListParagraph"/>
        <w:numPr>
          <w:ilvl w:val="0"/>
          <w:numId w:val="16"/>
        </w:numPr>
        <w:jc w:val="both"/>
      </w:pPr>
      <w:r w:rsidRPr="00682D2B">
        <w:rPr>
          <w:b/>
        </w:rPr>
        <w:t>Fund 111</w:t>
      </w:r>
      <w:r w:rsidRPr="001A075D">
        <w:t xml:space="preserve"> –</w:t>
      </w:r>
      <w:r>
        <w:t xml:space="preserve"> Account, Fund, and Department</w:t>
      </w:r>
    </w:p>
    <w:p w14:paraId="67FD3026" w14:textId="77777777" w:rsidR="000505BE" w:rsidRPr="000505BE" w:rsidRDefault="000505BE" w:rsidP="000505BE">
      <w:pPr>
        <w:pStyle w:val="Heading2"/>
      </w:pPr>
      <w:bookmarkStart w:id="20" w:name="_Toc200112920"/>
      <w:bookmarkStart w:id="21" w:name="_Toc207966254"/>
      <w:r w:rsidRPr="000505BE">
        <w:t>Document Retention</w:t>
      </w:r>
      <w:bookmarkEnd w:id="20"/>
      <w:bookmarkEnd w:id="21"/>
    </w:p>
    <w:p w14:paraId="6A5BD4DB" w14:textId="772D0E13" w:rsidR="000505BE" w:rsidRPr="001A075D" w:rsidRDefault="000505BE" w:rsidP="000505BE">
      <w:pPr>
        <w:jc w:val="both"/>
      </w:pPr>
      <w:r w:rsidRPr="000505BE">
        <w:t xml:space="preserve">The Department submitting the payment request is required to keep the original documentation in accordance with </w:t>
      </w:r>
      <w:r w:rsidRPr="000505BE">
        <w:rPr>
          <w:i/>
        </w:rPr>
        <w:t>LSUHSC Records Retention</w:t>
      </w:r>
      <w:r w:rsidRPr="000505BE">
        <w:t xml:space="preserve"> policy.</w:t>
      </w:r>
    </w:p>
    <w:p w14:paraId="7A3831BC" w14:textId="35476A9E" w:rsidR="00E94285" w:rsidRDefault="00E94285">
      <w:pPr>
        <w:rPr>
          <w:rFonts w:eastAsiaTheme="majorEastAsia" w:cstheme="majorBidi"/>
          <w:b/>
          <w:bCs/>
          <w:i/>
          <w:smallCaps/>
          <w:sz w:val="40"/>
          <w:szCs w:val="28"/>
        </w:rPr>
      </w:pPr>
      <w:bookmarkStart w:id="22" w:name="_Toc53398882"/>
      <w:bookmarkStart w:id="23" w:name="_Toc205456846"/>
      <w:bookmarkStart w:id="24" w:name="_Toc53398883"/>
      <w:bookmarkStart w:id="25" w:name="_Toc7513565"/>
      <w:bookmarkStart w:id="26" w:name="_Toc50457049"/>
      <w:bookmarkStart w:id="27" w:name="_Toc51656575"/>
      <w:bookmarkStart w:id="28" w:name="_Toc53398892"/>
      <w:r>
        <w:br w:type="page"/>
      </w:r>
    </w:p>
    <w:p w14:paraId="48AD5DC1" w14:textId="0AA5158B" w:rsidR="00E94285" w:rsidRDefault="00E94285" w:rsidP="00E94285">
      <w:pPr>
        <w:pStyle w:val="Heading1"/>
      </w:pPr>
      <w:bookmarkStart w:id="29" w:name="_Toc207966256"/>
      <w:r>
        <w:lastRenderedPageBreak/>
        <w:t>Accessing PeopleSoft Payment Request Center</w:t>
      </w:r>
      <w:bookmarkEnd w:id="22"/>
      <w:bookmarkEnd w:id="23"/>
      <w:bookmarkEnd w:id="29"/>
    </w:p>
    <w:p w14:paraId="3DF2A1FC" w14:textId="77777777" w:rsidR="00E94285" w:rsidRDefault="00E94285" w:rsidP="00E94285">
      <w:pPr>
        <w:ind w:left="720"/>
        <w:jc w:val="both"/>
      </w:pPr>
      <w:r>
        <w:t xml:space="preserve">To begin creating a Payment Request, you will need to log on to </w:t>
      </w:r>
      <w:r w:rsidRPr="0009515A">
        <w:rPr>
          <w:b/>
          <w:i/>
        </w:rPr>
        <w:t>PS PeopleSoft Financials Production (PS9FSPRD)</w:t>
      </w:r>
      <w:r>
        <w:t xml:space="preserve"> database.</w:t>
      </w:r>
    </w:p>
    <w:p w14:paraId="203D1777" w14:textId="77777777" w:rsidR="00E94285" w:rsidRDefault="00E94285" w:rsidP="00E94285">
      <w:pPr>
        <w:ind w:left="720"/>
        <w:jc w:val="both"/>
      </w:pPr>
    </w:p>
    <w:p w14:paraId="62B9FEAE" w14:textId="77777777" w:rsidR="00E94285" w:rsidRDefault="00E94285" w:rsidP="00E94285">
      <w:pPr>
        <w:ind w:left="720"/>
        <w:jc w:val="both"/>
      </w:pPr>
      <w:r>
        <w:t xml:space="preserve">Click the </w:t>
      </w:r>
      <w:r w:rsidRPr="0056787D">
        <w:rPr>
          <w:i/>
        </w:rPr>
        <w:t xml:space="preserve">PeopleSoft </w:t>
      </w:r>
      <w:r>
        <w:rPr>
          <w:i/>
        </w:rPr>
        <w:t xml:space="preserve">PS </w:t>
      </w:r>
      <w:r w:rsidRPr="0056787D">
        <w:rPr>
          <w:i/>
        </w:rPr>
        <w:t>Launcher</w:t>
      </w:r>
      <w:r>
        <w:t xml:space="preserve"> from your Citrix PS Desktop.</w:t>
      </w:r>
    </w:p>
    <w:p w14:paraId="146C39DF" w14:textId="77777777" w:rsidR="00E94285" w:rsidRDefault="00E94285" w:rsidP="00E94285">
      <w:pPr>
        <w:ind w:left="720"/>
        <w:jc w:val="both"/>
      </w:pPr>
    </w:p>
    <w:p w14:paraId="77348C86" w14:textId="1744AC35" w:rsidR="00E94285" w:rsidRPr="00E51B9B" w:rsidRDefault="00E94285" w:rsidP="00436CDF">
      <w:pPr>
        <w:ind w:firstLine="720"/>
      </w:pPr>
      <w:r>
        <w:t xml:space="preserve">Enter your </w:t>
      </w:r>
      <w:r w:rsidRPr="00E47A88">
        <w:rPr>
          <w:i/>
          <w:iCs/>
        </w:rPr>
        <w:t>User ID</w:t>
      </w:r>
      <w:r>
        <w:t xml:space="preserve"> and </w:t>
      </w:r>
      <w:r w:rsidRPr="00E47A88">
        <w:rPr>
          <w:i/>
          <w:iCs/>
        </w:rPr>
        <w:t>Password</w:t>
      </w:r>
    </w:p>
    <w:p w14:paraId="35FFE292" w14:textId="4EBAAFDA" w:rsidR="00E94285" w:rsidRPr="00E51B9B" w:rsidRDefault="00E94285" w:rsidP="00E94285">
      <w:pPr>
        <w:ind w:firstLine="720"/>
      </w:pPr>
      <w:r w:rsidRPr="00E51B9B">
        <w:t xml:space="preserve">Click </w:t>
      </w:r>
      <w:r w:rsidR="00016A51">
        <w:rPr>
          <w:noProof/>
        </w:rPr>
        <w:t>Sign In</w:t>
      </w:r>
    </w:p>
    <w:p w14:paraId="34A3D87A" w14:textId="77777777" w:rsidR="00E94285" w:rsidRDefault="00E94285" w:rsidP="00E94285"/>
    <w:p w14:paraId="0CB48735" w14:textId="6AF91DCD" w:rsidR="00E94285" w:rsidRDefault="00E94285" w:rsidP="00E94285">
      <w:pPr>
        <w:jc w:val="center"/>
      </w:pPr>
    </w:p>
    <w:p w14:paraId="04B3A94A" w14:textId="77777777" w:rsidR="00E94285" w:rsidRDefault="00E94285" w:rsidP="00E94285">
      <w:pPr>
        <w:jc w:val="center"/>
      </w:pPr>
      <w:r>
        <w:rPr>
          <w:noProof/>
        </w:rPr>
        <w:drawing>
          <wp:inline distT="0" distB="0" distL="0" distR="0" wp14:anchorId="35855D49" wp14:editId="58589288">
            <wp:extent cx="5954416" cy="1063571"/>
            <wp:effectExtent l="19050" t="19050" r="8255"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6006998" cy="1072963"/>
                    </a:xfrm>
                    <a:prstGeom prst="rect">
                      <a:avLst/>
                    </a:prstGeom>
                    <a:ln w="3175">
                      <a:solidFill>
                        <a:sysClr val="windowText" lastClr="000000"/>
                      </a:solidFill>
                    </a:ln>
                  </pic:spPr>
                </pic:pic>
              </a:graphicData>
            </a:graphic>
          </wp:inline>
        </w:drawing>
      </w:r>
    </w:p>
    <w:p w14:paraId="7B7235B9" w14:textId="77777777" w:rsidR="00E94285" w:rsidRDefault="00E94285" w:rsidP="00E94285">
      <w:pPr>
        <w:ind w:left="720"/>
      </w:pPr>
      <w:r>
        <w:t>The system will take you to the “</w:t>
      </w:r>
      <w:r w:rsidRPr="00001571">
        <w:rPr>
          <w:b/>
          <w:i/>
        </w:rPr>
        <w:t>My Financials Home</w:t>
      </w:r>
      <w:r>
        <w:t>” homepage as the log-in landing page.</w:t>
      </w:r>
    </w:p>
    <w:p w14:paraId="67840319" w14:textId="77777777" w:rsidR="00E94285" w:rsidRDefault="00E94285" w:rsidP="00E94285">
      <w:pPr>
        <w:ind w:firstLine="720"/>
      </w:pPr>
    </w:p>
    <w:p w14:paraId="4E77D0E4" w14:textId="77777777" w:rsidR="00E94285" w:rsidRDefault="00E94285" w:rsidP="00E94285">
      <w:r>
        <w:br w:type="page"/>
      </w:r>
    </w:p>
    <w:p w14:paraId="65958980" w14:textId="77777777" w:rsidR="00E94285" w:rsidRPr="00FE184B" w:rsidRDefault="00E94285" w:rsidP="00E94285">
      <w:pPr>
        <w:pStyle w:val="Heading1"/>
      </w:pPr>
      <w:bookmarkStart w:id="30" w:name="_Toc205456847"/>
      <w:bookmarkStart w:id="31" w:name="_Toc207966257"/>
      <w:r w:rsidRPr="00FE184B">
        <w:lastRenderedPageBreak/>
        <w:t>Payment Request Status</w:t>
      </w:r>
      <w:r>
        <w:t>es</w:t>
      </w:r>
      <w:bookmarkEnd w:id="30"/>
      <w:bookmarkEnd w:id="31"/>
    </w:p>
    <w:p w14:paraId="34C8E910" w14:textId="77777777" w:rsidR="00E94285" w:rsidRPr="004D4C88" w:rsidRDefault="00E94285" w:rsidP="00E94285">
      <w:pPr>
        <w:ind w:firstLine="720"/>
        <w:jc w:val="both"/>
      </w:pPr>
      <w:r w:rsidRPr="004D4C88">
        <w:t>Below are the all of the available statuses in the Payment Request Center.</w:t>
      </w:r>
    </w:p>
    <w:p w14:paraId="15B93A42" w14:textId="77777777" w:rsidR="00E94285" w:rsidRPr="004D4C88" w:rsidRDefault="00E94285" w:rsidP="009F5F61">
      <w:pPr>
        <w:jc w:val="both"/>
      </w:pPr>
      <w:r w:rsidRPr="004D4C88">
        <w:t>Payment Request Status Definitions</w:t>
      </w:r>
    </w:p>
    <w:p w14:paraId="7DFCA5ED" w14:textId="77777777" w:rsidR="00E94285" w:rsidRPr="004D4C88" w:rsidRDefault="00E94285" w:rsidP="00E94285">
      <w:pPr>
        <w:pStyle w:val="ListParagraph"/>
        <w:numPr>
          <w:ilvl w:val="0"/>
          <w:numId w:val="39"/>
        </w:numPr>
        <w:ind w:left="1440"/>
        <w:jc w:val="both"/>
      </w:pPr>
      <w:r w:rsidRPr="00FB3E24">
        <w:rPr>
          <w:b/>
          <w:bCs/>
          <w:i/>
          <w:iCs/>
        </w:rPr>
        <w:t>Approval History</w:t>
      </w:r>
      <w:r>
        <w:rPr>
          <w:b/>
          <w:bCs/>
          <w:i/>
          <w:iCs/>
        </w:rPr>
        <w:t xml:space="preserve"> – </w:t>
      </w:r>
      <w:r w:rsidRPr="00FB3E24">
        <w:rPr>
          <w:bCs/>
          <w:iCs/>
        </w:rPr>
        <w:t>Will</w:t>
      </w:r>
      <w:r>
        <w:rPr>
          <w:b/>
          <w:bCs/>
          <w:i/>
          <w:iCs/>
        </w:rPr>
        <w:t xml:space="preserve"> </w:t>
      </w:r>
      <w:r w:rsidRPr="004D4C88">
        <w:t xml:space="preserve">appear </w:t>
      </w:r>
      <w:r>
        <w:t xml:space="preserve">for </w:t>
      </w:r>
      <w:r w:rsidRPr="004D4C88">
        <w:t>Payment Requests with a status of Pending, Approved or Vouchered.</w:t>
      </w:r>
    </w:p>
    <w:p w14:paraId="60767EE4" w14:textId="77777777" w:rsidR="00E94285" w:rsidRPr="004D4C88" w:rsidRDefault="00E94285" w:rsidP="00E94285">
      <w:pPr>
        <w:numPr>
          <w:ilvl w:val="1"/>
          <w:numId w:val="4"/>
        </w:numPr>
        <w:contextualSpacing/>
        <w:jc w:val="both"/>
      </w:pPr>
      <w:r w:rsidRPr="004D4C88">
        <w:rPr>
          <w:b/>
          <w:i/>
        </w:rPr>
        <w:t>Denied</w:t>
      </w:r>
      <w:r w:rsidRPr="004D4C88">
        <w:t xml:space="preserve"> </w:t>
      </w:r>
      <w:r>
        <w:tab/>
      </w:r>
      <w:r w:rsidRPr="004D4C88">
        <w:t>Either the Department Approver or the Purchasing Approver has denied the Payment Request.  You should receive an email notification for Denied Payment Request.</w:t>
      </w:r>
    </w:p>
    <w:p w14:paraId="3CEECC2B" w14:textId="77777777" w:rsidR="00E94285" w:rsidRPr="004D4C88" w:rsidRDefault="00E94285" w:rsidP="00E94285">
      <w:pPr>
        <w:numPr>
          <w:ilvl w:val="1"/>
          <w:numId w:val="4"/>
        </w:numPr>
        <w:contextualSpacing/>
        <w:jc w:val="both"/>
      </w:pPr>
      <w:r w:rsidRPr="004D4C88">
        <w:rPr>
          <w:b/>
          <w:i/>
        </w:rPr>
        <w:t>Submitted</w:t>
      </w:r>
      <w:r w:rsidRPr="004D4C88">
        <w:t xml:space="preserve"> </w:t>
      </w:r>
      <w:r>
        <w:tab/>
      </w:r>
      <w:r w:rsidRPr="004D4C88">
        <w:t>A Payment Request was entered and submitted and is awaiting review by the PR Reviewer.</w:t>
      </w:r>
    </w:p>
    <w:p w14:paraId="301B5135" w14:textId="77777777" w:rsidR="00E94285" w:rsidRPr="004D4C88" w:rsidRDefault="00E94285" w:rsidP="00E94285">
      <w:pPr>
        <w:numPr>
          <w:ilvl w:val="1"/>
          <w:numId w:val="4"/>
        </w:numPr>
        <w:contextualSpacing/>
        <w:jc w:val="both"/>
      </w:pPr>
      <w:r w:rsidRPr="004D4C88">
        <w:rPr>
          <w:b/>
          <w:i/>
        </w:rPr>
        <w:t>Pending</w:t>
      </w:r>
      <w:r w:rsidRPr="004D4C88">
        <w:t xml:space="preserve"> </w:t>
      </w:r>
      <w:r>
        <w:tab/>
      </w:r>
      <w:r w:rsidRPr="004D4C88">
        <w:t>A Payment Request has been reviewed by the PR Reviewer and has been submitted for Department approval and Purchasing approval.</w:t>
      </w:r>
    </w:p>
    <w:p w14:paraId="230731F3" w14:textId="77777777" w:rsidR="00E94285" w:rsidRPr="004D4C88" w:rsidRDefault="00E94285" w:rsidP="00E94285">
      <w:pPr>
        <w:numPr>
          <w:ilvl w:val="1"/>
          <w:numId w:val="4"/>
        </w:numPr>
        <w:contextualSpacing/>
        <w:jc w:val="both"/>
      </w:pPr>
      <w:r w:rsidRPr="004D4C88">
        <w:rPr>
          <w:b/>
          <w:i/>
        </w:rPr>
        <w:t>Approved</w:t>
      </w:r>
      <w:r w:rsidRPr="004D4C88">
        <w:t xml:space="preserve"> </w:t>
      </w:r>
      <w:r>
        <w:tab/>
      </w:r>
      <w:r w:rsidRPr="004D4C88">
        <w:t>A Payment Request has been approved.</w:t>
      </w:r>
    </w:p>
    <w:p w14:paraId="66140CFE" w14:textId="77777777" w:rsidR="00E94285" w:rsidRDefault="00E94285" w:rsidP="00E94285">
      <w:pPr>
        <w:numPr>
          <w:ilvl w:val="1"/>
          <w:numId w:val="4"/>
        </w:numPr>
        <w:contextualSpacing/>
        <w:jc w:val="both"/>
      </w:pPr>
      <w:r w:rsidRPr="004D4C88">
        <w:rPr>
          <w:b/>
          <w:i/>
        </w:rPr>
        <w:t>Vouchered</w:t>
      </w:r>
      <w:r w:rsidRPr="004D4C88">
        <w:t xml:space="preserve"> </w:t>
      </w:r>
      <w:r w:rsidRPr="004D4C88">
        <w:tab/>
        <w:t xml:space="preserve">A voucher has been created for the Payment Request.  The voucher will show a </w:t>
      </w:r>
      <w:r w:rsidRPr="004D4C88">
        <w:rPr>
          <w:i/>
        </w:rPr>
        <w:t>Scheduled to Pay</w:t>
      </w:r>
      <w:r w:rsidRPr="004D4C88">
        <w:t xml:space="preserve"> of </w:t>
      </w:r>
      <w:r w:rsidRPr="004D4C88">
        <w:rPr>
          <w:b/>
        </w:rPr>
        <w:t>Paid</w:t>
      </w:r>
      <w:r w:rsidRPr="004D4C88">
        <w:t xml:space="preserve"> or the actual date the payment is scheduled on.</w:t>
      </w:r>
    </w:p>
    <w:p w14:paraId="2A4364AF" w14:textId="77777777" w:rsidR="00E94285" w:rsidRPr="005D090D" w:rsidRDefault="00E94285" w:rsidP="00E94285">
      <w:pPr>
        <w:numPr>
          <w:ilvl w:val="1"/>
          <w:numId w:val="4"/>
        </w:numPr>
        <w:contextualSpacing/>
        <w:jc w:val="both"/>
      </w:pPr>
      <w:r w:rsidRPr="005D090D">
        <w:rPr>
          <w:b/>
          <w:i/>
        </w:rPr>
        <w:t>New</w:t>
      </w:r>
      <w:r w:rsidRPr="005D090D">
        <w:tab/>
        <w:t xml:space="preserve"> </w:t>
      </w:r>
      <w:r>
        <w:tab/>
      </w:r>
      <w:r w:rsidRPr="005D090D">
        <w:t>Payment Request was entered and the “</w:t>
      </w:r>
      <w:r w:rsidRPr="005D090D">
        <w:rPr>
          <w:i/>
        </w:rPr>
        <w:t>saved for later</w:t>
      </w:r>
      <w:r w:rsidRPr="005D090D">
        <w:t>” option was selected; not submitted.</w:t>
      </w:r>
    </w:p>
    <w:p w14:paraId="767A6370" w14:textId="77777777" w:rsidR="00E94285" w:rsidRPr="004D4C88" w:rsidRDefault="00E94285" w:rsidP="00E94285">
      <w:pPr>
        <w:numPr>
          <w:ilvl w:val="1"/>
          <w:numId w:val="4"/>
        </w:numPr>
        <w:contextualSpacing/>
        <w:jc w:val="both"/>
      </w:pPr>
      <w:r w:rsidRPr="005D090D">
        <w:rPr>
          <w:b/>
          <w:bCs/>
          <w:i/>
          <w:iCs/>
        </w:rPr>
        <w:t>Cancelled</w:t>
      </w:r>
      <w:r>
        <w:t xml:space="preserve"> </w:t>
      </w:r>
      <w:r>
        <w:tab/>
        <w:t>The Payment Request has been cancelled</w:t>
      </w:r>
    </w:p>
    <w:p w14:paraId="5045C609" w14:textId="77777777" w:rsidR="00E94285" w:rsidRPr="004D4C88" w:rsidRDefault="00E94285" w:rsidP="00E94285">
      <w:pPr>
        <w:ind w:left="1440"/>
        <w:contextualSpacing/>
        <w:jc w:val="both"/>
      </w:pPr>
    </w:p>
    <w:p w14:paraId="1FCB14F9" w14:textId="77777777" w:rsidR="00E94285" w:rsidRDefault="00E94285" w:rsidP="00E94285">
      <w:pPr>
        <w:ind w:left="720"/>
        <w:jc w:val="both"/>
      </w:pPr>
      <w:r>
        <w:t>The Payment Request Center will only show transactions for your User ID and only for the applicable status.</w:t>
      </w:r>
    </w:p>
    <w:p w14:paraId="4CF055CB" w14:textId="77777777" w:rsidR="00E94285" w:rsidRDefault="00E94285" w:rsidP="00E94285">
      <w:pPr>
        <w:ind w:left="720"/>
        <w:jc w:val="both"/>
      </w:pPr>
    </w:p>
    <w:p w14:paraId="3B183592" w14:textId="010BEA9A" w:rsidR="00E94285" w:rsidRDefault="00E94285" w:rsidP="00E94285">
      <w:pPr>
        <w:ind w:left="720"/>
        <w:jc w:val="both"/>
      </w:pPr>
      <w:r>
        <w:t>To view a specific status, select the Filter icon.</w:t>
      </w:r>
    </w:p>
    <w:p w14:paraId="2ACC004D" w14:textId="77777777" w:rsidR="00E94285" w:rsidRDefault="00E94285" w:rsidP="00E94285">
      <w:pPr>
        <w:ind w:left="720"/>
        <w:jc w:val="both"/>
      </w:pPr>
    </w:p>
    <w:p w14:paraId="6F3450C7" w14:textId="77777777" w:rsidR="00E94285" w:rsidRDefault="00E94285" w:rsidP="00E94285">
      <w:pPr>
        <w:ind w:left="720"/>
        <w:jc w:val="both"/>
      </w:pPr>
      <w:r w:rsidRPr="00F00642">
        <w:rPr>
          <w:i/>
          <w:iCs/>
          <w:u w:val="single"/>
        </w:rPr>
        <w:t>Note:</w:t>
      </w:r>
      <w:r>
        <w:t xml:space="preserve">  You can view all Status at once or a single status individually.</w:t>
      </w:r>
    </w:p>
    <w:p w14:paraId="450BD515" w14:textId="77777777" w:rsidR="00E94285" w:rsidRDefault="00E94285" w:rsidP="00E94285">
      <w:pPr>
        <w:pStyle w:val="Heading1"/>
      </w:pPr>
      <w:bookmarkStart w:id="32" w:name="_Toc205456848"/>
      <w:bookmarkStart w:id="33" w:name="_Toc207966258"/>
      <w:bookmarkStart w:id="34" w:name="_Hlk200020017"/>
      <w:r w:rsidRPr="00FE184B">
        <w:t xml:space="preserve">Payment Request </w:t>
      </w:r>
      <w:r>
        <w:t>Filters</w:t>
      </w:r>
      <w:bookmarkEnd w:id="32"/>
      <w:bookmarkEnd w:id="33"/>
    </w:p>
    <w:p w14:paraId="10625640" w14:textId="77777777" w:rsidR="00016A51" w:rsidRPr="00E5431C" w:rsidRDefault="00016A51" w:rsidP="00016A51">
      <w:pPr>
        <w:pStyle w:val="ListParagraph"/>
        <w:ind w:left="1440" w:firstLine="360"/>
        <w:jc w:val="both"/>
        <w:rPr>
          <w:b/>
          <w:i/>
        </w:rPr>
      </w:pPr>
      <w:proofErr w:type="gramStart"/>
      <w:r w:rsidRPr="00E5431C">
        <w:rPr>
          <w:b/>
          <w:i/>
        </w:rPr>
        <w:t>By Date</w:t>
      </w:r>
      <w:proofErr w:type="gramEnd"/>
    </w:p>
    <w:p w14:paraId="6BD3C240" w14:textId="77777777" w:rsidR="00016A51" w:rsidRPr="009F5F61" w:rsidRDefault="00016A51" w:rsidP="009F5F61">
      <w:pPr>
        <w:ind w:left="1080" w:firstLine="720"/>
        <w:jc w:val="both"/>
        <w:rPr>
          <w:b/>
          <w:i/>
        </w:rPr>
      </w:pPr>
      <w:r w:rsidRPr="009F5F61">
        <w:rPr>
          <w:b/>
          <w:i/>
        </w:rPr>
        <w:t>By Alternate Filters</w:t>
      </w:r>
    </w:p>
    <w:bookmarkEnd w:id="34"/>
    <w:p w14:paraId="75F53C82" w14:textId="7DD94804" w:rsidR="00E94285" w:rsidRDefault="00E94285" w:rsidP="00976C90">
      <w:pPr>
        <w:jc w:val="both"/>
      </w:pPr>
    </w:p>
    <w:p w14:paraId="359CC8F3" w14:textId="7A699AB2" w:rsidR="00E94285" w:rsidRDefault="00E94285" w:rsidP="00016A51">
      <w:pPr>
        <w:pStyle w:val="Heading1"/>
      </w:pPr>
      <w:bookmarkStart w:id="35" w:name="_Toc53398891"/>
      <w:bookmarkStart w:id="36" w:name="_Toc205456849"/>
      <w:bookmarkStart w:id="37" w:name="_Toc207966259"/>
      <w:r>
        <w:t xml:space="preserve">Payment Request </w:t>
      </w:r>
      <w:bookmarkEnd w:id="35"/>
      <w:r>
        <w:t>Links</w:t>
      </w:r>
      <w:bookmarkEnd w:id="36"/>
      <w:bookmarkEnd w:id="37"/>
    </w:p>
    <w:p w14:paraId="5AD5E3A6" w14:textId="77777777" w:rsidR="00E94285" w:rsidRDefault="00E94285" w:rsidP="00E94285"/>
    <w:p w14:paraId="5A8B3B2F" w14:textId="77777777" w:rsidR="00E94285" w:rsidRDefault="00E94285" w:rsidP="00E94285">
      <w:pPr>
        <w:pStyle w:val="ListParagraph"/>
        <w:numPr>
          <w:ilvl w:val="0"/>
          <w:numId w:val="34"/>
        </w:numPr>
        <w:jc w:val="both"/>
      </w:pPr>
      <w:r w:rsidRPr="00FB3E24">
        <w:rPr>
          <w:b/>
        </w:rPr>
        <w:t>Update</w:t>
      </w:r>
      <w:r>
        <w:t xml:space="preserve"> – The Payment Request can be updated as long as it is not approved.</w:t>
      </w:r>
    </w:p>
    <w:p w14:paraId="2A6A58C9" w14:textId="77777777" w:rsidR="00E94285" w:rsidRDefault="00E94285" w:rsidP="00E94285">
      <w:pPr>
        <w:pStyle w:val="ListParagraph"/>
        <w:numPr>
          <w:ilvl w:val="0"/>
          <w:numId w:val="34"/>
        </w:numPr>
        <w:jc w:val="both"/>
      </w:pPr>
      <w:r w:rsidRPr="00FB3E24">
        <w:rPr>
          <w:b/>
        </w:rPr>
        <w:t>Message</w:t>
      </w:r>
      <w:r>
        <w:t xml:space="preserve"> – A message exist for the Payment Request.</w:t>
      </w:r>
    </w:p>
    <w:p w14:paraId="4CDCE146" w14:textId="77777777" w:rsidR="00E94285" w:rsidRDefault="00E94285" w:rsidP="00E94285">
      <w:pPr>
        <w:pStyle w:val="ListParagraph"/>
        <w:numPr>
          <w:ilvl w:val="0"/>
          <w:numId w:val="34"/>
        </w:numPr>
        <w:jc w:val="both"/>
      </w:pPr>
      <w:r w:rsidRPr="00FB3E24">
        <w:rPr>
          <w:b/>
        </w:rPr>
        <w:t>Approval History</w:t>
      </w:r>
      <w:r>
        <w:t xml:space="preserve"> – This is displayed after the PR Reviewer has reviewed the Payment Request and submitted it for approval.  It will di</w:t>
      </w:r>
      <w:r w:rsidRPr="002D1129">
        <w:t xml:space="preserve">splay </w:t>
      </w:r>
      <w:r>
        <w:t>the Department A</w:t>
      </w:r>
      <w:r w:rsidRPr="002D1129">
        <w:t>pprover</w:t>
      </w:r>
      <w:r>
        <w:t xml:space="preserve">s, Ad Hoc Approvers </w:t>
      </w:r>
      <w:r w:rsidRPr="00162066">
        <w:rPr>
          <w:i/>
        </w:rPr>
        <w:t>(if applicable)</w:t>
      </w:r>
      <w:r w:rsidRPr="002D1129">
        <w:t xml:space="preserve"> </w:t>
      </w:r>
      <w:r>
        <w:t>and Purchasing Approver(s).</w:t>
      </w:r>
      <w:r w:rsidRPr="008072FC">
        <w:t xml:space="preserve"> </w:t>
      </w:r>
      <w:r>
        <w:t xml:space="preserve"> </w:t>
      </w:r>
    </w:p>
    <w:p w14:paraId="50BB147E" w14:textId="77777777" w:rsidR="00E94285" w:rsidRDefault="00E94285" w:rsidP="00E94285">
      <w:pPr>
        <w:pStyle w:val="ListParagraph"/>
        <w:numPr>
          <w:ilvl w:val="1"/>
          <w:numId w:val="34"/>
        </w:numPr>
        <w:jc w:val="both"/>
      </w:pPr>
      <w:r>
        <w:lastRenderedPageBreak/>
        <w:t xml:space="preserve">The status is </w:t>
      </w:r>
      <w:r w:rsidRPr="00FB3E24">
        <w:rPr>
          <w:i/>
        </w:rPr>
        <w:t>Pending</w:t>
      </w:r>
      <w:r>
        <w:t xml:space="preserve">. </w:t>
      </w:r>
    </w:p>
    <w:p w14:paraId="340E0C5A" w14:textId="77777777" w:rsidR="00E94285" w:rsidRDefault="00E94285" w:rsidP="00E94285">
      <w:pPr>
        <w:pStyle w:val="ListParagraph"/>
        <w:numPr>
          <w:ilvl w:val="1"/>
          <w:numId w:val="34"/>
        </w:numPr>
        <w:jc w:val="both"/>
      </w:pPr>
      <w:r>
        <w:t xml:space="preserve">This link is also available if a change is made to a </w:t>
      </w:r>
      <w:r>
        <w:rPr>
          <w:i/>
        </w:rPr>
        <w:t>r</w:t>
      </w:r>
      <w:r w:rsidRPr="00FB3E24">
        <w:rPr>
          <w:i/>
        </w:rPr>
        <w:t>eviewed</w:t>
      </w:r>
      <w:r>
        <w:t xml:space="preserve"> Payment Request. (The status reverts to </w:t>
      </w:r>
      <w:r w:rsidRPr="00FB3E24">
        <w:rPr>
          <w:i/>
        </w:rPr>
        <w:t>Submitted</w:t>
      </w:r>
      <w:r>
        <w:t xml:space="preserve">). </w:t>
      </w:r>
    </w:p>
    <w:p w14:paraId="19FCA5B9" w14:textId="42EEA8EB" w:rsidR="00E94285" w:rsidRDefault="00E94285" w:rsidP="00E94285">
      <w:pPr>
        <w:pStyle w:val="ListParagraph"/>
        <w:numPr>
          <w:ilvl w:val="0"/>
          <w:numId w:val="34"/>
        </w:numPr>
        <w:jc w:val="both"/>
      </w:pPr>
      <w:r w:rsidRPr="004E6C5E">
        <w:rPr>
          <w:b/>
          <w:bCs/>
        </w:rPr>
        <w:t>Cancel</w:t>
      </w:r>
      <w:r>
        <w:t xml:space="preserve"> – </w:t>
      </w:r>
      <w:r w:rsidRPr="009E2D6C">
        <w:rPr>
          <w:b/>
          <w:bCs/>
          <w:i/>
          <w:iCs/>
          <w:color w:val="C00000"/>
          <w:u w:val="single"/>
        </w:rPr>
        <w:t>Use Caution</w:t>
      </w:r>
      <w:r>
        <w:t xml:space="preserve"> This action will delete the Payment Request</w:t>
      </w:r>
      <w:r w:rsidR="004E6C5E">
        <w:t>.</w:t>
      </w:r>
    </w:p>
    <w:p w14:paraId="0C6E798F" w14:textId="77777777" w:rsidR="00E94285" w:rsidRDefault="00E94285" w:rsidP="00E94285">
      <w:pPr>
        <w:pStyle w:val="ListParagraph"/>
        <w:numPr>
          <w:ilvl w:val="0"/>
          <w:numId w:val="34"/>
        </w:numPr>
        <w:jc w:val="both"/>
      </w:pPr>
      <w:r w:rsidRPr="004E6C5E">
        <w:rPr>
          <w:b/>
          <w:bCs/>
        </w:rPr>
        <w:t>Copy</w:t>
      </w:r>
      <w:r>
        <w:t xml:space="preserve"> – You can copy the payment request to create a New Payment Request.</w:t>
      </w:r>
    </w:p>
    <w:p w14:paraId="053A2424" w14:textId="77777777" w:rsidR="00E94285" w:rsidRDefault="00E94285" w:rsidP="00E94285">
      <w:pPr>
        <w:jc w:val="center"/>
        <w:rPr>
          <w:noProof/>
        </w:rPr>
      </w:pPr>
    </w:p>
    <w:p w14:paraId="03A75374" w14:textId="0C511E7E" w:rsidR="00E94285" w:rsidRDefault="00E94285" w:rsidP="00976C90">
      <w:bookmarkStart w:id="38" w:name="_Toc205456850"/>
      <w:bookmarkStart w:id="39" w:name="_Toc207966260"/>
      <w:r>
        <w:t>Create a Payment Request</w:t>
      </w:r>
      <w:bookmarkEnd w:id="24"/>
      <w:bookmarkEnd w:id="38"/>
      <w:bookmarkEnd w:id="39"/>
    </w:p>
    <w:p w14:paraId="453928D6" w14:textId="77777777" w:rsidR="00E94285" w:rsidRDefault="00E94285" w:rsidP="00E94285">
      <w:bookmarkStart w:id="40" w:name="_Toc53398884"/>
      <w:r>
        <w:tab/>
      </w:r>
      <w:r w:rsidRPr="008C336F">
        <w:rPr>
          <w:b/>
        </w:rPr>
        <w:t>NAVIGATION:</w:t>
      </w:r>
      <w:r>
        <w:tab/>
      </w:r>
      <w:r w:rsidRPr="008C336F">
        <w:rPr>
          <w:i/>
        </w:rPr>
        <w:t>My Financials Home &gt; Payment Request tile</w:t>
      </w:r>
      <w:r>
        <w:t xml:space="preserve"> </w:t>
      </w:r>
    </w:p>
    <w:p w14:paraId="3CE06D36" w14:textId="77777777" w:rsidR="00E94285" w:rsidRDefault="00E94285" w:rsidP="00E94285">
      <w:r>
        <w:tab/>
      </w:r>
      <w:r>
        <w:tab/>
      </w:r>
      <w:r>
        <w:tab/>
      </w:r>
      <w:r>
        <w:tab/>
      </w:r>
    </w:p>
    <w:p w14:paraId="08CA97CC" w14:textId="77777777" w:rsidR="00E94285" w:rsidRDefault="00E94285" w:rsidP="00E94285">
      <w:pPr>
        <w:jc w:val="center"/>
      </w:pPr>
      <w:r>
        <w:rPr>
          <w:noProof/>
        </w:rPr>
        <w:drawing>
          <wp:inline distT="0" distB="0" distL="0" distR="0" wp14:anchorId="04B52659" wp14:editId="348CE692">
            <wp:extent cx="1347850" cy="930658"/>
            <wp:effectExtent l="19050" t="19050" r="2413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0145" cy="932243"/>
                    </a:xfrm>
                    <a:prstGeom prst="rect">
                      <a:avLst/>
                    </a:prstGeom>
                    <a:ln w="3175">
                      <a:solidFill>
                        <a:sysClr val="windowText" lastClr="000000"/>
                      </a:solidFill>
                    </a:ln>
                  </pic:spPr>
                </pic:pic>
              </a:graphicData>
            </a:graphic>
          </wp:inline>
        </w:drawing>
      </w:r>
    </w:p>
    <w:p w14:paraId="5F2E2527" w14:textId="77777777" w:rsidR="00E94285" w:rsidRDefault="00E94285" w:rsidP="00E94285"/>
    <w:p w14:paraId="08544447" w14:textId="408F321D" w:rsidR="00E94285" w:rsidRDefault="00E94285" w:rsidP="00E94285">
      <w:pPr>
        <w:jc w:val="center"/>
      </w:pPr>
    </w:p>
    <w:bookmarkEnd w:id="40"/>
    <w:p w14:paraId="23CC1BFB" w14:textId="4120FF13" w:rsidR="00E94285" w:rsidRDefault="00E94285" w:rsidP="00E94285">
      <w:pPr>
        <w:jc w:val="both"/>
      </w:pPr>
      <w:r>
        <w:tab/>
      </w:r>
      <w:r>
        <w:tab/>
        <w:t xml:space="preserve">Click the </w:t>
      </w:r>
      <w:r w:rsidR="00976C90">
        <w:rPr>
          <w:noProof/>
        </w:rPr>
        <w:t>“+”</w:t>
      </w:r>
      <w:r>
        <w:t xml:space="preserve"> sign </w:t>
      </w:r>
    </w:p>
    <w:p w14:paraId="685A2AE5" w14:textId="77777777" w:rsidR="00E94285" w:rsidRDefault="00E94285" w:rsidP="00E94285">
      <w:pPr>
        <w:jc w:val="both"/>
      </w:pPr>
    </w:p>
    <w:p w14:paraId="662C94AA" w14:textId="6018C50D" w:rsidR="00E94285" w:rsidRDefault="00247639" w:rsidP="00E94285">
      <w:pPr>
        <w:jc w:val="center"/>
      </w:pPr>
      <w:r>
        <w:rPr>
          <w:noProof/>
        </w:rPr>
        <w:drawing>
          <wp:inline distT="0" distB="0" distL="0" distR="0" wp14:anchorId="2CF4BD11" wp14:editId="2C4B657F">
            <wp:extent cx="5284414" cy="20241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contrast="40000"/>
                              </a14:imgEffect>
                            </a14:imgLayer>
                          </a14:imgProps>
                        </a:ext>
                      </a:extLst>
                    </a:blip>
                    <a:stretch>
                      <a:fillRect/>
                    </a:stretch>
                  </pic:blipFill>
                  <pic:spPr>
                    <a:xfrm>
                      <a:off x="0" y="0"/>
                      <a:ext cx="5295274" cy="2028304"/>
                    </a:xfrm>
                    <a:prstGeom prst="rect">
                      <a:avLst/>
                    </a:prstGeom>
                  </pic:spPr>
                </pic:pic>
              </a:graphicData>
            </a:graphic>
          </wp:inline>
        </w:drawing>
      </w:r>
    </w:p>
    <w:p w14:paraId="5750392A" w14:textId="424BB7A9" w:rsidR="00E94285" w:rsidRPr="00FA4FF6" w:rsidRDefault="00E94285" w:rsidP="00E94285">
      <w:pPr>
        <w:pStyle w:val="Heading2"/>
        <w:rPr>
          <w:u w:val="single"/>
        </w:rPr>
      </w:pPr>
      <w:bookmarkStart w:id="41" w:name="_Toc207966261"/>
      <w:bookmarkStart w:id="42" w:name="_Toc205456851"/>
      <w:r w:rsidRPr="00512863">
        <w:t>Step</w:t>
      </w:r>
      <w:r w:rsidRPr="00FA4FF6">
        <w:t xml:space="preserve"> 1 </w:t>
      </w:r>
      <w:r>
        <w:t xml:space="preserve">– </w:t>
      </w:r>
      <w:r w:rsidRPr="00387F18">
        <w:t>Summary</w:t>
      </w:r>
      <w:bookmarkEnd w:id="41"/>
      <w:r>
        <w:t xml:space="preserve"> </w:t>
      </w:r>
      <w:bookmarkEnd w:id="42"/>
    </w:p>
    <w:p w14:paraId="3BADE051" w14:textId="77777777" w:rsidR="00E94285" w:rsidRPr="00792F24" w:rsidRDefault="00E94285" w:rsidP="00E94285">
      <w:pPr>
        <w:ind w:left="720"/>
        <w:jc w:val="both"/>
      </w:pPr>
      <w:r w:rsidRPr="00792F24">
        <w:t>Enter the following Information</w:t>
      </w:r>
    </w:p>
    <w:p w14:paraId="18835806" w14:textId="2EE4CD92" w:rsidR="00E94285" w:rsidRDefault="00E94285" w:rsidP="00E94285">
      <w:pPr>
        <w:pStyle w:val="ListParagraph"/>
        <w:numPr>
          <w:ilvl w:val="0"/>
          <w:numId w:val="1"/>
        </w:numPr>
        <w:jc w:val="both"/>
      </w:pPr>
      <w:r w:rsidRPr="00B23CEA">
        <w:rPr>
          <w:u w:val="single"/>
        </w:rPr>
        <w:t>Business Unit:</w:t>
      </w:r>
      <w:r>
        <w:t xml:space="preserve">  </w:t>
      </w:r>
      <w:r w:rsidRPr="00CE62D4">
        <w:rPr>
          <w:b/>
        </w:rPr>
        <w:t>LSU</w:t>
      </w:r>
      <w:r w:rsidR="002B6C53">
        <w:rPr>
          <w:b/>
        </w:rPr>
        <w:t>N</w:t>
      </w:r>
      <w:r w:rsidRPr="00CE62D4">
        <w:rPr>
          <w:b/>
        </w:rPr>
        <w:t>E</w:t>
      </w:r>
      <w:r>
        <w:rPr>
          <w:b/>
        </w:rPr>
        <w:t xml:space="preserve"> </w:t>
      </w:r>
      <w:r w:rsidRPr="003370DB">
        <w:rPr>
          <w:i/>
        </w:rPr>
        <w:t>(This should default)</w:t>
      </w:r>
    </w:p>
    <w:p w14:paraId="7C57D99F" w14:textId="77777777" w:rsidR="00D61A29" w:rsidRDefault="00E94285" w:rsidP="00D61A29">
      <w:pPr>
        <w:pStyle w:val="ListParagraph"/>
        <w:numPr>
          <w:ilvl w:val="0"/>
          <w:numId w:val="1"/>
        </w:numPr>
        <w:jc w:val="both"/>
      </w:pPr>
      <w:r w:rsidRPr="00DA7576">
        <w:rPr>
          <w:u w:val="single"/>
        </w:rPr>
        <w:t xml:space="preserve">Invoice </w:t>
      </w:r>
      <w:r>
        <w:rPr>
          <w:u w:val="single"/>
        </w:rPr>
        <w:t>Number:</w:t>
      </w:r>
      <w:r w:rsidRPr="00ED29E6">
        <w:t xml:space="preserve"> </w:t>
      </w:r>
      <w:r w:rsidR="00D61A29">
        <w:t>This is the Direct Pay number that will be recorded in PeopleSoft. The Invoice number should be formatted as follows:</w:t>
      </w:r>
    </w:p>
    <w:p w14:paraId="5144A79D" w14:textId="54B246EC" w:rsidR="00D61A29" w:rsidRDefault="00D61A29" w:rsidP="00D61A29">
      <w:pPr>
        <w:pStyle w:val="ListParagraph"/>
        <w:numPr>
          <w:ilvl w:val="0"/>
          <w:numId w:val="40"/>
        </w:numPr>
        <w:jc w:val="both"/>
      </w:pPr>
      <w:r>
        <w:t>DP/DEPARTMENT NUMBER/4 DIGIT SEQUENTIAL OF YOUR CHOICE</w:t>
      </w:r>
    </w:p>
    <w:p w14:paraId="2169BDAE" w14:textId="5657B588" w:rsidR="00D61A29" w:rsidRDefault="00D61A29" w:rsidP="00D61A29">
      <w:pPr>
        <w:pStyle w:val="ListParagraph"/>
        <w:numPr>
          <w:ilvl w:val="0"/>
          <w:numId w:val="40"/>
        </w:numPr>
        <w:jc w:val="both"/>
      </w:pPr>
      <w:r>
        <w:t xml:space="preserve">EXAMPLE:  DP1651000A001 </w:t>
      </w:r>
      <w:r w:rsidR="00E94285" w:rsidRPr="00ED29E6">
        <w:t xml:space="preserve"> </w:t>
      </w:r>
    </w:p>
    <w:p w14:paraId="01D4946F" w14:textId="1EB0C454" w:rsidR="00E94285" w:rsidRPr="00ED29E6" w:rsidRDefault="00E94285" w:rsidP="00D61A29">
      <w:pPr>
        <w:pStyle w:val="ListParagraph"/>
        <w:ind w:left="1800"/>
        <w:jc w:val="both"/>
        <w:rPr>
          <w:i/>
          <w:iCs/>
        </w:rPr>
      </w:pPr>
      <w:r w:rsidRPr="00ED29E6">
        <w:rPr>
          <w:b/>
          <w:bCs/>
          <w:i/>
          <w:iCs/>
        </w:rPr>
        <w:t>Note:</w:t>
      </w:r>
      <w:r w:rsidRPr="00ED29E6">
        <w:rPr>
          <w:i/>
          <w:iCs/>
        </w:rPr>
        <w:t xml:space="preserve"> Duplicate Invoice Numbers are not allowed</w:t>
      </w:r>
      <w:r w:rsidR="004E6C5E">
        <w:rPr>
          <w:i/>
          <w:iCs/>
        </w:rPr>
        <w:t xml:space="preserve"> for a supplier</w:t>
      </w:r>
      <w:r w:rsidRPr="00ED29E6">
        <w:rPr>
          <w:i/>
          <w:iCs/>
        </w:rPr>
        <w:t>.  If the number already exist for this supplier, you will receive the below message when attempting to save.</w:t>
      </w:r>
    </w:p>
    <w:p w14:paraId="534F06EB" w14:textId="4060A490" w:rsidR="00E94285" w:rsidRPr="005C79E2" w:rsidRDefault="00E94285" w:rsidP="004E6C5E">
      <w:pPr>
        <w:jc w:val="center"/>
        <w:rPr>
          <w:u w:val="single"/>
        </w:rPr>
      </w:pPr>
    </w:p>
    <w:p w14:paraId="19C93FBD" w14:textId="77777777" w:rsidR="00E94285" w:rsidRDefault="00E94285" w:rsidP="00E94285">
      <w:pPr>
        <w:pStyle w:val="ListParagraph"/>
        <w:numPr>
          <w:ilvl w:val="0"/>
          <w:numId w:val="1"/>
        </w:numPr>
        <w:jc w:val="both"/>
      </w:pPr>
      <w:r w:rsidRPr="00ED29E6">
        <w:rPr>
          <w:u w:val="single"/>
        </w:rPr>
        <w:t>Invoice Date</w:t>
      </w:r>
      <w:r>
        <w:t>: E</w:t>
      </w:r>
      <w:r w:rsidRPr="008B5100">
        <w:t>nter the Payment Request</w:t>
      </w:r>
      <w:r>
        <w:t xml:space="preserve"> date</w:t>
      </w:r>
      <w:r w:rsidRPr="008B5100">
        <w:t xml:space="preserve">.  </w:t>
      </w:r>
    </w:p>
    <w:p w14:paraId="589F0263" w14:textId="77777777" w:rsidR="00E94285" w:rsidRPr="00ED29E6" w:rsidRDefault="00E94285" w:rsidP="00E94285">
      <w:pPr>
        <w:pStyle w:val="ListParagraph"/>
        <w:ind w:left="1800"/>
        <w:jc w:val="both"/>
      </w:pPr>
      <w:r w:rsidRPr="00ED29E6">
        <w:rPr>
          <w:b/>
          <w:i/>
        </w:rPr>
        <w:lastRenderedPageBreak/>
        <w:t>Note:</w:t>
      </w:r>
      <w:r w:rsidRPr="00ED29E6">
        <w:rPr>
          <w:i/>
        </w:rPr>
        <w:t xml:space="preserve">  The date will default to the current date so be sure to confirm the correct date for the invoice and change if needed.</w:t>
      </w:r>
    </w:p>
    <w:p w14:paraId="672B69CD" w14:textId="77777777" w:rsidR="00E94285" w:rsidRPr="001B7F38" w:rsidRDefault="00E94285" w:rsidP="00E94285">
      <w:pPr>
        <w:pStyle w:val="ListParagraph"/>
        <w:numPr>
          <w:ilvl w:val="0"/>
          <w:numId w:val="1"/>
        </w:numPr>
        <w:jc w:val="both"/>
      </w:pPr>
      <w:r w:rsidRPr="00ED29E6">
        <w:rPr>
          <w:u w:val="single"/>
        </w:rPr>
        <w:t>Cost Sub-Total</w:t>
      </w:r>
      <w:r>
        <w:t xml:space="preserve">:  </w:t>
      </w:r>
      <w:r w:rsidRPr="00DA7576">
        <w:t>Enter the total amount to be paid.</w:t>
      </w:r>
    </w:p>
    <w:p w14:paraId="0786D583" w14:textId="77777777" w:rsidR="00E94285" w:rsidRPr="00A97027" w:rsidRDefault="00E94285" w:rsidP="00E94285">
      <w:pPr>
        <w:pStyle w:val="ListParagraph"/>
        <w:numPr>
          <w:ilvl w:val="0"/>
          <w:numId w:val="1"/>
        </w:numPr>
        <w:jc w:val="both"/>
        <w:rPr>
          <w:u w:val="single"/>
        </w:rPr>
      </w:pPr>
      <w:r w:rsidRPr="00A97027">
        <w:rPr>
          <w:u w:val="single"/>
        </w:rPr>
        <w:t xml:space="preserve">Other Cost </w:t>
      </w:r>
    </w:p>
    <w:p w14:paraId="5AB9B59D" w14:textId="77777777" w:rsidR="00E94285" w:rsidRDefault="00E94285" w:rsidP="00E94285">
      <w:pPr>
        <w:pStyle w:val="ListParagraph"/>
        <w:numPr>
          <w:ilvl w:val="1"/>
          <w:numId w:val="1"/>
        </w:numPr>
        <w:jc w:val="both"/>
      </w:pPr>
      <w:r w:rsidRPr="00B23CEA">
        <w:rPr>
          <w:i/>
        </w:rPr>
        <w:t>Misc. Charge Amount</w:t>
      </w:r>
      <w:r>
        <w:t xml:space="preserve">:  </w:t>
      </w:r>
      <w:r w:rsidRPr="001B7F38">
        <w:rPr>
          <w:b/>
          <w:i/>
          <w:u w:val="single"/>
        </w:rPr>
        <w:t>DO NOT USE</w:t>
      </w:r>
    </w:p>
    <w:p w14:paraId="21793CA0" w14:textId="77777777" w:rsidR="00E94285" w:rsidRPr="00792F24" w:rsidRDefault="00E94285" w:rsidP="00E94285">
      <w:pPr>
        <w:pStyle w:val="ListParagraph"/>
        <w:numPr>
          <w:ilvl w:val="1"/>
          <w:numId w:val="1"/>
        </w:numPr>
        <w:jc w:val="both"/>
      </w:pPr>
      <w:r w:rsidRPr="00B23CEA">
        <w:rPr>
          <w:i/>
        </w:rPr>
        <w:t>Freight Amount</w:t>
      </w:r>
      <w:r>
        <w:t xml:space="preserve">:  </w:t>
      </w:r>
      <w:r w:rsidRPr="001B7F38">
        <w:rPr>
          <w:b/>
          <w:i/>
          <w:u w:val="single"/>
        </w:rPr>
        <w:t>DO NO</w:t>
      </w:r>
      <w:r>
        <w:rPr>
          <w:b/>
          <w:i/>
          <w:u w:val="single"/>
        </w:rPr>
        <w:t>T</w:t>
      </w:r>
      <w:r w:rsidRPr="001B7F38">
        <w:rPr>
          <w:b/>
          <w:i/>
          <w:u w:val="single"/>
        </w:rPr>
        <w:t xml:space="preserve"> USE</w:t>
      </w:r>
    </w:p>
    <w:p w14:paraId="431791E1" w14:textId="5810E374" w:rsidR="00E94285" w:rsidRPr="00A322D8" w:rsidRDefault="00E94285" w:rsidP="00D61A29">
      <w:pPr>
        <w:pStyle w:val="ListParagraph"/>
        <w:numPr>
          <w:ilvl w:val="0"/>
          <w:numId w:val="1"/>
        </w:numPr>
        <w:jc w:val="both"/>
        <w:rPr>
          <w:i/>
        </w:rPr>
      </w:pPr>
      <w:r w:rsidRPr="00B23CEA">
        <w:rPr>
          <w:u w:val="single"/>
        </w:rPr>
        <w:t>Description</w:t>
      </w:r>
      <w:r w:rsidRPr="00792F24">
        <w:t>:</w:t>
      </w:r>
      <w:r>
        <w:t xml:space="preserve">  </w:t>
      </w:r>
      <w:r w:rsidRPr="00DA7576">
        <w:t xml:space="preserve">Enter the </w:t>
      </w:r>
      <w:r w:rsidR="00D61A29" w:rsidRPr="00D61A29">
        <w:t>brief description/</w:t>
      </w:r>
      <w:r w:rsidRPr="00DA7576">
        <w:t>purpose of the request</w:t>
      </w:r>
      <w:r>
        <w:t xml:space="preserve">.  The </w:t>
      </w:r>
      <w:r w:rsidRPr="00FB3E24">
        <w:rPr>
          <w:i/>
        </w:rPr>
        <w:t>Description</w:t>
      </w:r>
      <w:r>
        <w:t xml:space="preserve"> field allows 50 characters.  If more than 50 characters exist and you attempt to move to the next field, you will receive the following message and instructions.</w:t>
      </w:r>
    </w:p>
    <w:p w14:paraId="7A4430B6" w14:textId="6E855FB8" w:rsidR="00E94285" w:rsidRPr="00A322D8" w:rsidRDefault="00E94285" w:rsidP="00E94285">
      <w:pPr>
        <w:jc w:val="center"/>
        <w:rPr>
          <w:i/>
        </w:rPr>
      </w:pPr>
    </w:p>
    <w:p w14:paraId="250DBD5D" w14:textId="77777777" w:rsidR="00E94285" w:rsidRDefault="00E94285" w:rsidP="00E94285">
      <w:pPr>
        <w:pStyle w:val="ListParagraph"/>
        <w:numPr>
          <w:ilvl w:val="0"/>
          <w:numId w:val="1"/>
        </w:numPr>
        <w:ind w:hanging="450"/>
        <w:jc w:val="both"/>
      </w:pPr>
      <w:r w:rsidRPr="00ED29E6">
        <w:rPr>
          <w:u w:val="single"/>
        </w:rPr>
        <w:t>Notes/Comments</w:t>
      </w:r>
      <w:r w:rsidRPr="00ED29E6">
        <w:rPr>
          <w:b/>
          <w:bCs/>
          <w:i/>
          <w:iCs/>
        </w:rPr>
        <w:t>:</w:t>
      </w:r>
      <w:r w:rsidRPr="00792F24">
        <w:t xml:space="preserve">  </w:t>
      </w:r>
      <w:r w:rsidRPr="00702E40">
        <w:t>Add the payee’s name and address, employee id (if you are reimbursing an employee) and any comments you’d like to appear on the check (i.e., invoice number, name reference etc.</w:t>
      </w:r>
      <w:r>
        <w:t>)</w:t>
      </w:r>
      <w:r w:rsidRPr="00702E40">
        <w:t xml:space="preserve"> that the Reviewer needs to know such as any comments</w:t>
      </w:r>
      <w:r>
        <w:t xml:space="preserve"> that need to appear on the check or if this payment is to go to a specific supplier and/or address.  There are only 254 characters so any notes will need to be concise.  </w:t>
      </w:r>
      <w:r w:rsidRPr="00ED29E6">
        <w:rPr>
          <w:b/>
          <w:bCs/>
          <w:i/>
          <w:iCs/>
        </w:rPr>
        <w:t>Note:</w:t>
      </w:r>
      <w:r>
        <w:t xml:space="preserve"> You can also “</w:t>
      </w:r>
      <w:r w:rsidRPr="00ED29E6">
        <w:rPr>
          <w:b/>
          <w:i/>
        </w:rPr>
        <w:t>Spell Check Description</w:t>
      </w:r>
      <w:r>
        <w:t xml:space="preserve">” by selecting the </w:t>
      </w:r>
      <w:r>
        <w:rPr>
          <w:noProof/>
        </w:rPr>
        <w:drawing>
          <wp:inline distT="0" distB="0" distL="0" distR="0" wp14:anchorId="4BABF765" wp14:editId="1F3EBBCE">
            <wp:extent cx="133985" cy="146050"/>
            <wp:effectExtent l="0" t="0" r="0" b="635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 cy="146050"/>
                    </a:xfrm>
                    <a:prstGeom prst="rect">
                      <a:avLst/>
                    </a:prstGeom>
                    <a:noFill/>
                  </pic:spPr>
                </pic:pic>
              </a:graphicData>
            </a:graphic>
          </wp:inline>
        </w:drawing>
      </w:r>
      <w:r>
        <w:t xml:space="preserve"> icon.</w:t>
      </w:r>
    </w:p>
    <w:p w14:paraId="1B266D62" w14:textId="77777777" w:rsidR="00E94285" w:rsidRDefault="00E94285" w:rsidP="00E94285">
      <w:pPr>
        <w:pStyle w:val="ListParagraph"/>
        <w:ind w:left="1800"/>
        <w:jc w:val="both"/>
      </w:pPr>
    </w:p>
    <w:p w14:paraId="2C3EFEDA" w14:textId="77777777" w:rsidR="00E94285" w:rsidRPr="00A97027" w:rsidRDefault="00E94285" w:rsidP="00E94285">
      <w:pPr>
        <w:pStyle w:val="ListParagraph"/>
        <w:ind w:left="1800"/>
        <w:jc w:val="both"/>
        <w:rPr>
          <w:i/>
        </w:rPr>
      </w:pPr>
      <w:r>
        <w:t xml:space="preserve">If this is a new supplier, a scanned/attached copy of the W-9 is required.  </w:t>
      </w:r>
      <w:r w:rsidRPr="00A97027">
        <w:rPr>
          <w:i/>
        </w:rPr>
        <w:t>(Attach this information in Step 1).</w:t>
      </w:r>
      <w:r>
        <w:rPr>
          <w:i/>
        </w:rPr>
        <w:t xml:space="preserve"> Y</w:t>
      </w:r>
      <w:r>
        <w:t xml:space="preserve">ou can enter the Supplier name and address information on the next screen. </w:t>
      </w:r>
      <w:r w:rsidRPr="00F152D4">
        <w:rPr>
          <w:i/>
        </w:rPr>
        <w:t>(Step 2 – Supplier Information)</w:t>
      </w:r>
      <w:r>
        <w:t xml:space="preserve">.  </w:t>
      </w:r>
    </w:p>
    <w:p w14:paraId="07C3B828" w14:textId="77777777" w:rsidR="00E94285" w:rsidRPr="00F152D4" w:rsidRDefault="00E94285" w:rsidP="00E94285">
      <w:pPr>
        <w:pStyle w:val="ListParagraph"/>
        <w:ind w:left="1800"/>
        <w:jc w:val="both"/>
      </w:pPr>
    </w:p>
    <w:p w14:paraId="7A7C8A87" w14:textId="77777777" w:rsidR="00E94285" w:rsidRDefault="00E94285" w:rsidP="00E94285">
      <w:pPr>
        <w:pStyle w:val="ListParagraph"/>
        <w:ind w:left="1800"/>
        <w:jc w:val="both"/>
      </w:pPr>
      <w:r>
        <w:t>If the address on the invoice is different from the one the payment is to be mailed to, a scanned/attached copy of the W-9 with the correct address is required.</w:t>
      </w:r>
    </w:p>
    <w:p w14:paraId="16DB5F7F" w14:textId="77777777" w:rsidR="00E94285" w:rsidRDefault="00E94285" w:rsidP="00E94285">
      <w:pPr>
        <w:pStyle w:val="ListParagraph"/>
        <w:ind w:left="1800"/>
        <w:jc w:val="both"/>
      </w:pPr>
    </w:p>
    <w:p w14:paraId="78EB47C0" w14:textId="77777777" w:rsidR="00E94285" w:rsidRDefault="00E94285" w:rsidP="00E94285">
      <w:pPr>
        <w:pStyle w:val="ListParagraph"/>
        <w:numPr>
          <w:ilvl w:val="0"/>
          <w:numId w:val="1"/>
        </w:numPr>
        <w:jc w:val="both"/>
      </w:pPr>
      <w:r w:rsidRPr="00B23CEA">
        <w:rPr>
          <w:u w:val="single"/>
        </w:rPr>
        <w:t>Attachments</w:t>
      </w:r>
      <w:r>
        <w:t>: (</w:t>
      </w:r>
      <w:r w:rsidRPr="00853D42">
        <w:rPr>
          <w:b/>
          <w:i/>
          <w:u w:val="single"/>
        </w:rPr>
        <w:t>REQUIRED</w:t>
      </w:r>
      <w:r>
        <w:rPr>
          <w:b/>
          <w:i/>
          <w:u w:val="single"/>
        </w:rPr>
        <w:t>)</w:t>
      </w:r>
      <w:r w:rsidRPr="00792F24">
        <w:t xml:space="preserve"> Attach your invoice and supporting document</w:t>
      </w:r>
      <w:r>
        <w:t>s</w:t>
      </w:r>
      <w:r w:rsidRPr="00792F24">
        <w:t>.</w:t>
      </w:r>
      <w:r>
        <w:t xml:space="preserve">  </w:t>
      </w:r>
    </w:p>
    <w:p w14:paraId="752C8EED" w14:textId="77777777" w:rsidR="00E94285" w:rsidRPr="008E6D2A" w:rsidRDefault="00E94285" w:rsidP="00E94285">
      <w:pPr>
        <w:pStyle w:val="ListParagraph"/>
        <w:ind w:left="1800"/>
        <w:jc w:val="both"/>
        <w:rPr>
          <w:i/>
          <w:iCs/>
        </w:rPr>
      </w:pPr>
      <w:r w:rsidRPr="008E6D2A">
        <w:rPr>
          <w:i/>
          <w:iCs/>
        </w:rPr>
        <w:t>If scanning a W-9, be sure to scan the W-9 separately from the supporting documents.  This will give you two attachments.</w:t>
      </w:r>
    </w:p>
    <w:p w14:paraId="497415CE" w14:textId="77777777" w:rsidR="00E94285" w:rsidRDefault="00E94285" w:rsidP="00E94285">
      <w:pPr>
        <w:pStyle w:val="ListParagraph"/>
        <w:ind w:left="1800"/>
        <w:jc w:val="both"/>
        <w:rPr>
          <w:b/>
          <w:i/>
        </w:rPr>
      </w:pPr>
    </w:p>
    <w:p w14:paraId="0575557C" w14:textId="77777777" w:rsidR="00E94285" w:rsidRPr="003B25A4" w:rsidRDefault="00E94285" w:rsidP="00E94285">
      <w:pPr>
        <w:pStyle w:val="ListParagraph"/>
        <w:ind w:left="1800"/>
        <w:jc w:val="both"/>
      </w:pPr>
      <w:r w:rsidRPr="00DA7576">
        <w:rPr>
          <w:b/>
          <w:i/>
        </w:rPr>
        <w:t>Note:</w:t>
      </w:r>
      <w:r>
        <w:rPr>
          <w:i/>
        </w:rPr>
        <w:t xml:space="preserve"> You will not be allowed to move to the next page </w:t>
      </w:r>
      <w:r w:rsidRPr="00F152D4">
        <w:rPr>
          <w:i/>
        </w:rPr>
        <w:t>if there is no attachment</w:t>
      </w:r>
      <w:r>
        <w:rPr>
          <w:i/>
        </w:rPr>
        <w:t>.</w:t>
      </w:r>
    </w:p>
    <w:p w14:paraId="015D1AC4" w14:textId="71D04EE8" w:rsidR="00E94285" w:rsidRDefault="00E94285" w:rsidP="00E94285">
      <w:pPr>
        <w:pStyle w:val="ListParagraph"/>
        <w:ind w:left="0"/>
        <w:jc w:val="center"/>
      </w:pPr>
    </w:p>
    <w:p w14:paraId="6BD884D4" w14:textId="03B4B5CE" w:rsidR="00E94285" w:rsidRDefault="00E94285" w:rsidP="004E6C5E">
      <w:pPr>
        <w:ind w:firstLine="720"/>
        <w:jc w:val="both"/>
      </w:pPr>
      <w:r>
        <w:t xml:space="preserve">Click </w:t>
      </w:r>
      <w:r w:rsidR="00436CDF">
        <w:rPr>
          <w:noProof/>
        </w:rPr>
        <w:t>attachments link</w:t>
      </w:r>
    </w:p>
    <w:p w14:paraId="24CD0F91" w14:textId="25664A8C" w:rsidR="00E94285" w:rsidRDefault="00E94285" w:rsidP="00436CDF">
      <w:pPr>
        <w:ind w:left="720"/>
        <w:jc w:val="both"/>
      </w:pPr>
      <w:r>
        <w:t xml:space="preserve">Click the </w:t>
      </w:r>
      <w:r w:rsidR="00976C90">
        <w:rPr>
          <w:noProof/>
        </w:rPr>
        <w:t>“+”</w:t>
      </w:r>
      <w:r>
        <w:rPr>
          <w:noProof/>
        </w:rPr>
        <w:t xml:space="preserve"> sign.</w:t>
      </w:r>
    </w:p>
    <w:p w14:paraId="2C62BC94" w14:textId="77777777" w:rsidR="00E94285" w:rsidRDefault="00E94285" w:rsidP="00436CDF">
      <w:pPr>
        <w:ind w:firstLine="720"/>
        <w:jc w:val="both"/>
        <w:rPr>
          <w:noProof/>
        </w:rPr>
      </w:pPr>
      <w:r>
        <w:t xml:space="preserve">Click </w:t>
      </w:r>
      <w:r>
        <w:rPr>
          <w:noProof/>
        </w:rPr>
        <w:drawing>
          <wp:inline distT="0" distB="0" distL="0" distR="0" wp14:anchorId="39974D3E" wp14:editId="2221D17A">
            <wp:extent cx="206544" cy="200643"/>
            <wp:effectExtent l="19050" t="19050" r="22225" b="2857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220246" cy="213954"/>
                    </a:xfrm>
                    <a:prstGeom prst="rect">
                      <a:avLst/>
                    </a:prstGeom>
                    <a:ln w="3175">
                      <a:solidFill>
                        <a:sysClr val="windowText" lastClr="000000"/>
                      </a:solidFill>
                    </a:ln>
                  </pic:spPr>
                </pic:pic>
              </a:graphicData>
            </a:graphic>
          </wp:inline>
        </w:drawing>
      </w:r>
    </w:p>
    <w:p w14:paraId="43D2CCE6" w14:textId="72A99213" w:rsidR="00E94285" w:rsidRDefault="00E94285" w:rsidP="00436CDF">
      <w:pPr>
        <w:ind w:firstLine="720"/>
        <w:jc w:val="both"/>
      </w:pPr>
      <w:r>
        <w:t xml:space="preserve">Select your file(s) and click </w:t>
      </w:r>
      <w:r w:rsidR="009F5F61">
        <w:rPr>
          <w:noProof/>
        </w:rPr>
        <w:t>Open</w:t>
      </w:r>
    </w:p>
    <w:p w14:paraId="768EAADA" w14:textId="6E776D08" w:rsidR="00E94285" w:rsidRDefault="00E94285" w:rsidP="00436CDF">
      <w:pPr>
        <w:ind w:firstLine="720"/>
        <w:jc w:val="both"/>
      </w:pPr>
      <w:r>
        <w:t xml:space="preserve">Click </w:t>
      </w:r>
      <w:r w:rsidR="009F5F61">
        <w:rPr>
          <w:noProof/>
        </w:rPr>
        <w:t>Upload</w:t>
      </w:r>
    </w:p>
    <w:p w14:paraId="46D43E23" w14:textId="0430C04A" w:rsidR="00E94285" w:rsidRDefault="00E94285" w:rsidP="00436CDF">
      <w:pPr>
        <w:ind w:firstLine="720"/>
        <w:jc w:val="both"/>
      </w:pPr>
      <w:r>
        <w:t xml:space="preserve">Click </w:t>
      </w:r>
      <w:r w:rsidR="009F5F61">
        <w:rPr>
          <w:noProof/>
        </w:rPr>
        <w:t>Done</w:t>
      </w:r>
    </w:p>
    <w:p w14:paraId="77957EAB" w14:textId="77777777" w:rsidR="00E94285" w:rsidRDefault="00E94285" w:rsidP="00436CDF">
      <w:pPr>
        <w:ind w:left="720"/>
        <w:jc w:val="both"/>
      </w:pPr>
      <w:r>
        <w:t xml:space="preserve">Add a </w:t>
      </w:r>
      <w:r w:rsidRPr="00C54AE0">
        <w:rPr>
          <w:b/>
          <w:i/>
        </w:rPr>
        <w:t>Description</w:t>
      </w:r>
      <w:r>
        <w:rPr>
          <w:b/>
          <w:i/>
        </w:rPr>
        <w:t xml:space="preserve"> </w:t>
      </w:r>
      <w:r w:rsidRPr="00CB5BA5">
        <w:rPr>
          <w:bCs/>
          <w:iCs/>
        </w:rPr>
        <w:t>(Optional)</w:t>
      </w:r>
    </w:p>
    <w:p w14:paraId="3D295B02" w14:textId="6FFC1976" w:rsidR="00E94285" w:rsidRDefault="00E94285" w:rsidP="00E94285">
      <w:pPr>
        <w:jc w:val="both"/>
      </w:pPr>
    </w:p>
    <w:p w14:paraId="3569B815" w14:textId="2C7B1DBE" w:rsidR="00247639" w:rsidRDefault="00247639" w:rsidP="004E6C5E">
      <w:pPr>
        <w:ind w:firstLine="720"/>
        <w:jc w:val="both"/>
      </w:pPr>
      <w:r>
        <w:t xml:space="preserve">If you upload a file in error, click the </w:t>
      </w:r>
      <w:r w:rsidR="009F5F61">
        <w:rPr>
          <w:noProof/>
        </w:rPr>
        <w:t>Edit</w:t>
      </w:r>
      <w:r>
        <w:t xml:space="preserve"> button, select the file and click </w:t>
      </w:r>
      <w:r w:rsidR="009F5F61">
        <w:rPr>
          <w:noProof/>
        </w:rPr>
        <w:t>Delete</w:t>
      </w:r>
    </w:p>
    <w:p w14:paraId="52220F6C" w14:textId="242F256B" w:rsidR="00247639" w:rsidRDefault="00247639" w:rsidP="00247639">
      <w:pPr>
        <w:jc w:val="both"/>
      </w:pPr>
      <w:r>
        <w:rPr>
          <w:noProof/>
        </w:rPr>
        <w:drawing>
          <wp:inline distT="0" distB="0" distL="0" distR="0" wp14:anchorId="1AD6E0CA" wp14:editId="3377C7AD">
            <wp:extent cx="6110605" cy="9144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0605" cy="914400"/>
                    </a:xfrm>
                    <a:prstGeom prst="rect">
                      <a:avLst/>
                    </a:prstGeom>
                  </pic:spPr>
                </pic:pic>
              </a:graphicData>
            </a:graphic>
          </wp:inline>
        </w:drawing>
      </w:r>
    </w:p>
    <w:p w14:paraId="2B055210" w14:textId="77777777" w:rsidR="00247639" w:rsidRDefault="00247639" w:rsidP="00247639">
      <w:pPr>
        <w:ind w:left="1980" w:hanging="180"/>
      </w:pPr>
    </w:p>
    <w:p w14:paraId="77C1597A" w14:textId="77777777" w:rsidR="00436CDF" w:rsidRDefault="00436CDF" w:rsidP="004E6C5E">
      <w:pPr>
        <w:ind w:firstLine="720"/>
      </w:pPr>
    </w:p>
    <w:p w14:paraId="0A52F47C" w14:textId="51E9CBFA" w:rsidR="00E94285" w:rsidRDefault="00E94285" w:rsidP="00976C90">
      <w:pPr>
        <w:jc w:val="both"/>
      </w:pPr>
      <w:r w:rsidRPr="004E6C5E">
        <w:rPr>
          <w:b/>
          <w:i/>
        </w:rPr>
        <w:t>Note</w:t>
      </w:r>
      <w:proofErr w:type="gramStart"/>
      <w:r w:rsidRPr="004E6C5E">
        <w:rPr>
          <w:b/>
          <w:i/>
        </w:rPr>
        <w:t>:</w:t>
      </w:r>
      <w:r>
        <w:t xml:space="preserve">  You</w:t>
      </w:r>
      <w:proofErr w:type="gramEnd"/>
      <w:r>
        <w:t xml:space="preserve"> can attach up to 10 documents at one time.  If you attempt to attach more than 10 </w:t>
      </w:r>
      <w:r w:rsidR="00B04F0B">
        <w:t xml:space="preserve">documents </w:t>
      </w:r>
      <w:r>
        <w:t xml:space="preserve">at </w:t>
      </w:r>
      <w:r w:rsidR="00B04F0B">
        <w:t>one</w:t>
      </w:r>
      <w:r>
        <w:t xml:space="preserve"> time, you will receive the following message.</w:t>
      </w:r>
    </w:p>
    <w:p w14:paraId="2B7A00C1" w14:textId="060E1E35" w:rsidR="00E94285" w:rsidRDefault="00E94285" w:rsidP="00E94285">
      <w:pPr>
        <w:jc w:val="both"/>
      </w:pPr>
    </w:p>
    <w:p w14:paraId="027BBF70" w14:textId="1824271E" w:rsidR="00E94285" w:rsidRDefault="00E94285" w:rsidP="00B04F0B">
      <w:pPr>
        <w:ind w:firstLine="720"/>
        <w:jc w:val="both"/>
      </w:pPr>
      <w:r>
        <w:t xml:space="preserve">Click </w:t>
      </w:r>
      <w:r w:rsidR="00016A51">
        <w:rPr>
          <w:noProof/>
        </w:rPr>
        <w:t>DONE</w:t>
      </w:r>
    </w:p>
    <w:p w14:paraId="606BDE90" w14:textId="77777777" w:rsidR="00E94285" w:rsidRDefault="00E94285" w:rsidP="00E94285">
      <w:pPr>
        <w:jc w:val="both"/>
      </w:pPr>
    </w:p>
    <w:p w14:paraId="254620F8" w14:textId="1B916C50" w:rsidR="00E94285" w:rsidRDefault="00E94285" w:rsidP="00E94285">
      <w:pPr>
        <w:jc w:val="center"/>
      </w:pPr>
    </w:p>
    <w:p w14:paraId="0E6B8EBB" w14:textId="77777777" w:rsidR="00E94285" w:rsidRDefault="00E94285" w:rsidP="00B04F0B">
      <w:pPr>
        <w:ind w:firstLine="720"/>
        <w:jc w:val="both"/>
      </w:pPr>
      <w:r>
        <w:t xml:space="preserve">You can also click the </w:t>
      </w:r>
      <w:r>
        <w:rPr>
          <w:noProof/>
        </w:rPr>
        <w:drawing>
          <wp:inline distT="0" distB="0" distL="0" distR="0" wp14:anchorId="6D423B36" wp14:editId="20E6865F">
            <wp:extent cx="157101" cy="188521"/>
            <wp:effectExtent l="19050" t="19050" r="14605"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162416" cy="194899"/>
                    </a:xfrm>
                    <a:prstGeom prst="rect">
                      <a:avLst/>
                    </a:prstGeom>
                    <a:ln w="3175">
                      <a:solidFill>
                        <a:sysClr val="windowText" lastClr="000000"/>
                      </a:solidFill>
                    </a:ln>
                  </pic:spPr>
                </pic:pic>
              </a:graphicData>
            </a:graphic>
          </wp:inline>
        </w:drawing>
      </w:r>
      <w:r>
        <w:t xml:space="preserve"> link for more information.</w:t>
      </w:r>
    </w:p>
    <w:p w14:paraId="4F4F5E18" w14:textId="77777777" w:rsidR="00E94285" w:rsidRDefault="00E94285" w:rsidP="00E94285">
      <w:pPr>
        <w:jc w:val="both"/>
      </w:pPr>
    </w:p>
    <w:p w14:paraId="32D9A778" w14:textId="597A0139" w:rsidR="00E94285" w:rsidRDefault="00E94285" w:rsidP="00E94285">
      <w:pPr>
        <w:jc w:val="center"/>
      </w:pPr>
    </w:p>
    <w:p w14:paraId="3B8BFA19" w14:textId="77777777" w:rsidR="00976C90" w:rsidRDefault="00E94285" w:rsidP="00976C90">
      <w:pPr>
        <w:ind w:firstLine="720"/>
        <w:jc w:val="both"/>
      </w:pPr>
      <w:r w:rsidRPr="00631346">
        <w:t xml:space="preserve">Click </w:t>
      </w:r>
      <w:r w:rsidR="00436CDF">
        <w:rPr>
          <w:noProof/>
        </w:rPr>
        <w:t>Next</w:t>
      </w:r>
      <w:r>
        <w:t xml:space="preserve"> to move to </w:t>
      </w:r>
      <w:r w:rsidRPr="00323234">
        <w:rPr>
          <w:b/>
          <w:bCs/>
          <w:i/>
          <w:iCs/>
          <w:color w:val="365F91" w:themeColor="accent1" w:themeShade="BF"/>
        </w:rPr>
        <w:t>Step</w:t>
      </w:r>
      <w:r>
        <w:rPr>
          <w:b/>
          <w:bCs/>
          <w:i/>
          <w:iCs/>
          <w:color w:val="365F91" w:themeColor="accent1" w:themeShade="BF"/>
        </w:rPr>
        <w:t xml:space="preserve"> 2 – Supplier </w:t>
      </w:r>
      <w:bookmarkStart w:id="43" w:name="_Toc207966262"/>
      <w:bookmarkStart w:id="44" w:name="_Toc53398885"/>
      <w:bookmarkStart w:id="45" w:name="_Toc205456852"/>
    </w:p>
    <w:p w14:paraId="3EBC3865" w14:textId="33757165" w:rsidR="00E94285" w:rsidRPr="00976C90" w:rsidRDefault="00E94285" w:rsidP="00976C90">
      <w:pPr>
        <w:ind w:firstLine="720"/>
        <w:jc w:val="both"/>
      </w:pPr>
      <w:r w:rsidRPr="00FA4FF6">
        <w:rPr>
          <w:rFonts w:eastAsia="Calibri"/>
        </w:rPr>
        <w:t>Step 2</w:t>
      </w:r>
      <w:r>
        <w:rPr>
          <w:rFonts w:eastAsia="Calibri"/>
        </w:rPr>
        <w:t xml:space="preserve"> </w:t>
      </w:r>
      <w:r w:rsidRPr="00FA4FF6">
        <w:rPr>
          <w:rFonts w:eastAsia="Calibri"/>
        </w:rPr>
        <w:t xml:space="preserve">– </w:t>
      </w:r>
      <w:r w:rsidRPr="00387F18">
        <w:t>Supplier</w:t>
      </w:r>
      <w:bookmarkEnd w:id="43"/>
      <w:r w:rsidRPr="00FA4FF6">
        <w:rPr>
          <w:rFonts w:eastAsia="Calibri"/>
        </w:rPr>
        <w:t xml:space="preserve"> </w:t>
      </w:r>
      <w:bookmarkEnd w:id="44"/>
      <w:bookmarkEnd w:id="45"/>
    </w:p>
    <w:p w14:paraId="55CC46BE" w14:textId="336A95B1" w:rsidR="00E94285" w:rsidRPr="00631346" w:rsidRDefault="0004423E" w:rsidP="00E94285">
      <w:pPr>
        <w:spacing w:after="160" w:line="259" w:lineRule="auto"/>
        <w:jc w:val="center"/>
        <w:rPr>
          <w:rFonts w:ascii="Calibri" w:eastAsia="Calibri" w:hAnsi="Calibri"/>
          <w:sz w:val="22"/>
          <w:szCs w:val="22"/>
        </w:rPr>
      </w:pPr>
      <w:r>
        <w:rPr>
          <w:noProof/>
        </w:rPr>
        <w:drawing>
          <wp:inline distT="0" distB="0" distL="0" distR="0" wp14:anchorId="0B16CB0F" wp14:editId="5F64CBF9">
            <wp:extent cx="4932476" cy="1373691"/>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4962232" cy="1381978"/>
                    </a:xfrm>
                    <a:prstGeom prst="rect">
                      <a:avLst/>
                    </a:prstGeom>
                  </pic:spPr>
                </pic:pic>
              </a:graphicData>
            </a:graphic>
          </wp:inline>
        </w:drawing>
      </w:r>
    </w:p>
    <w:p w14:paraId="52737CF2" w14:textId="4E732323" w:rsidR="00E94285" w:rsidRPr="00D60388" w:rsidRDefault="00E94285" w:rsidP="00D60388">
      <w:pPr>
        <w:ind w:left="720"/>
        <w:jc w:val="both"/>
        <w:rPr>
          <w:rFonts w:eastAsia="Calibri"/>
        </w:rPr>
      </w:pPr>
      <w:r w:rsidRPr="00D60388">
        <w:rPr>
          <w:rFonts w:eastAsia="Calibri"/>
          <w:b/>
          <w:i/>
          <w:iCs/>
        </w:rPr>
        <w:t>Use the Default Supplier</w:t>
      </w:r>
      <w:r w:rsidRPr="00D60388">
        <w:rPr>
          <w:rFonts w:eastAsia="Calibri"/>
        </w:rPr>
        <w:t xml:space="preserve"> (</w:t>
      </w:r>
      <w:r w:rsidRPr="00D60388">
        <w:rPr>
          <w:rFonts w:eastAsia="Calibri"/>
          <w:i/>
          <w:iCs/>
        </w:rPr>
        <w:t>Leave as is</w:t>
      </w:r>
      <w:r w:rsidRPr="00D60388">
        <w:rPr>
          <w:rFonts w:eastAsia="Calibri"/>
        </w:rPr>
        <w:t xml:space="preserve">) – </w:t>
      </w:r>
      <w:r>
        <w:t xml:space="preserve">The default Supplier ID 9999999999 is setup specifically for the Payment Request functionality. </w:t>
      </w:r>
      <w:r w:rsidRPr="00D60388">
        <w:rPr>
          <w:rFonts w:eastAsia="Calibri"/>
        </w:rPr>
        <w:t xml:space="preserve">Upon review by the PR Reviewer, the correct named Supplier in the </w:t>
      </w:r>
      <w:r w:rsidRPr="00D60388">
        <w:rPr>
          <w:rFonts w:eastAsia="Calibri"/>
          <w:i/>
        </w:rPr>
        <w:t>Notes/Comments</w:t>
      </w:r>
      <w:r w:rsidRPr="00D60388">
        <w:rPr>
          <w:rFonts w:eastAsia="Calibri"/>
        </w:rPr>
        <w:t xml:space="preserve"> field from </w:t>
      </w:r>
      <w:r w:rsidRPr="00D60388">
        <w:rPr>
          <w:rFonts w:eastAsia="Calibri"/>
          <w:b/>
          <w:i/>
        </w:rPr>
        <w:t>Step #1</w:t>
      </w:r>
      <w:r w:rsidRPr="00D60388">
        <w:rPr>
          <w:rFonts w:eastAsia="Calibri"/>
        </w:rPr>
        <w:t xml:space="preserve"> will be populated in this data field.  </w:t>
      </w:r>
    </w:p>
    <w:p w14:paraId="6EF1639B" w14:textId="77777777" w:rsidR="00E94285" w:rsidRDefault="00E94285" w:rsidP="00E94285">
      <w:pPr>
        <w:ind w:left="2160"/>
        <w:jc w:val="both"/>
      </w:pPr>
    </w:p>
    <w:p w14:paraId="68190638" w14:textId="77777777" w:rsidR="00976C90" w:rsidRDefault="00E94285" w:rsidP="00976C90">
      <w:pPr>
        <w:spacing w:after="160" w:line="259" w:lineRule="auto"/>
        <w:ind w:firstLine="720"/>
        <w:jc w:val="both"/>
        <w:rPr>
          <w:rFonts w:eastAsia="Calibri"/>
        </w:rPr>
      </w:pPr>
      <w:r>
        <w:rPr>
          <w:rFonts w:eastAsia="Calibri"/>
        </w:rPr>
        <w:t xml:space="preserve">Click </w:t>
      </w:r>
      <w:r w:rsidR="00436CDF">
        <w:rPr>
          <w:noProof/>
        </w:rPr>
        <w:t>Next</w:t>
      </w:r>
      <w:r>
        <w:rPr>
          <w:rFonts w:eastAsia="Calibri"/>
        </w:rPr>
        <w:t xml:space="preserve"> to move to </w:t>
      </w:r>
      <w:r w:rsidRPr="00EA35B5">
        <w:rPr>
          <w:rFonts w:eastAsia="Calibri"/>
          <w:b/>
          <w:i/>
          <w:color w:val="365F91" w:themeColor="accent1" w:themeShade="BF"/>
        </w:rPr>
        <w:t>Step 3</w:t>
      </w:r>
      <w:r>
        <w:rPr>
          <w:rFonts w:eastAsia="Calibri"/>
          <w:b/>
          <w:i/>
          <w:color w:val="365F91" w:themeColor="accent1" w:themeShade="BF"/>
        </w:rPr>
        <w:t xml:space="preserve"> – Invoice Details</w:t>
      </w:r>
      <w:bookmarkStart w:id="46" w:name="_Toc53398886"/>
      <w:bookmarkStart w:id="47" w:name="_Toc205456856"/>
      <w:bookmarkStart w:id="48" w:name="_Toc207966263"/>
    </w:p>
    <w:p w14:paraId="4ABB7D67" w14:textId="69CFE88B" w:rsidR="00E94285" w:rsidRPr="00976C90" w:rsidRDefault="00E94285" w:rsidP="00976C90">
      <w:pPr>
        <w:spacing w:after="160" w:line="259" w:lineRule="auto"/>
        <w:ind w:firstLine="720"/>
        <w:jc w:val="both"/>
        <w:rPr>
          <w:rFonts w:eastAsia="Calibri"/>
        </w:rPr>
      </w:pPr>
      <w:r w:rsidRPr="008565DF">
        <w:t xml:space="preserve">Step 3 – </w:t>
      </w:r>
      <w:r w:rsidRPr="00387F18">
        <w:t>Invoice</w:t>
      </w:r>
      <w:r w:rsidRPr="008565DF">
        <w:t xml:space="preserve"> Details</w:t>
      </w:r>
      <w:bookmarkEnd w:id="46"/>
      <w:bookmarkEnd w:id="47"/>
      <w:bookmarkEnd w:id="48"/>
    </w:p>
    <w:p w14:paraId="15C6BFE6" w14:textId="37874595" w:rsidR="00E94285" w:rsidRDefault="00E94285" w:rsidP="00E94285">
      <w:pPr>
        <w:ind w:firstLine="720"/>
      </w:pPr>
      <w:r>
        <w:t xml:space="preserve">This step </w:t>
      </w:r>
      <w:r w:rsidR="008C336F">
        <w:t xml:space="preserve">two (2) options for adding </w:t>
      </w:r>
      <w:r>
        <w:t>chart-string information.</w:t>
      </w:r>
    </w:p>
    <w:p w14:paraId="033C7648" w14:textId="79E668C4" w:rsidR="00E94285" w:rsidRDefault="0004423E" w:rsidP="00E94285">
      <w:pPr>
        <w:jc w:val="center"/>
      </w:pPr>
      <w:r>
        <w:rPr>
          <w:noProof/>
        </w:rPr>
        <w:drawing>
          <wp:inline distT="0" distB="0" distL="0" distR="0" wp14:anchorId="6F7BF454" wp14:editId="0F7E544F">
            <wp:extent cx="5112175" cy="1453487"/>
            <wp:effectExtent l="19050" t="19050" r="12700" b="13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5142632" cy="1462147"/>
                    </a:xfrm>
                    <a:prstGeom prst="rect">
                      <a:avLst/>
                    </a:prstGeom>
                    <a:ln w="3175">
                      <a:solidFill>
                        <a:schemeClr val="tx1"/>
                      </a:solidFill>
                    </a:ln>
                  </pic:spPr>
                </pic:pic>
              </a:graphicData>
            </a:graphic>
          </wp:inline>
        </w:drawing>
      </w:r>
    </w:p>
    <w:p w14:paraId="41924B13" w14:textId="77777777" w:rsidR="00E94285" w:rsidRPr="00C706BF" w:rsidRDefault="00E94285" w:rsidP="00E94285">
      <w:pPr>
        <w:pStyle w:val="ListParagraph"/>
        <w:ind w:firstLine="720"/>
        <w:jc w:val="both"/>
      </w:pPr>
      <w:r w:rsidRPr="00C706BF">
        <w:t>Enter the following</w:t>
      </w:r>
      <w:r>
        <w:t xml:space="preserve"> for Line 1:</w:t>
      </w:r>
      <w:r w:rsidRPr="00C706BF">
        <w:t xml:space="preserve"> </w:t>
      </w:r>
    </w:p>
    <w:p w14:paraId="2456E41C" w14:textId="77777777" w:rsidR="00E94285" w:rsidRPr="00C706BF" w:rsidRDefault="00E94285" w:rsidP="00E94285">
      <w:pPr>
        <w:pStyle w:val="ListParagraph"/>
        <w:numPr>
          <w:ilvl w:val="0"/>
          <w:numId w:val="2"/>
        </w:numPr>
        <w:ind w:left="2880"/>
        <w:jc w:val="both"/>
      </w:pPr>
      <w:r w:rsidRPr="00C706BF">
        <w:rPr>
          <w:b/>
        </w:rPr>
        <w:t>Description</w:t>
      </w:r>
      <w:r w:rsidRPr="00C706BF">
        <w:t xml:space="preserve">: List any details </w:t>
      </w:r>
      <w:r w:rsidRPr="00C706BF">
        <w:rPr>
          <w:i/>
          <w:iCs/>
          <w:sz w:val="20"/>
          <w:szCs w:val="20"/>
        </w:rPr>
        <w:t>(Optional).</w:t>
      </w:r>
    </w:p>
    <w:p w14:paraId="3479C63D" w14:textId="77777777" w:rsidR="00E94285" w:rsidRPr="00C706BF" w:rsidRDefault="00E94285" w:rsidP="00E94285">
      <w:pPr>
        <w:pStyle w:val="ListParagraph"/>
        <w:numPr>
          <w:ilvl w:val="0"/>
          <w:numId w:val="2"/>
        </w:numPr>
        <w:ind w:left="2880"/>
        <w:jc w:val="both"/>
      </w:pPr>
      <w:r w:rsidRPr="00C706BF">
        <w:rPr>
          <w:b/>
        </w:rPr>
        <w:t>Quantity</w:t>
      </w:r>
      <w:r w:rsidRPr="00C706BF">
        <w:t xml:space="preserve">: </w:t>
      </w:r>
      <w:r w:rsidRPr="00C706BF">
        <w:rPr>
          <w:i/>
          <w:iCs/>
          <w:sz w:val="20"/>
          <w:szCs w:val="20"/>
        </w:rPr>
        <w:t>(Optional).</w:t>
      </w:r>
    </w:p>
    <w:p w14:paraId="3EB6D140" w14:textId="77777777" w:rsidR="00E94285" w:rsidRPr="00C706BF" w:rsidRDefault="00E94285" w:rsidP="00E94285">
      <w:pPr>
        <w:pStyle w:val="ListParagraph"/>
        <w:numPr>
          <w:ilvl w:val="0"/>
          <w:numId w:val="2"/>
        </w:numPr>
        <w:ind w:left="2880"/>
        <w:jc w:val="both"/>
      </w:pPr>
      <w:r w:rsidRPr="00C706BF">
        <w:rPr>
          <w:b/>
        </w:rPr>
        <w:t>Unit:</w:t>
      </w:r>
      <w:r w:rsidRPr="00C706BF">
        <w:t xml:space="preserve"> </w:t>
      </w:r>
      <w:r w:rsidRPr="00C706BF">
        <w:rPr>
          <w:i/>
          <w:iCs/>
          <w:sz w:val="20"/>
          <w:szCs w:val="20"/>
        </w:rPr>
        <w:t>(Optional).</w:t>
      </w:r>
    </w:p>
    <w:p w14:paraId="06865BD8" w14:textId="77777777" w:rsidR="00E94285" w:rsidRPr="00C706BF" w:rsidRDefault="00E94285" w:rsidP="00E94285">
      <w:pPr>
        <w:pStyle w:val="ListParagraph"/>
        <w:numPr>
          <w:ilvl w:val="0"/>
          <w:numId w:val="2"/>
        </w:numPr>
        <w:ind w:left="2880"/>
        <w:jc w:val="both"/>
      </w:pPr>
      <w:r w:rsidRPr="00C706BF">
        <w:rPr>
          <w:b/>
        </w:rPr>
        <w:t>Unit Price:</w:t>
      </w:r>
      <w:r w:rsidRPr="00C706BF">
        <w:t xml:space="preserve"> </w:t>
      </w:r>
      <w:r w:rsidRPr="00C706BF">
        <w:rPr>
          <w:i/>
          <w:iCs/>
          <w:sz w:val="20"/>
          <w:szCs w:val="20"/>
        </w:rPr>
        <w:t>(Optional).</w:t>
      </w:r>
    </w:p>
    <w:p w14:paraId="6B7E2DE8" w14:textId="2DEAA6ED" w:rsidR="00E94285" w:rsidRPr="00C706BF" w:rsidRDefault="00E94285" w:rsidP="00E94285">
      <w:pPr>
        <w:pStyle w:val="ListParagraph"/>
        <w:numPr>
          <w:ilvl w:val="0"/>
          <w:numId w:val="2"/>
        </w:numPr>
        <w:ind w:left="2880"/>
        <w:jc w:val="both"/>
      </w:pPr>
      <w:r w:rsidRPr="00C706BF">
        <w:rPr>
          <w:b/>
        </w:rPr>
        <w:t>Line Amount:</w:t>
      </w:r>
      <w:r w:rsidRPr="00C706BF">
        <w:t xml:space="preserve"> (</w:t>
      </w:r>
      <w:r w:rsidR="008C336F">
        <w:rPr>
          <w:b/>
          <w:i/>
        </w:rPr>
        <w:t>Defaults from Step 1</w:t>
      </w:r>
      <w:r w:rsidRPr="00C706BF">
        <w:t>)</w:t>
      </w:r>
    </w:p>
    <w:p w14:paraId="1FBC4C74" w14:textId="77777777" w:rsidR="008C336F" w:rsidRDefault="008C336F" w:rsidP="008C336F">
      <w:pPr>
        <w:pStyle w:val="Header3"/>
        <w:rPr>
          <w:rFonts w:eastAsia="Calibri"/>
        </w:rPr>
      </w:pPr>
      <w:bookmarkStart w:id="49" w:name="_Toc205456858"/>
      <w:bookmarkStart w:id="50" w:name="_Toc207966264"/>
      <w:r>
        <w:rPr>
          <w:rFonts w:eastAsia="Calibri"/>
        </w:rPr>
        <w:lastRenderedPageBreak/>
        <w:t>Option 1 – Accounting Tag Entry</w:t>
      </w:r>
      <w:bookmarkEnd w:id="49"/>
      <w:bookmarkEnd w:id="50"/>
    </w:p>
    <w:p w14:paraId="2E52A40B" w14:textId="3DFD55A8" w:rsidR="00E94285" w:rsidRDefault="00E94285" w:rsidP="00E94285">
      <w:pPr>
        <w:ind w:left="1440"/>
        <w:jc w:val="both"/>
      </w:pPr>
      <w:r>
        <w:t xml:space="preserve">Click the </w:t>
      </w:r>
      <w:r w:rsidRPr="00E005C4">
        <w:rPr>
          <w:i/>
        </w:rPr>
        <w:t xml:space="preserve">Accounting </w:t>
      </w:r>
      <w:r>
        <w:rPr>
          <w:i/>
        </w:rPr>
        <w:t xml:space="preserve">Tag </w:t>
      </w:r>
      <w:r w:rsidRPr="000E1A22">
        <w:t xml:space="preserve">magnifying </w:t>
      </w:r>
      <w:r w:rsidR="00A0523A" w:rsidRPr="000E1A22">
        <w:t>glass</w:t>
      </w:r>
      <w:r>
        <w:t xml:space="preserve">. </w:t>
      </w:r>
    </w:p>
    <w:p w14:paraId="3816C9FD" w14:textId="3FF030A5" w:rsidR="008C336F" w:rsidRDefault="008C336F" w:rsidP="008C336F">
      <w:pPr>
        <w:jc w:val="center"/>
      </w:pPr>
      <w:r>
        <w:rPr>
          <w:noProof/>
        </w:rPr>
        <w:drawing>
          <wp:inline distT="0" distB="0" distL="0" distR="0" wp14:anchorId="7C86F52B" wp14:editId="06BBC299">
            <wp:extent cx="4828070" cy="22070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37577" cy="2211421"/>
                    </a:xfrm>
                    <a:prstGeom prst="rect">
                      <a:avLst/>
                    </a:prstGeom>
                  </pic:spPr>
                </pic:pic>
              </a:graphicData>
            </a:graphic>
          </wp:inline>
        </w:drawing>
      </w:r>
    </w:p>
    <w:p w14:paraId="336C0347" w14:textId="77777777" w:rsidR="00E94285" w:rsidRDefault="00E94285" w:rsidP="00E94285">
      <w:pPr>
        <w:pStyle w:val="Style4"/>
      </w:pPr>
      <w:bookmarkStart w:id="51" w:name="_Toc205456859"/>
      <w:bookmarkStart w:id="52" w:name="_Toc207966265"/>
      <w:r>
        <w:t>Manage Favorites</w:t>
      </w:r>
      <w:bookmarkEnd w:id="51"/>
      <w:bookmarkEnd w:id="52"/>
    </w:p>
    <w:p w14:paraId="6668D269" w14:textId="6D0AFC62" w:rsidR="00B04F0B" w:rsidRDefault="00B04F0B" w:rsidP="00B04F0B">
      <w:pPr>
        <w:ind w:left="1440"/>
        <w:jc w:val="both"/>
      </w:pPr>
      <w:r>
        <w:t xml:space="preserve">Select the </w:t>
      </w:r>
      <w:r w:rsidR="00436CDF">
        <w:rPr>
          <w:noProof/>
        </w:rPr>
        <w:t>Manage Favorites</w:t>
      </w:r>
      <w:r>
        <w:t xml:space="preserve"> link.</w:t>
      </w:r>
    </w:p>
    <w:p w14:paraId="1F9E5241" w14:textId="77777777" w:rsidR="00B04F0B" w:rsidRDefault="00B04F0B" w:rsidP="008C336F">
      <w:pPr>
        <w:ind w:left="1440"/>
        <w:jc w:val="both"/>
      </w:pPr>
    </w:p>
    <w:p w14:paraId="710CEE1D" w14:textId="4DAA76D9" w:rsidR="008C336F" w:rsidRDefault="008C336F" w:rsidP="008C336F">
      <w:pPr>
        <w:ind w:left="1440"/>
        <w:jc w:val="both"/>
      </w:pPr>
      <w:r>
        <w:t>On the "Manage Favorites" page, you have two options:</w:t>
      </w:r>
    </w:p>
    <w:p w14:paraId="1817D363" w14:textId="347A7AAD" w:rsidR="008C336F" w:rsidRDefault="008C336F" w:rsidP="008C336F">
      <w:pPr>
        <w:pStyle w:val="ListParagraph"/>
        <w:numPr>
          <w:ilvl w:val="0"/>
          <w:numId w:val="41"/>
        </w:numPr>
        <w:jc w:val="both"/>
      </w:pPr>
      <w:r w:rsidRPr="00B04F0B">
        <w:rPr>
          <w:i/>
          <w:u w:val="single"/>
        </w:rPr>
        <w:t>Select from the entire list:</w:t>
      </w:r>
      <w:r>
        <w:t xml:space="preserve">  Scroll through all available tags, check the boxes for the ones you use frequently, and click </w:t>
      </w:r>
      <w:r w:rsidRPr="008C336F">
        <w:rPr>
          <w:b/>
          <w:i/>
        </w:rPr>
        <w:t>Save</w:t>
      </w:r>
      <w:r>
        <w:t>.</w:t>
      </w:r>
    </w:p>
    <w:p w14:paraId="59C10C2C" w14:textId="0E66D5E4" w:rsidR="008C336F" w:rsidRDefault="008C336F" w:rsidP="008C336F">
      <w:pPr>
        <w:jc w:val="center"/>
      </w:pPr>
      <w:r>
        <w:rPr>
          <w:noProof/>
        </w:rPr>
        <w:drawing>
          <wp:inline distT="0" distB="0" distL="0" distR="0" wp14:anchorId="7A99689B" wp14:editId="6A4F061B">
            <wp:extent cx="3497049" cy="2383688"/>
            <wp:effectExtent l="19050" t="19050" r="27305" b="171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3501197" cy="2386516"/>
                    </a:xfrm>
                    <a:prstGeom prst="rect">
                      <a:avLst/>
                    </a:prstGeom>
                    <a:ln w="3175">
                      <a:solidFill>
                        <a:sysClr val="windowText" lastClr="000000"/>
                      </a:solidFill>
                    </a:ln>
                  </pic:spPr>
                </pic:pic>
              </a:graphicData>
            </a:graphic>
          </wp:inline>
        </w:drawing>
      </w:r>
    </w:p>
    <w:p w14:paraId="49D6D708" w14:textId="77777777" w:rsidR="008C336F" w:rsidRDefault="008C336F" w:rsidP="008C336F">
      <w:pPr>
        <w:jc w:val="both"/>
      </w:pPr>
    </w:p>
    <w:p w14:paraId="16F1F5B7" w14:textId="086428B4" w:rsidR="008C336F" w:rsidRDefault="008C336F" w:rsidP="008C336F">
      <w:pPr>
        <w:pStyle w:val="ListParagraph"/>
        <w:numPr>
          <w:ilvl w:val="0"/>
          <w:numId w:val="41"/>
        </w:numPr>
        <w:jc w:val="both"/>
      </w:pPr>
      <w:r w:rsidRPr="00B04F0B">
        <w:rPr>
          <w:i/>
          <w:iCs/>
          <w:u w:val="single"/>
        </w:rPr>
        <w:t xml:space="preserve">Add a </w:t>
      </w:r>
      <w:r w:rsidR="00B04F0B">
        <w:rPr>
          <w:i/>
          <w:iCs/>
          <w:u w:val="single"/>
        </w:rPr>
        <w:t xml:space="preserve">single </w:t>
      </w:r>
      <w:r w:rsidRPr="00B04F0B">
        <w:rPr>
          <w:i/>
          <w:iCs/>
          <w:u w:val="single"/>
        </w:rPr>
        <w:t>new favorite:</w:t>
      </w:r>
      <w:r>
        <w:t xml:space="preserve"> Use the search feature to find the desired accounting tag, check the box next to it, and click </w:t>
      </w:r>
      <w:r w:rsidRPr="008C336F">
        <w:rPr>
          <w:b/>
          <w:i/>
        </w:rPr>
        <w:t>Save</w:t>
      </w:r>
      <w:r>
        <w:t>.</w:t>
      </w:r>
    </w:p>
    <w:p w14:paraId="7C9F1B0F" w14:textId="77777777" w:rsidR="009F5F61" w:rsidRDefault="008C336F" w:rsidP="008C336F">
      <w:pPr>
        <w:jc w:val="both"/>
      </w:pPr>
      <w:r>
        <w:tab/>
      </w:r>
    </w:p>
    <w:p w14:paraId="2827B7CD" w14:textId="0EC026D9" w:rsidR="00E94285" w:rsidRDefault="00E94285" w:rsidP="009F5F61">
      <w:pPr>
        <w:ind w:firstLine="720"/>
        <w:jc w:val="both"/>
      </w:pPr>
      <w:r>
        <w:t xml:space="preserve">Click the </w:t>
      </w:r>
      <w:r w:rsidRPr="00E005C4">
        <w:rPr>
          <w:i/>
        </w:rPr>
        <w:t xml:space="preserve">Accounting </w:t>
      </w:r>
      <w:r>
        <w:rPr>
          <w:i/>
        </w:rPr>
        <w:t xml:space="preserve">Tag </w:t>
      </w:r>
      <w:r w:rsidRPr="000E1A22">
        <w:t xml:space="preserve">magnifying </w:t>
      </w:r>
      <w:r w:rsidR="00A0523A" w:rsidRPr="000E1A22">
        <w:t>glass</w:t>
      </w:r>
      <w:r>
        <w:t xml:space="preserve">. </w:t>
      </w:r>
    </w:p>
    <w:p w14:paraId="07411A94" w14:textId="77777777" w:rsidR="00B04F0B" w:rsidRDefault="00B04F0B" w:rsidP="008C336F">
      <w:pPr>
        <w:jc w:val="both"/>
      </w:pPr>
    </w:p>
    <w:p w14:paraId="16C2F603" w14:textId="77777777" w:rsidR="00E94285" w:rsidRDefault="00E94285" w:rsidP="00E94285">
      <w:pPr>
        <w:jc w:val="center"/>
      </w:pPr>
      <w:r>
        <w:rPr>
          <w:noProof/>
        </w:rPr>
        <w:lastRenderedPageBreak/>
        <w:drawing>
          <wp:inline distT="0" distB="0" distL="0" distR="0" wp14:anchorId="77D0A2D8" wp14:editId="1A042199">
            <wp:extent cx="2860267" cy="1673940"/>
            <wp:effectExtent l="19050" t="19050" r="16510" b="215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2868134" cy="1678544"/>
                    </a:xfrm>
                    <a:prstGeom prst="rect">
                      <a:avLst/>
                    </a:prstGeom>
                    <a:ln w="3175">
                      <a:solidFill>
                        <a:sysClr val="windowText" lastClr="000000"/>
                      </a:solidFill>
                    </a:ln>
                  </pic:spPr>
                </pic:pic>
              </a:graphicData>
            </a:graphic>
          </wp:inline>
        </w:drawing>
      </w:r>
    </w:p>
    <w:p w14:paraId="3CF36CB1" w14:textId="1FACCAF4" w:rsidR="00E94285" w:rsidRDefault="00B04F0B" w:rsidP="00E94285">
      <w:pPr>
        <w:jc w:val="both"/>
      </w:pPr>
      <w:r>
        <w:tab/>
        <w:t xml:space="preserve">Select the </w:t>
      </w:r>
      <w:r w:rsidRPr="00B04F0B">
        <w:rPr>
          <w:i/>
          <w:iCs/>
        </w:rPr>
        <w:t>Accounting Tag</w:t>
      </w:r>
    </w:p>
    <w:p w14:paraId="4F6D17FA" w14:textId="399C7490" w:rsidR="00B04F0B" w:rsidRDefault="00B04F0B" w:rsidP="00B04F0B">
      <w:pPr>
        <w:ind w:firstLine="720"/>
      </w:pPr>
      <w:r>
        <w:t xml:space="preserve">Click </w:t>
      </w:r>
      <w:r w:rsidR="00436CDF">
        <w:rPr>
          <w:noProof/>
        </w:rPr>
        <w:t>Done</w:t>
      </w:r>
    </w:p>
    <w:p w14:paraId="42F2B0FB" w14:textId="77777777" w:rsidR="00B04F0B" w:rsidRDefault="00B04F0B" w:rsidP="00E94285">
      <w:pPr>
        <w:jc w:val="both"/>
      </w:pPr>
    </w:p>
    <w:p w14:paraId="619D8F1A" w14:textId="1A9A40B4" w:rsidR="00E94285" w:rsidRDefault="008C336F" w:rsidP="00E94285">
      <w:pPr>
        <w:jc w:val="center"/>
      </w:pPr>
      <w:r>
        <w:rPr>
          <w:noProof/>
        </w:rPr>
        <w:drawing>
          <wp:inline distT="0" distB="0" distL="0" distR="0" wp14:anchorId="10C2831C" wp14:editId="7AB8A2F8">
            <wp:extent cx="6110605" cy="771525"/>
            <wp:effectExtent l="0" t="0" r="444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0605" cy="771525"/>
                    </a:xfrm>
                    <a:prstGeom prst="rect">
                      <a:avLst/>
                    </a:prstGeom>
                  </pic:spPr>
                </pic:pic>
              </a:graphicData>
            </a:graphic>
          </wp:inline>
        </w:drawing>
      </w:r>
    </w:p>
    <w:p w14:paraId="15DAC02B" w14:textId="7FAF925E" w:rsidR="00E94285" w:rsidRDefault="008C336F" w:rsidP="00B04F0B">
      <w:pPr>
        <w:ind w:firstLine="720"/>
        <w:jc w:val="both"/>
      </w:pPr>
      <w:r w:rsidRPr="008C336F">
        <w:t>Click the</w:t>
      </w:r>
      <w:r>
        <w:rPr>
          <w:i/>
        </w:rPr>
        <w:t xml:space="preserve"> </w:t>
      </w:r>
      <w:r w:rsidR="00E94285" w:rsidRPr="00E005C4">
        <w:rPr>
          <w:i/>
        </w:rPr>
        <w:t>Accounting Details Distribution</w:t>
      </w:r>
      <w:r w:rsidR="00E94285">
        <w:t xml:space="preserve"> </w:t>
      </w:r>
      <w:r w:rsidR="00E94285">
        <w:rPr>
          <w:noProof/>
        </w:rPr>
        <w:drawing>
          <wp:inline distT="0" distB="0" distL="0" distR="0" wp14:anchorId="60C2A265" wp14:editId="25DCF9AC">
            <wp:extent cx="200851" cy="214545"/>
            <wp:effectExtent l="19050" t="19050" r="27940" b="1460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210152" cy="224480"/>
                    </a:xfrm>
                    <a:prstGeom prst="rect">
                      <a:avLst/>
                    </a:prstGeom>
                    <a:ln w="3175">
                      <a:solidFill>
                        <a:sysClr val="windowText" lastClr="000000"/>
                      </a:solidFill>
                    </a:ln>
                  </pic:spPr>
                </pic:pic>
              </a:graphicData>
            </a:graphic>
          </wp:inline>
        </w:drawing>
      </w:r>
      <w:r w:rsidR="00E94285">
        <w:t xml:space="preserve"> link.</w:t>
      </w:r>
    </w:p>
    <w:p w14:paraId="040AE51A" w14:textId="77777777" w:rsidR="00E94285" w:rsidRDefault="00E94285" w:rsidP="00E94285">
      <w:pPr>
        <w:jc w:val="both"/>
      </w:pPr>
    </w:p>
    <w:p w14:paraId="3103C1C1" w14:textId="217DA8B2" w:rsidR="00E94285" w:rsidRDefault="00E94285" w:rsidP="00B04F0B">
      <w:pPr>
        <w:ind w:firstLine="720"/>
        <w:jc w:val="both"/>
      </w:pPr>
      <w:r>
        <w:t xml:space="preserve">Select the </w:t>
      </w:r>
      <w:r w:rsidR="00436CDF">
        <w:rPr>
          <w:noProof/>
        </w:rPr>
        <w:t>Show All</w:t>
      </w:r>
      <w:r>
        <w:t xml:space="preserve"> tab or enter </w:t>
      </w:r>
      <w:proofErr w:type="gramStart"/>
      <w:r>
        <w:t>data one</w:t>
      </w:r>
      <w:proofErr w:type="gramEnd"/>
      <w:r>
        <w:t xml:space="preserve"> tab at a time.</w:t>
      </w:r>
    </w:p>
    <w:p w14:paraId="6CFA3D16" w14:textId="5E75FF57" w:rsidR="00E94285" w:rsidRDefault="008C336F" w:rsidP="00E94285">
      <w:pPr>
        <w:jc w:val="center"/>
        <w:rPr>
          <w:i/>
        </w:rPr>
      </w:pPr>
      <w:r>
        <w:rPr>
          <w:noProof/>
        </w:rPr>
        <w:drawing>
          <wp:inline distT="0" distB="0" distL="0" distR="0" wp14:anchorId="38197155" wp14:editId="4AB285A4">
            <wp:extent cx="6110605" cy="786765"/>
            <wp:effectExtent l="0" t="0" r="444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0605" cy="786765"/>
                    </a:xfrm>
                    <a:prstGeom prst="rect">
                      <a:avLst/>
                    </a:prstGeom>
                  </pic:spPr>
                </pic:pic>
              </a:graphicData>
            </a:graphic>
          </wp:inline>
        </w:drawing>
      </w:r>
      <w:r w:rsidRPr="008C336F">
        <w:rPr>
          <w:noProof/>
        </w:rPr>
        <w:t xml:space="preserve"> </w:t>
      </w:r>
      <w:r>
        <w:rPr>
          <w:noProof/>
        </w:rPr>
        <w:drawing>
          <wp:inline distT="0" distB="0" distL="0" distR="0" wp14:anchorId="676A6798" wp14:editId="3D2700B8">
            <wp:extent cx="6110605" cy="448945"/>
            <wp:effectExtent l="0" t="0" r="4445" b="825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0605" cy="448945"/>
                    </a:xfrm>
                    <a:prstGeom prst="rect">
                      <a:avLst/>
                    </a:prstGeom>
                  </pic:spPr>
                </pic:pic>
              </a:graphicData>
            </a:graphic>
          </wp:inline>
        </w:drawing>
      </w:r>
    </w:p>
    <w:p w14:paraId="43944A49" w14:textId="3C4F25A3" w:rsidR="00B04F0B" w:rsidRDefault="00B04F0B" w:rsidP="00B04F0B">
      <w:pPr>
        <w:ind w:left="720"/>
        <w:rPr>
          <w:iCs/>
        </w:rPr>
      </w:pPr>
      <w:r>
        <w:rPr>
          <w:iCs/>
        </w:rPr>
        <w:t>Confirm</w:t>
      </w:r>
      <w:r w:rsidRPr="00B37E0B">
        <w:rPr>
          <w:iCs/>
        </w:rPr>
        <w:t xml:space="preserve"> the</w:t>
      </w:r>
      <w:r>
        <w:rPr>
          <w:iCs/>
        </w:rPr>
        <w:t xml:space="preserve"> applicable information; update as needed.</w:t>
      </w:r>
    </w:p>
    <w:p w14:paraId="4363A459" w14:textId="77777777" w:rsidR="00B04F0B" w:rsidRDefault="00B04F0B" w:rsidP="00B04F0B">
      <w:pPr>
        <w:ind w:firstLine="720"/>
        <w:rPr>
          <w:iCs/>
        </w:rPr>
      </w:pPr>
    </w:p>
    <w:p w14:paraId="09B99B4F" w14:textId="2761640E" w:rsidR="008C336F" w:rsidRDefault="008C336F" w:rsidP="008C336F">
      <w:r>
        <w:rPr>
          <w:noProof/>
        </w:rPr>
        <w:drawing>
          <wp:inline distT="0" distB="0" distL="0" distR="0" wp14:anchorId="5E483816" wp14:editId="1998FE47">
            <wp:extent cx="6110605" cy="797560"/>
            <wp:effectExtent l="0" t="0" r="4445" b="254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10605" cy="797560"/>
                    </a:xfrm>
                    <a:prstGeom prst="rect">
                      <a:avLst/>
                    </a:prstGeom>
                  </pic:spPr>
                </pic:pic>
              </a:graphicData>
            </a:graphic>
          </wp:inline>
        </w:drawing>
      </w:r>
    </w:p>
    <w:p w14:paraId="1959DFA8" w14:textId="79B5409F" w:rsidR="008C336F" w:rsidRDefault="008C336F" w:rsidP="008C336F">
      <w:r>
        <w:rPr>
          <w:noProof/>
        </w:rPr>
        <w:drawing>
          <wp:inline distT="0" distB="0" distL="0" distR="0" wp14:anchorId="397D111E" wp14:editId="0C465489">
            <wp:extent cx="6110605" cy="448945"/>
            <wp:effectExtent l="0" t="0" r="4445" b="825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0605" cy="448945"/>
                    </a:xfrm>
                    <a:prstGeom prst="rect">
                      <a:avLst/>
                    </a:prstGeom>
                  </pic:spPr>
                </pic:pic>
              </a:graphicData>
            </a:graphic>
          </wp:inline>
        </w:drawing>
      </w:r>
    </w:p>
    <w:p w14:paraId="2BAE693A" w14:textId="5A17A3F6" w:rsidR="00E94285" w:rsidRDefault="00E94285" w:rsidP="00B04F0B">
      <w:pPr>
        <w:ind w:firstLine="720"/>
      </w:pPr>
      <w:r>
        <w:t xml:space="preserve">Click </w:t>
      </w:r>
      <w:r w:rsidR="00436CDF">
        <w:rPr>
          <w:noProof/>
        </w:rPr>
        <w:t>Done</w:t>
      </w:r>
    </w:p>
    <w:p w14:paraId="50CBF2DC" w14:textId="77777777" w:rsidR="008C336F" w:rsidRDefault="008C336F" w:rsidP="008C336F">
      <w:pPr>
        <w:spacing w:after="160" w:line="259" w:lineRule="auto"/>
        <w:jc w:val="both"/>
        <w:rPr>
          <w:rFonts w:eastAsia="Calibri"/>
        </w:rPr>
      </w:pPr>
    </w:p>
    <w:p w14:paraId="7FCDF66E" w14:textId="3AC417B4" w:rsidR="008C336F" w:rsidRDefault="008C336F" w:rsidP="008C336F">
      <w:pPr>
        <w:pStyle w:val="Header3"/>
        <w:rPr>
          <w:rFonts w:eastAsia="Calibri"/>
        </w:rPr>
      </w:pPr>
      <w:bookmarkStart w:id="53" w:name="_Toc207966266"/>
      <w:r>
        <w:rPr>
          <w:rFonts w:eastAsia="Calibri"/>
        </w:rPr>
        <w:t>Option 2 – Manually enter Accounting Details</w:t>
      </w:r>
      <w:bookmarkEnd w:id="53"/>
    </w:p>
    <w:p w14:paraId="6F3A48C9" w14:textId="77777777" w:rsidR="008C336F" w:rsidRDefault="008C336F" w:rsidP="008C336F">
      <w:pPr>
        <w:ind w:left="1440"/>
        <w:jc w:val="both"/>
      </w:pPr>
      <w:r w:rsidRPr="008C336F">
        <w:t>Click the</w:t>
      </w:r>
      <w:r>
        <w:rPr>
          <w:i/>
        </w:rPr>
        <w:t xml:space="preserve"> </w:t>
      </w:r>
      <w:r w:rsidRPr="00E005C4">
        <w:rPr>
          <w:i/>
        </w:rPr>
        <w:t>Accounting Details Distribution</w:t>
      </w:r>
      <w:r>
        <w:t xml:space="preserve"> </w:t>
      </w:r>
      <w:r>
        <w:rPr>
          <w:noProof/>
        </w:rPr>
        <w:drawing>
          <wp:inline distT="0" distB="0" distL="0" distR="0" wp14:anchorId="12947E7C" wp14:editId="65C50D8C">
            <wp:extent cx="200851" cy="214545"/>
            <wp:effectExtent l="19050" t="19050" r="27940" b="1460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210152" cy="224480"/>
                    </a:xfrm>
                    <a:prstGeom prst="rect">
                      <a:avLst/>
                    </a:prstGeom>
                    <a:ln w="3175">
                      <a:solidFill>
                        <a:sysClr val="windowText" lastClr="000000"/>
                      </a:solidFill>
                    </a:ln>
                  </pic:spPr>
                </pic:pic>
              </a:graphicData>
            </a:graphic>
          </wp:inline>
        </w:drawing>
      </w:r>
      <w:r>
        <w:t xml:space="preserve"> link.</w:t>
      </w:r>
    </w:p>
    <w:p w14:paraId="2A073205" w14:textId="77777777" w:rsidR="008C336F" w:rsidRDefault="008C336F" w:rsidP="008C336F">
      <w:pPr>
        <w:jc w:val="both"/>
      </w:pPr>
    </w:p>
    <w:p w14:paraId="7116ABFA" w14:textId="2B658CA0" w:rsidR="008C336F" w:rsidRDefault="008C336F" w:rsidP="008C336F">
      <w:pPr>
        <w:ind w:left="1440"/>
        <w:jc w:val="both"/>
      </w:pPr>
      <w:r>
        <w:t xml:space="preserve">Select the </w:t>
      </w:r>
      <w:r w:rsidR="009F5F61">
        <w:rPr>
          <w:noProof/>
        </w:rPr>
        <w:t>Show All</w:t>
      </w:r>
      <w:r>
        <w:t xml:space="preserve"> tab or enter </w:t>
      </w:r>
      <w:proofErr w:type="gramStart"/>
      <w:r>
        <w:t>data one</w:t>
      </w:r>
      <w:proofErr w:type="gramEnd"/>
      <w:r>
        <w:t xml:space="preserve"> tab at a time.</w:t>
      </w:r>
    </w:p>
    <w:p w14:paraId="0DD07E93" w14:textId="77777777" w:rsidR="008C336F" w:rsidRDefault="008C336F" w:rsidP="008C336F">
      <w:pPr>
        <w:ind w:left="720" w:firstLine="720"/>
        <w:rPr>
          <w:iCs/>
        </w:rPr>
      </w:pPr>
      <w:r>
        <w:rPr>
          <w:iCs/>
        </w:rPr>
        <w:lastRenderedPageBreak/>
        <w:t>Confirm</w:t>
      </w:r>
      <w:r w:rsidRPr="00B37E0B">
        <w:rPr>
          <w:iCs/>
        </w:rPr>
        <w:t xml:space="preserve"> the</w:t>
      </w:r>
      <w:r>
        <w:rPr>
          <w:iCs/>
        </w:rPr>
        <w:t xml:space="preserve"> applicable information; update as needed.</w:t>
      </w:r>
    </w:p>
    <w:p w14:paraId="3B1C3C40" w14:textId="77777777" w:rsidR="00B04F0B" w:rsidRDefault="00B04F0B" w:rsidP="00B04F0B">
      <w:pPr>
        <w:ind w:firstLine="720"/>
        <w:rPr>
          <w:rFonts w:eastAsia="Calibri"/>
        </w:rPr>
      </w:pPr>
      <w:r>
        <w:rPr>
          <w:rFonts w:eastAsia="Calibri"/>
        </w:rPr>
        <w:tab/>
      </w:r>
    </w:p>
    <w:p w14:paraId="1B0FF8FE" w14:textId="4F649745" w:rsidR="00B04F0B" w:rsidRDefault="00B04F0B" w:rsidP="00B04F0B">
      <w:pPr>
        <w:ind w:left="720" w:firstLine="720"/>
      </w:pPr>
      <w:r>
        <w:t xml:space="preserve">Click </w:t>
      </w:r>
      <w:r w:rsidR="00436CDF">
        <w:rPr>
          <w:noProof/>
        </w:rPr>
        <w:t>Done</w:t>
      </w:r>
    </w:p>
    <w:p w14:paraId="14792931" w14:textId="4ECFF1C7" w:rsidR="008C336F" w:rsidRDefault="008C336F" w:rsidP="008C336F">
      <w:pPr>
        <w:spacing w:after="160" w:line="259" w:lineRule="auto"/>
        <w:jc w:val="both"/>
        <w:rPr>
          <w:rFonts w:eastAsia="Calibri"/>
        </w:rPr>
      </w:pPr>
    </w:p>
    <w:p w14:paraId="5D07978E" w14:textId="75E54A6A" w:rsidR="00E94285" w:rsidRDefault="00E94285" w:rsidP="008C336F">
      <w:pPr>
        <w:spacing w:after="160" w:line="259" w:lineRule="auto"/>
        <w:jc w:val="both"/>
        <w:rPr>
          <w:rFonts w:eastAsia="Calibri"/>
        </w:rPr>
      </w:pPr>
      <w:r w:rsidRPr="00631346">
        <w:rPr>
          <w:rFonts w:eastAsia="Calibri"/>
        </w:rPr>
        <w:t xml:space="preserve">Click </w:t>
      </w:r>
      <w:r w:rsidR="00436CDF">
        <w:rPr>
          <w:noProof/>
        </w:rPr>
        <w:t>Next</w:t>
      </w:r>
      <w:r>
        <w:rPr>
          <w:rFonts w:eastAsia="Calibri"/>
        </w:rPr>
        <w:t xml:space="preserve"> to move to </w:t>
      </w:r>
      <w:r w:rsidRPr="00323234">
        <w:rPr>
          <w:rFonts w:eastAsia="Calibri"/>
          <w:b/>
          <w:bCs/>
          <w:i/>
          <w:iCs/>
          <w:color w:val="365F91" w:themeColor="accent1" w:themeShade="BF"/>
        </w:rPr>
        <w:t>Step4 – Review and Submit</w:t>
      </w:r>
      <w:r>
        <w:rPr>
          <w:rFonts w:eastAsia="Calibri"/>
          <w:b/>
          <w:bCs/>
          <w:i/>
          <w:iCs/>
          <w:color w:val="365F91" w:themeColor="accent1" w:themeShade="BF"/>
        </w:rPr>
        <w:t xml:space="preserve">. </w:t>
      </w:r>
      <w:r>
        <w:rPr>
          <w:rFonts w:eastAsia="Calibri"/>
        </w:rPr>
        <w:br w:type="page"/>
      </w:r>
    </w:p>
    <w:p w14:paraId="074E195A" w14:textId="77777777" w:rsidR="00E94285" w:rsidRPr="00101D00" w:rsidRDefault="00E94285" w:rsidP="00E94285">
      <w:pPr>
        <w:pStyle w:val="Heading2"/>
      </w:pPr>
      <w:bookmarkStart w:id="54" w:name="_Toc53398887"/>
      <w:bookmarkStart w:id="55" w:name="_Toc205456860"/>
      <w:bookmarkStart w:id="56" w:name="_Toc207966267"/>
      <w:r w:rsidRPr="00101D00">
        <w:lastRenderedPageBreak/>
        <w:t>Step</w:t>
      </w:r>
      <w:r>
        <w:t xml:space="preserve"> </w:t>
      </w:r>
      <w:r w:rsidRPr="00101D00">
        <w:t xml:space="preserve">4 – </w:t>
      </w:r>
      <w:r w:rsidRPr="00387F18">
        <w:t>Review</w:t>
      </w:r>
      <w:r w:rsidRPr="00101D00">
        <w:t xml:space="preserve"> and Submit</w:t>
      </w:r>
      <w:bookmarkEnd w:id="54"/>
      <w:bookmarkEnd w:id="55"/>
      <w:bookmarkEnd w:id="56"/>
    </w:p>
    <w:p w14:paraId="5A2F4159" w14:textId="77777777" w:rsidR="00E94285" w:rsidRDefault="00E94285" w:rsidP="00E94285">
      <w:pPr>
        <w:ind w:left="720"/>
      </w:pPr>
      <w:r>
        <w:t>Information for Steps 1 through Steps 3 is available on this page.  Each section can be condensed or expanded as shown below.</w:t>
      </w:r>
    </w:p>
    <w:p w14:paraId="61EAE140" w14:textId="77777777" w:rsidR="00E94285" w:rsidRDefault="00E94285" w:rsidP="00E94285">
      <w:pPr>
        <w:jc w:val="center"/>
      </w:pPr>
      <w:r>
        <w:rPr>
          <w:noProof/>
        </w:rPr>
        <w:drawing>
          <wp:inline distT="0" distB="0" distL="0" distR="0" wp14:anchorId="0B64A6CF" wp14:editId="2F60119E">
            <wp:extent cx="5968541" cy="1389413"/>
            <wp:effectExtent l="19050" t="19050" r="13335" b="2032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Lst>
                    </a:blip>
                    <a:srcRect b="58615"/>
                    <a:stretch/>
                  </pic:blipFill>
                  <pic:spPr bwMode="auto">
                    <a:xfrm>
                      <a:off x="0" y="0"/>
                      <a:ext cx="5977301" cy="1391452"/>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0AD04000" w14:textId="200B7E00" w:rsidR="00E94285" w:rsidRDefault="008C336F" w:rsidP="00E94285">
      <w:pPr>
        <w:jc w:val="center"/>
        <w:rPr>
          <w:rFonts w:ascii="Lucida Bright" w:hAnsi="Lucida Bright"/>
          <w:color w:val="1F497D"/>
          <w:sz w:val="28"/>
          <w:szCs w:val="28"/>
        </w:rPr>
      </w:pPr>
      <w:r>
        <w:rPr>
          <w:noProof/>
        </w:rPr>
        <w:drawing>
          <wp:inline distT="0" distB="0" distL="0" distR="0" wp14:anchorId="4E0313D0" wp14:editId="1552AEE0">
            <wp:extent cx="5748407" cy="2620624"/>
            <wp:effectExtent l="0" t="0" r="5080" b="889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2100" cy="2622307"/>
                    </a:xfrm>
                    <a:prstGeom prst="rect">
                      <a:avLst/>
                    </a:prstGeom>
                  </pic:spPr>
                </pic:pic>
              </a:graphicData>
            </a:graphic>
          </wp:inline>
        </w:drawing>
      </w:r>
      <w:r>
        <w:rPr>
          <w:noProof/>
        </w:rPr>
        <w:drawing>
          <wp:inline distT="0" distB="0" distL="0" distR="0" wp14:anchorId="38B78274" wp14:editId="5DB7EEE4">
            <wp:extent cx="5756533" cy="799801"/>
            <wp:effectExtent l="0" t="0" r="0"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1170" cy="807392"/>
                    </a:xfrm>
                    <a:prstGeom prst="rect">
                      <a:avLst/>
                    </a:prstGeom>
                  </pic:spPr>
                </pic:pic>
              </a:graphicData>
            </a:graphic>
          </wp:inline>
        </w:drawing>
      </w:r>
    </w:p>
    <w:p w14:paraId="72933203" w14:textId="77777777" w:rsidR="008C336F" w:rsidRDefault="008C336F" w:rsidP="00E94285">
      <w:pPr>
        <w:ind w:left="1440"/>
      </w:pPr>
    </w:p>
    <w:p w14:paraId="7233FB1E" w14:textId="056AF059" w:rsidR="00E94285" w:rsidRDefault="00E94285" w:rsidP="00E72CEA">
      <w:pPr>
        <w:ind w:left="720"/>
      </w:pPr>
      <w:r>
        <w:t>Prior to Submitting the Payment Request for review, you can set the below options if applicable.</w:t>
      </w:r>
    </w:p>
    <w:p w14:paraId="4F3593CD" w14:textId="4531FBC8" w:rsidR="00E94285" w:rsidRDefault="00E94285" w:rsidP="00E94285">
      <w:r>
        <w:tab/>
      </w:r>
      <w:r>
        <w:tab/>
      </w:r>
      <w:r w:rsidRPr="00A13A7A">
        <w:rPr>
          <w:b/>
          <w:bCs/>
        </w:rPr>
        <w:t>Payment Handling:</w:t>
      </w:r>
      <w:r>
        <w:t xml:space="preserve"> Select Regular Payments or Special Handling</w:t>
      </w:r>
    </w:p>
    <w:p w14:paraId="5573FA82" w14:textId="2995113B" w:rsidR="00E94285" w:rsidRDefault="00E94285" w:rsidP="00E94285">
      <w:r>
        <w:tab/>
      </w:r>
      <w:r>
        <w:tab/>
      </w:r>
      <w:r w:rsidRPr="00A13A7A">
        <w:rPr>
          <w:b/>
          <w:bCs/>
        </w:rPr>
        <w:t>Separate Payment:</w:t>
      </w:r>
      <w:r>
        <w:t xml:space="preserve">  Yes or No</w:t>
      </w:r>
    </w:p>
    <w:p w14:paraId="5D5E41AA" w14:textId="77777777" w:rsidR="00E94285" w:rsidRDefault="00E94285" w:rsidP="00E72CEA">
      <w:pPr>
        <w:ind w:left="1440"/>
      </w:pPr>
      <w:r w:rsidRPr="00A13A7A">
        <w:rPr>
          <w:b/>
          <w:bCs/>
        </w:rPr>
        <w:t>Payment Message:</w:t>
      </w:r>
      <w:r>
        <w:t xml:space="preserve">  Enter a message that will appear on Voucher Payment tab when the voucher is build.</w:t>
      </w:r>
    </w:p>
    <w:p w14:paraId="0409FAF1" w14:textId="745491BE" w:rsidR="00E94285" w:rsidRDefault="008C336F" w:rsidP="008C336F">
      <w:pPr>
        <w:jc w:val="center"/>
      </w:pPr>
      <w:r>
        <w:rPr>
          <w:noProof/>
        </w:rPr>
        <w:lastRenderedPageBreak/>
        <w:drawing>
          <wp:inline distT="0" distB="0" distL="0" distR="0" wp14:anchorId="14AFE5D5" wp14:editId="4D225237">
            <wp:extent cx="2229757" cy="1476776"/>
            <wp:effectExtent l="19050" t="19050" r="18415" b="2857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2233025" cy="1478941"/>
                    </a:xfrm>
                    <a:prstGeom prst="rect">
                      <a:avLst/>
                    </a:prstGeom>
                    <a:ln w="3175">
                      <a:solidFill>
                        <a:schemeClr val="tx1"/>
                      </a:solidFill>
                    </a:ln>
                  </pic:spPr>
                </pic:pic>
              </a:graphicData>
            </a:graphic>
          </wp:inline>
        </w:drawing>
      </w:r>
    </w:p>
    <w:p w14:paraId="03D70C25" w14:textId="77777777" w:rsidR="008C336F" w:rsidRDefault="008C336F" w:rsidP="00E94285">
      <w:pPr>
        <w:ind w:left="720" w:firstLine="720"/>
      </w:pPr>
    </w:p>
    <w:p w14:paraId="0DEC9D69" w14:textId="1F726D47" w:rsidR="00E94285" w:rsidRDefault="00E94285" w:rsidP="00E72CEA">
      <w:pPr>
        <w:ind w:firstLine="720"/>
      </w:pPr>
      <w:r>
        <w:t>Review the following:</w:t>
      </w:r>
    </w:p>
    <w:p w14:paraId="495F7EEA" w14:textId="77777777" w:rsidR="00E94285" w:rsidRPr="00475325" w:rsidRDefault="00E94285" w:rsidP="00E72CEA">
      <w:pPr>
        <w:pStyle w:val="ListParagraph"/>
        <w:numPr>
          <w:ilvl w:val="0"/>
          <w:numId w:val="3"/>
        </w:numPr>
        <w:ind w:left="1440"/>
      </w:pPr>
      <w:r w:rsidRPr="00475325">
        <w:t>Attachment(s)</w:t>
      </w:r>
    </w:p>
    <w:p w14:paraId="6F94B291" w14:textId="77777777" w:rsidR="00E94285" w:rsidRDefault="00E94285" w:rsidP="00E72CEA">
      <w:pPr>
        <w:pStyle w:val="ListParagraph"/>
        <w:numPr>
          <w:ilvl w:val="0"/>
          <w:numId w:val="3"/>
        </w:numPr>
        <w:ind w:left="1440"/>
      </w:pPr>
      <w:r>
        <w:t>Invoice</w:t>
      </w:r>
      <w:r w:rsidRPr="00475325">
        <w:t xml:space="preserve"> </w:t>
      </w:r>
      <w:r>
        <w:t>N</w:t>
      </w:r>
      <w:r w:rsidRPr="00475325">
        <w:t>umber</w:t>
      </w:r>
    </w:p>
    <w:p w14:paraId="36936388" w14:textId="77777777" w:rsidR="00E94285" w:rsidRPr="00475325" w:rsidRDefault="00E94285" w:rsidP="00E72CEA">
      <w:pPr>
        <w:pStyle w:val="ListParagraph"/>
        <w:numPr>
          <w:ilvl w:val="0"/>
          <w:numId w:val="3"/>
        </w:numPr>
        <w:ind w:left="1440"/>
      </w:pPr>
      <w:r>
        <w:t>Invoice Date</w:t>
      </w:r>
    </w:p>
    <w:p w14:paraId="4F5E1FD0" w14:textId="77777777" w:rsidR="00E94285" w:rsidRDefault="00E94285" w:rsidP="00E72CEA">
      <w:pPr>
        <w:pStyle w:val="ListParagraph"/>
        <w:numPr>
          <w:ilvl w:val="0"/>
          <w:numId w:val="3"/>
        </w:numPr>
        <w:ind w:left="1440"/>
      </w:pPr>
      <w:r w:rsidRPr="00475325">
        <w:t xml:space="preserve">Supplier </w:t>
      </w:r>
      <w:r>
        <w:t>N</w:t>
      </w:r>
      <w:r w:rsidRPr="00475325">
        <w:t>ame</w:t>
      </w:r>
    </w:p>
    <w:p w14:paraId="68F74C5F" w14:textId="77777777" w:rsidR="00E94285" w:rsidRDefault="00E94285" w:rsidP="00E72CEA">
      <w:pPr>
        <w:pStyle w:val="ListParagraph"/>
        <w:numPr>
          <w:ilvl w:val="0"/>
          <w:numId w:val="3"/>
        </w:numPr>
        <w:ind w:left="1440"/>
      </w:pPr>
      <w:r>
        <w:t>Supplier A</w:t>
      </w:r>
      <w:r w:rsidRPr="00475325">
        <w:t>ddress</w:t>
      </w:r>
    </w:p>
    <w:p w14:paraId="7239C23C" w14:textId="77777777" w:rsidR="00E94285" w:rsidRPr="00475325" w:rsidRDefault="00E94285" w:rsidP="00E72CEA">
      <w:pPr>
        <w:pStyle w:val="ListParagraph"/>
        <w:numPr>
          <w:ilvl w:val="0"/>
          <w:numId w:val="3"/>
        </w:numPr>
        <w:ind w:left="1440"/>
      </w:pPr>
      <w:r>
        <w:t>N</w:t>
      </w:r>
      <w:r w:rsidRPr="00475325">
        <w:t>otes/</w:t>
      </w:r>
      <w:r>
        <w:t>C</w:t>
      </w:r>
      <w:r w:rsidRPr="00475325">
        <w:t xml:space="preserve">omments </w:t>
      </w:r>
    </w:p>
    <w:p w14:paraId="2CDD5CF4" w14:textId="77777777" w:rsidR="00E94285" w:rsidRPr="00475325" w:rsidRDefault="00E94285" w:rsidP="00E72CEA">
      <w:pPr>
        <w:pStyle w:val="ListParagraph"/>
        <w:numPr>
          <w:ilvl w:val="0"/>
          <w:numId w:val="3"/>
        </w:numPr>
        <w:ind w:left="1440"/>
      </w:pPr>
      <w:r w:rsidRPr="00475325">
        <w:t>Amount</w:t>
      </w:r>
    </w:p>
    <w:p w14:paraId="4343B882" w14:textId="77777777" w:rsidR="00E94285" w:rsidRPr="00475325" w:rsidRDefault="00E94285" w:rsidP="00E72CEA">
      <w:pPr>
        <w:pStyle w:val="ListParagraph"/>
        <w:numPr>
          <w:ilvl w:val="0"/>
          <w:numId w:val="3"/>
        </w:numPr>
        <w:ind w:left="1440"/>
      </w:pPr>
      <w:r w:rsidRPr="00475325">
        <w:t xml:space="preserve">Funding </w:t>
      </w:r>
      <w:r>
        <w:t>S</w:t>
      </w:r>
      <w:r w:rsidRPr="00475325">
        <w:t>ource</w:t>
      </w:r>
      <w:r>
        <w:t>/C</w:t>
      </w:r>
      <w:r w:rsidRPr="00475325">
        <w:t>hart</w:t>
      </w:r>
      <w:r>
        <w:t>-</w:t>
      </w:r>
      <w:r w:rsidRPr="00475325">
        <w:t>fields</w:t>
      </w:r>
    </w:p>
    <w:p w14:paraId="180A3217" w14:textId="77777777" w:rsidR="00E94285" w:rsidRDefault="00E94285" w:rsidP="00E94285">
      <w:pPr>
        <w:jc w:val="center"/>
      </w:pPr>
    </w:p>
    <w:p w14:paraId="5A304E2E" w14:textId="77777777" w:rsidR="00E94285" w:rsidRDefault="00E94285" w:rsidP="00E72CEA">
      <w:pPr>
        <w:ind w:left="720"/>
      </w:pPr>
      <w:r>
        <w:t>If you need to make any corrections to the previous steps, you can select that step by clicking on any of the step icons shown below.</w:t>
      </w:r>
    </w:p>
    <w:p w14:paraId="0A3432E6" w14:textId="77777777" w:rsidR="00E94285" w:rsidRDefault="00E94285" w:rsidP="00E94285">
      <w:r>
        <w:rPr>
          <w:noProof/>
        </w:rPr>
        <w:drawing>
          <wp:inline distT="0" distB="0" distL="0" distR="0" wp14:anchorId="7F115780" wp14:editId="5756D5B1">
            <wp:extent cx="6224905" cy="578485"/>
            <wp:effectExtent l="19050" t="19050" r="23495" b="1206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6224905" cy="578485"/>
                    </a:xfrm>
                    <a:prstGeom prst="rect">
                      <a:avLst/>
                    </a:prstGeom>
                    <a:ln w="3175">
                      <a:solidFill>
                        <a:sysClr val="windowText" lastClr="000000"/>
                      </a:solidFill>
                    </a:ln>
                  </pic:spPr>
                </pic:pic>
              </a:graphicData>
            </a:graphic>
          </wp:inline>
        </w:drawing>
      </w:r>
    </w:p>
    <w:p w14:paraId="0F916285" w14:textId="77777777" w:rsidR="00E94285" w:rsidRDefault="00E94285" w:rsidP="00E94285"/>
    <w:p w14:paraId="577D4E4C" w14:textId="4B2FED5D" w:rsidR="00E94285" w:rsidRDefault="00E94285" w:rsidP="00E72CEA">
      <w:pPr>
        <w:ind w:left="720"/>
        <w:rPr>
          <w:noProof/>
        </w:rPr>
      </w:pPr>
      <w:r w:rsidRPr="00765024">
        <w:t>If the request is not complete</w:t>
      </w:r>
      <w:r>
        <w:t xml:space="preserve">, </w:t>
      </w:r>
      <w:r w:rsidRPr="00765024">
        <w:t xml:space="preserve">click the </w:t>
      </w:r>
      <w:r>
        <w:t xml:space="preserve">3-dots in the upper right-hand corner of the page </w:t>
      </w:r>
      <w:r>
        <w:rPr>
          <w:noProof/>
        </w:rPr>
        <w:t xml:space="preserve">and select </w:t>
      </w:r>
      <w:r w:rsidR="00436CDF">
        <w:rPr>
          <w:noProof/>
        </w:rPr>
        <w:t>Save Fro Later</w:t>
      </w:r>
      <w:r>
        <w:rPr>
          <w:noProof/>
        </w:rPr>
        <w:t>.</w:t>
      </w:r>
    </w:p>
    <w:p w14:paraId="7D31AC79" w14:textId="77777777" w:rsidR="00E94285" w:rsidRDefault="00E94285" w:rsidP="00E94285">
      <w:pPr>
        <w:jc w:val="center"/>
      </w:pPr>
      <w:r>
        <w:rPr>
          <w:noProof/>
        </w:rPr>
        <w:drawing>
          <wp:inline distT="0" distB="0" distL="0" distR="0" wp14:anchorId="05C85674" wp14:editId="71A951E4">
            <wp:extent cx="1503225" cy="815500"/>
            <wp:effectExtent l="19050" t="19050" r="20955" b="2286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1517224" cy="823094"/>
                    </a:xfrm>
                    <a:prstGeom prst="rect">
                      <a:avLst/>
                    </a:prstGeom>
                    <a:ln w="3175">
                      <a:solidFill>
                        <a:sysClr val="windowText" lastClr="000000"/>
                      </a:solidFill>
                    </a:ln>
                  </pic:spPr>
                </pic:pic>
              </a:graphicData>
            </a:graphic>
          </wp:inline>
        </w:drawing>
      </w:r>
    </w:p>
    <w:p w14:paraId="75B28940" w14:textId="24617118" w:rsidR="00E94285" w:rsidRDefault="00E72CEA" w:rsidP="00E72CEA">
      <w:pPr>
        <w:ind w:left="720"/>
      </w:pPr>
      <w:r>
        <w:t xml:space="preserve">“Save For Later: </w:t>
      </w:r>
      <w:r w:rsidR="00E94285">
        <w:t>Payment Request</w:t>
      </w:r>
      <w:r>
        <w:t>s</w:t>
      </w:r>
      <w:r w:rsidR="00E94285">
        <w:t xml:space="preserve"> will appear in </w:t>
      </w:r>
      <w:r>
        <w:t xml:space="preserve">the </w:t>
      </w:r>
      <w:r w:rsidR="00E94285">
        <w:t>Payment Request Work Center with a status of “</w:t>
      </w:r>
      <w:r w:rsidR="00E94285" w:rsidRPr="008E75EC">
        <w:rPr>
          <w:b/>
          <w:bCs/>
        </w:rPr>
        <w:t>New</w:t>
      </w:r>
      <w:r w:rsidR="00E94285">
        <w:rPr>
          <w:b/>
          <w:bCs/>
        </w:rPr>
        <w:t>”</w:t>
      </w:r>
      <w:r w:rsidR="00E94285">
        <w:t>.</w:t>
      </w:r>
    </w:p>
    <w:p w14:paraId="5D4860A6" w14:textId="77777777" w:rsidR="00E94285" w:rsidRDefault="00E94285" w:rsidP="00E94285">
      <w:pPr>
        <w:ind w:left="1440"/>
      </w:pPr>
    </w:p>
    <w:p w14:paraId="3CB098A5" w14:textId="417CAA2D" w:rsidR="00E94285" w:rsidRDefault="00E94285" w:rsidP="00E72CEA">
      <w:pPr>
        <w:ind w:firstLine="720"/>
      </w:pPr>
      <w:r>
        <w:t xml:space="preserve">If the request is complete, click the </w:t>
      </w:r>
      <w:r w:rsidR="00436CDF">
        <w:rPr>
          <w:noProof/>
        </w:rPr>
        <w:t>Submit</w:t>
      </w:r>
      <w:r>
        <w:t xml:space="preserve"> button.</w:t>
      </w:r>
      <w:r w:rsidRPr="00241A91">
        <w:t xml:space="preserve"> </w:t>
      </w:r>
    </w:p>
    <w:p w14:paraId="5DDCD1B3" w14:textId="77777777" w:rsidR="00E94285" w:rsidRDefault="00E94285" w:rsidP="00E94285"/>
    <w:p w14:paraId="7B659F1C" w14:textId="77777777" w:rsidR="00E94285" w:rsidRDefault="00E94285" w:rsidP="00E94285">
      <w:pPr>
        <w:jc w:val="center"/>
      </w:pPr>
      <w:r>
        <w:rPr>
          <w:noProof/>
        </w:rPr>
        <w:drawing>
          <wp:inline distT="0" distB="0" distL="0" distR="0" wp14:anchorId="5F30F8E4" wp14:editId="74C93517">
            <wp:extent cx="2972871" cy="651150"/>
            <wp:effectExtent l="19050" t="19050" r="18415" b="158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2992744" cy="655503"/>
                    </a:xfrm>
                    <a:prstGeom prst="rect">
                      <a:avLst/>
                    </a:prstGeom>
                    <a:ln w="3175">
                      <a:solidFill>
                        <a:sysClr val="windowText" lastClr="000000"/>
                      </a:solidFill>
                    </a:ln>
                  </pic:spPr>
                </pic:pic>
              </a:graphicData>
            </a:graphic>
          </wp:inline>
        </w:drawing>
      </w:r>
    </w:p>
    <w:p w14:paraId="0495E245" w14:textId="51579001" w:rsidR="00E94285" w:rsidRDefault="00E94285" w:rsidP="00E72CEA">
      <w:pPr>
        <w:ind w:firstLine="720"/>
      </w:pPr>
      <w:r>
        <w:t xml:space="preserve">Click </w:t>
      </w:r>
      <w:r w:rsidR="00436CDF">
        <w:rPr>
          <w:noProof/>
        </w:rPr>
        <w:t>OK</w:t>
      </w:r>
    </w:p>
    <w:p w14:paraId="05163687" w14:textId="77777777" w:rsidR="00E94285" w:rsidRDefault="00E94285" w:rsidP="00E94285"/>
    <w:p w14:paraId="40369B21" w14:textId="77777777" w:rsidR="00E94285" w:rsidRDefault="00E94285" w:rsidP="00E72CEA">
      <w:pPr>
        <w:ind w:left="720"/>
      </w:pPr>
      <w:r>
        <w:t>The Payment Request will now show in your Payment Request Center with a status of “</w:t>
      </w:r>
      <w:r w:rsidRPr="00F24079">
        <w:rPr>
          <w:b/>
        </w:rPr>
        <w:t>Submitted</w:t>
      </w:r>
      <w:r>
        <w:t xml:space="preserve">” </w:t>
      </w:r>
      <w:r w:rsidRPr="00DA7576">
        <w:rPr>
          <w:i/>
        </w:rPr>
        <w:t xml:space="preserve">(Awaiting </w:t>
      </w:r>
      <w:r>
        <w:rPr>
          <w:i/>
        </w:rPr>
        <w:t>r</w:t>
      </w:r>
      <w:r w:rsidRPr="00DA7576">
        <w:rPr>
          <w:i/>
        </w:rPr>
        <w:t xml:space="preserve">eview by the Direct Pay </w:t>
      </w:r>
      <w:r>
        <w:rPr>
          <w:i/>
        </w:rPr>
        <w:t xml:space="preserve">PR </w:t>
      </w:r>
      <w:r w:rsidRPr="00DA7576">
        <w:rPr>
          <w:i/>
        </w:rPr>
        <w:t>Reviewer)</w:t>
      </w:r>
      <w:r>
        <w:rPr>
          <w:i/>
        </w:rPr>
        <w:t>.</w:t>
      </w:r>
    </w:p>
    <w:p w14:paraId="09EA22C6" w14:textId="77777777" w:rsidR="00E94285" w:rsidRDefault="00E94285" w:rsidP="00E94285">
      <w:pPr>
        <w:ind w:left="2160"/>
      </w:pPr>
    </w:p>
    <w:p w14:paraId="7644BAFA" w14:textId="77777777" w:rsidR="00E94285" w:rsidRDefault="00E94285" w:rsidP="00E72CEA">
      <w:pPr>
        <w:ind w:left="720"/>
      </w:pPr>
      <w:r w:rsidRPr="009428E1">
        <w:rPr>
          <w:b/>
          <w:bCs/>
        </w:rPr>
        <w:t>AFTER</w:t>
      </w:r>
      <w:r>
        <w:t xml:space="preserve"> the PR Reviewer has reviewed the Payment Request and submitted it for approval the status will show as </w:t>
      </w:r>
      <w:r w:rsidRPr="009428E1">
        <w:rPr>
          <w:b/>
          <w:bCs/>
        </w:rPr>
        <w:t>Pending</w:t>
      </w:r>
      <w:r>
        <w:t xml:space="preserve"> and the </w:t>
      </w:r>
      <w:r w:rsidRPr="009428E1">
        <w:rPr>
          <w:b/>
          <w:bCs/>
        </w:rPr>
        <w:t>Approval History</w:t>
      </w:r>
      <w:r>
        <w:t xml:space="preserve"> link is available.</w:t>
      </w:r>
    </w:p>
    <w:p w14:paraId="45C5F9BD" w14:textId="77777777" w:rsidR="00E94285" w:rsidRDefault="00E94285" w:rsidP="00E94285">
      <w:pPr>
        <w:ind w:left="2160"/>
      </w:pPr>
    </w:p>
    <w:p w14:paraId="4C5B8EC2" w14:textId="52EE6941" w:rsidR="00E94285" w:rsidRDefault="00E94285" w:rsidP="00436CDF">
      <w:bookmarkStart w:id="57" w:name="_Toc205456861"/>
      <w:bookmarkStart w:id="58" w:name="_Toc207966268"/>
      <w:bookmarkStart w:id="59" w:name="_Toc53398888"/>
      <w:r w:rsidRPr="00712DB4">
        <w:t>Updat</w:t>
      </w:r>
      <w:r>
        <w:t>e</w:t>
      </w:r>
      <w:r w:rsidRPr="00712DB4">
        <w:t xml:space="preserve"> </w:t>
      </w:r>
      <w:proofErr w:type="gramStart"/>
      <w:r w:rsidRPr="00712DB4">
        <w:t xml:space="preserve">a </w:t>
      </w:r>
      <w:r>
        <w:t>Payment</w:t>
      </w:r>
      <w:proofErr w:type="gramEnd"/>
      <w:r>
        <w:t xml:space="preserve"> Request</w:t>
      </w:r>
      <w:bookmarkEnd w:id="57"/>
      <w:bookmarkEnd w:id="58"/>
    </w:p>
    <w:p w14:paraId="6F80993E" w14:textId="77777777" w:rsidR="00E94285" w:rsidRDefault="00E94285" w:rsidP="00E94285">
      <w:pPr>
        <w:jc w:val="both"/>
      </w:pPr>
      <w:r>
        <w:t xml:space="preserve">You can update a Submitted Payment Request up to the time of </w:t>
      </w:r>
      <w:r w:rsidRPr="006E285A">
        <w:rPr>
          <w:b/>
          <w:bCs/>
        </w:rPr>
        <w:t>Approval</w:t>
      </w:r>
      <w:r>
        <w:t>.  If the Payment Request is at a status of Pending and a change is made, the status will revert to Submitted.  The Reviewer must review again and re-submit for approval.</w:t>
      </w:r>
    </w:p>
    <w:p w14:paraId="3383C786" w14:textId="77777777" w:rsidR="00E94285" w:rsidRPr="00712DB4" w:rsidRDefault="00E94285" w:rsidP="00E94285">
      <w:pPr>
        <w:pStyle w:val="Heading2"/>
      </w:pPr>
      <w:bookmarkStart w:id="60" w:name="_Toc205456862"/>
      <w:bookmarkStart w:id="61" w:name="_Toc207966269"/>
      <w:r>
        <w:t xml:space="preserve">Update a </w:t>
      </w:r>
      <w:r w:rsidRPr="00712DB4">
        <w:t>NEW Payment Request – Save For Later</w:t>
      </w:r>
      <w:bookmarkEnd w:id="59"/>
      <w:bookmarkEnd w:id="60"/>
      <w:bookmarkEnd w:id="61"/>
    </w:p>
    <w:p w14:paraId="618A3E03" w14:textId="55395B5B" w:rsidR="00E94285" w:rsidRDefault="00E94285" w:rsidP="00E94285">
      <w:pPr>
        <w:ind w:left="720"/>
        <w:rPr>
          <w:noProof/>
        </w:rPr>
      </w:pPr>
      <w:r w:rsidRPr="00712DB4">
        <w:rPr>
          <w:color w:val="000000"/>
          <w:szCs w:val="22"/>
        </w:rPr>
        <w:t xml:space="preserve">If, while working on a Payment Request, you need to </w:t>
      </w:r>
      <w:r w:rsidRPr="00712DB4">
        <w:t xml:space="preserve">save your information </w:t>
      </w:r>
      <w:r>
        <w:t xml:space="preserve">to </w:t>
      </w:r>
      <w:r w:rsidRPr="00712DB4">
        <w:t xml:space="preserve">complete it later, click the 3-dots </w:t>
      </w:r>
      <w:r>
        <w:t>in the upper right-hand corner of the page</w:t>
      </w:r>
      <w:r w:rsidRPr="00712DB4">
        <w:rPr>
          <w:noProof/>
        </w:rPr>
        <w:t xml:space="preserve"> and select </w:t>
      </w:r>
      <w:r w:rsidR="009F5F61">
        <w:rPr>
          <w:noProof/>
        </w:rPr>
        <w:t>Save For Later</w:t>
      </w:r>
      <w:r w:rsidRPr="00712DB4">
        <w:rPr>
          <w:noProof/>
        </w:rPr>
        <w:t>.</w:t>
      </w:r>
    </w:p>
    <w:p w14:paraId="0F79ED3B" w14:textId="77777777" w:rsidR="00E94285" w:rsidRDefault="00E94285" w:rsidP="00E94285">
      <w:pPr>
        <w:jc w:val="center"/>
      </w:pPr>
      <w:r>
        <w:rPr>
          <w:noProof/>
        </w:rPr>
        <w:drawing>
          <wp:inline distT="0" distB="0" distL="0" distR="0" wp14:anchorId="460C46D0" wp14:editId="6005774C">
            <wp:extent cx="1165721" cy="632404"/>
            <wp:effectExtent l="19050" t="19050" r="15875" b="1587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1180791" cy="640579"/>
                    </a:xfrm>
                    <a:prstGeom prst="rect">
                      <a:avLst/>
                    </a:prstGeom>
                    <a:ln w="3175">
                      <a:solidFill>
                        <a:sysClr val="windowText" lastClr="000000"/>
                      </a:solidFill>
                    </a:ln>
                  </pic:spPr>
                </pic:pic>
              </a:graphicData>
            </a:graphic>
          </wp:inline>
        </w:drawing>
      </w:r>
    </w:p>
    <w:p w14:paraId="25520F5E" w14:textId="7CF4F41D" w:rsidR="00E94285" w:rsidRDefault="00E94285" w:rsidP="00E72CEA">
      <w:pPr>
        <w:ind w:firstLine="720"/>
      </w:pPr>
      <w:r>
        <w:t xml:space="preserve">After clicking the </w:t>
      </w:r>
      <w:r w:rsidR="009F5F61">
        <w:rPr>
          <w:noProof/>
        </w:rPr>
        <w:t>Save For Later</w:t>
      </w:r>
      <w:r>
        <w:t xml:space="preserve"> option, the following message will appear:</w:t>
      </w:r>
    </w:p>
    <w:p w14:paraId="5824416B" w14:textId="77777777" w:rsidR="00E94285" w:rsidRDefault="00E94285" w:rsidP="00E94285">
      <w:pPr>
        <w:ind w:left="720"/>
      </w:pPr>
    </w:p>
    <w:p w14:paraId="01EE8F86" w14:textId="77777777" w:rsidR="00E94285" w:rsidRDefault="00E94285" w:rsidP="00E72CEA">
      <w:pPr>
        <w:jc w:val="center"/>
      </w:pPr>
      <w:r>
        <w:rPr>
          <w:noProof/>
        </w:rPr>
        <w:drawing>
          <wp:inline distT="0" distB="0" distL="0" distR="0" wp14:anchorId="15D63F29" wp14:editId="5741B5F9">
            <wp:extent cx="2090864" cy="522716"/>
            <wp:effectExtent l="19050" t="19050" r="24130" b="1079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2131309" cy="532827"/>
                    </a:xfrm>
                    <a:prstGeom prst="rect">
                      <a:avLst/>
                    </a:prstGeom>
                    <a:ln w="3175">
                      <a:solidFill>
                        <a:sysClr val="windowText" lastClr="000000"/>
                      </a:solidFill>
                    </a:ln>
                  </pic:spPr>
                </pic:pic>
              </a:graphicData>
            </a:graphic>
          </wp:inline>
        </w:drawing>
      </w:r>
    </w:p>
    <w:p w14:paraId="293377B5" w14:textId="2E4D6175" w:rsidR="00E94285" w:rsidRDefault="00E94285" w:rsidP="00E72CEA">
      <w:pPr>
        <w:ind w:firstLine="720"/>
      </w:pPr>
      <w:r>
        <w:t xml:space="preserve">Click </w:t>
      </w:r>
      <w:r w:rsidR="009F5F61">
        <w:rPr>
          <w:noProof/>
        </w:rPr>
        <w:t>Ok</w:t>
      </w:r>
    </w:p>
    <w:p w14:paraId="36841BF1" w14:textId="77777777" w:rsidR="00E94285" w:rsidRDefault="00E94285" w:rsidP="00E94285">
      <w:pPr>
        <w:ind w:left="720"/>
      </w:pPr>
    </w:p>
    <w:p w14:paraId="0530C771" w14:textId="77777777" w:rsidR="00E94285" w:rsidRPr="0070470A" w:rsidRDefault="00E94285" w:rsidP="00E94285">
      <w:pPr>
        <w:ind w:left="720"/>
      </w:pPr>
      <w:r w:rsidRPr="0070470A">
        <w:t xml:space="preserve">When you are ready to complete this request, click the </w:t>
      </w:r>
      <w:r w:rsidRPr="0070470A">
        <w:rPr>
          <w:b/>
          <w:bCs/>
        </w:rPr>
        <w:t xml:space="preserve">Payment Request </w:t>
      </w:r>
      <w:r w:rsidRPr="0070470A">
        <w:t>tile found on your homepage.</w:t>
      </w:r>
    </w:p>
    <w:p w14:paraId="3B5FFA31" w14:textId="17089F97" w:rsidR="00E94285" w:rsidRPr="00014B1A" w:rsidRDefault="008C336F" w:rsidP="00E94285">
      <w:pPr>
        <w:rPr>
          <w:i/>
          <w:highlight w:val="yellow"/>
        </w:rPr>
      </w:pPr>
      <w:r>
        <w:rPr>
          <w:noProof/>
        </w:rPr>
        <w:drawing>
          <wp:inline distT="0" distB="0" distL="0" distR="0" wp14:anchorId="445C89DB" wp14:editId="78FF9B2E">
            <wp:extent cx="6110605" cy="700405"/>
            <wp:effectExtent l="19050" t="19050" r="23495" b="2349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6110605" cy="700405"/>
                    </a:xfrm>
                    <a:prstGeom prst="rect">
                      <a:avLst/>
                    </a:prstGeom>
                    <a:ln w="3175">
                      <a:solidFill>
                        <a:schemeClr val="tx1"/>
                      </a:solidFill>
                    </a:ln>
                  </pic:spPr>
                </pic:pic>
              </a:graphicData>
            </a:graphic>
          </wp:inline>
        </w:drawing>
      </w:r>
    </w:p>
    <w:p w14:paraId="6C0DEFDB" w14:textId="00F13245" w:rsidR="00E94285" w:rsidRDefault="00E94285" w:rsidP="00E94285">
      <w:pPr>
        <w:ind w:left="720"/>
      </w:pPr>
      <w:r w:rsidRPr="0070470A">
        <w:t xml:space="preserve">Select the </w:t>
      </w:r>
      <w:r>
        <w:t xml:space="preserve">desired </w:t>
      </w:r>
      <w:r w:rsidRPr="0070470A">
        <w:t xml:space="preserve">Payment Request with the status of </w:t>
      </w:r>
      <w:r w:rsidRPr="0070470A">
        <w:rPr>
          <w:b/>
          <w:i/>
        </w:rPr>
        <w:t>New.</w:t>
      </w:r>
    </w:p>
    <w:p w14:paraId="6DB79E64" w14:textId="77777777" w:rsidR="00E94285" w:rsidRDefault="00E94285" w:rsidP="00E94285"/>
    <w:p w14:paraId="384449A8" w14:textId="386A6515" w:rsidR="00E94285" w:rsidRDefault="008C336F" w:rsidP="00E94285">
      <w:pPr>
        <w:jc w:val="center"/>
      </w:pPr>
      <w:r>
        <w:rPr>
          <w:noProof/>
        </w:rPr>
        <w:lastRenderedPageBreak/>
        <w:drawing>
          <wp:inline distT="0" distB="0" distL="0" distR="0" wp14:anchorId="499F48D7" wp14:editId="24F54D18">
            <wp:extent cx="4834551" cy="3111335"/>
            <wp:effectExtent l="0" t="0" r="444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Lst>
                    </a:blip>
                    <a:stretch>
                      <a:fillRect/>
                    </a:stretch>
                  </pic:blipFill>
                  <pic:spPr>
                    <a:xfrm>
                      <a:off x="0" y="0"/>
                      <a:ext cx="4836461" cy="3112564"/>
                    </a:xfrm>
                    <a:prstGeom prst="rect">
                      <a:avLst/>
                    </a:prstGeom>
                  </pic:spPr>
                </pic:pic>
              </a:graphicData>
            </a:graphic>
          </wp:inline>
        </w:drawing>
      </w:r>
    </w:p>
    <w:p w14:paraId="2ECA7817" w14:textId="16108DD4" w:rsidR="00E94285" w:rsidRDefault="00E94285" w:rsidP="00E94285">
      <w:r>
        <w:tab/>
        <w:t xml:space="preserve">Select </w:t>
      </w:r>
      <w:r w:rsidR="00436CDF">
        <w:rPr>
          <w:noProof/>
        </w:rPr>
        <w:t>Update</w:t>
      </w:r>
    </w:p>
    <w:p w14:paraId="286DDDD4" w14:textId="77777777" w:rsidR="00E94285" w:rsidRDefault="00E94285" w:rsidP="00E94285"/>
    <w:p w14:paraId="19E3CED5" w14:textId="7718EE42" w:rsidR="00E94285" w:rsidRDefault="008C336F" w:rsidP="00E94285">
      <w:pPr>
        <w:jc w:val="center"/>
      </w:pPr>
      <w:r>
        <w:rPr>
          <w:noProof/>
        </w:rPr>
        <w:drawing>
          <wp:inline distT="0" distB="0" distL="0" distR="0" wp14:anchorId="2CC241A2" wp14:editId="2BBA3572">
            <wp:extent cx="5689031" cy="1978716"/>
            <wp:effectExtent l="0" t="0" r="6985" b="254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5690696" cy="1979295"/>
                    </a:xfrm>
                    <a:prstGeom prst="rect">
                      <a:avLst/>
                    </a:prstGeom>
                  </pic:spPr>
                </pic:pic>
              </a:graphicData>
            </a:graphic>
          </wp:inline>
        </w:drawing>
      </w:r>
    </w:p>
    <w:p w14:paraId="5382796D" w14:textId="2198DDAF" w:rsidR="00E94285" w:rsidRDefault="00E94285" w:rsidP="00E94285">
      <w:pPr>
        <w:ind w:firstLine="720"/>
        <w:jc w:val="both"/>
      </w:pPr>
      <w:r>
        <w:t xml:space="preserve">Make the necessary updates, click </w:t>
      </w:r>
      <w:r w:rsidR="00436CDF">
        <w:rPr>
          <w:noProof/>
        </w:rPr>
        <w:t>Next</w:t>
      </w:r>
      <w:r>
        <w:t xml:space="preserve"> until you get to the </w:t>
      </w:r>
      <w:r w:rsidR="00436CDF">
        <w:rPr>
          <w:noProof/>
        </w:rPr>
        <w:t>Review and Submi</w:t>
      </w:r>
      <w:r>
        <w:t xml:space="preserve"> page and c</w:t>
      </w:r>
      <w:r w:rsidRPr="00631346">
        <w:t xml:space="preserve">lick </w:t>
      </w:r>
    </w:p>
    <w:p w14:paraId="4F791F57" w14:textId="0F1FD7D6" w:rsidR="00E94285" w:rsidRDefault="00436CDF" w:rsidP="00E94285">
      <w:pPr>
        <w:ind w:firstLine="720"/>
        <w:jc w:val="both"/>
      </w:pPr>
      <w:r>
        <w:rPr>
          <w:noProof/>
        </w:rPr>
        <w:t>Submit</w:t>
      </w:r>
      <w:r w:rsidR="00E94285" w:rsidRPr="00631346">
        <w:t xml:space="preserve"> to process your Payment Request. </w:t>
      </w:r>
    </w:p>
    <w:p w14:paraId="74B43727" w14:textId="77777777" w:rsidR="00E94285" w:rsidRDefault="00E94285" w:rsidP="00E94285">
      <w:pPr>
        <w:ind w:left="720" w:firstLine="720"/>
        <w:jc w:val="both"/>
      </w:pPr>
    </w:p>
    <w:p w14:paraId="40B4B83F" w14:textId="77777777" w:rsidR="00E94285" w:rsidRDefault="00E94285" w:rsidP="00E72CEA">
      <w:pPr>
        <w:ind w:firstLine="720"/>
        <w:jc w:val="both"/>
      </w:pPr>
      <w:r>
        <w:t xml:space="preserve">The Payment Request now has a status of </w:t>
      </w:r>
      <w:r w:rsidRPr="003515D7">
        <w:rPr>
          <w:b/>
          <w:i/>
        </w:rPr>
        <w:t>Submitted</w:t>
      </w:r>
      <w:r>
        <w:t xml:space="preserve">. </w:t>
      </w:r>
    </w:p>
    <w:p w14:paraId="700D2412" w14:textId="77777777" w:rsidR="00E94285" w:rsidRDefault="00E94285" w:rsidP="00E94285">
      <w:pPr>
        <w:ind w:left="1440"/>
      </w:pPr>
    </w:p>
    <w:p w14:paraId="432DC8EA" w14:textId="77777777" w:rsidR="00E94285" w:rsidRDefault="00E94285" w:rsidP="00E94285">
      <w:pPr>
        <w:ind w:left="720" w:firstLine="720"/>
        <w:jc w:val="both"/>
      </w:pPr>
    </w:p>
    <w:p w14:paraId="4E8194F2" w14:textId="77777777" w:rsidR="00E94285" w:rsidRDefault="00E94285" w:rsidP="00E94285">
      <w:pPr>
        <w:ind w:left="720" w:firstLine="720"/>
        <w:jc w:val="both"/>
      </w:pPr>
      <w:r>
        <w:br w:type="page"/>
      </w:r>
    </w:p>
    <w:p w14:paraId="5C3BDCE2" w14:textId="5E9AF88D" w:rsidR="00E94285" w:rsidRPr="006E7331" w:rsidRDefault="00E94285" w:rsidP="00E94285">
      <w:pPr>
        <w:pStyle w:val="Heading2"/>
      </w:pPr>
      <w:bookmarkStart w:id="62" w:name="_Toc205456863"/>
      <w:bookmarkStart w:id="63" w:name="_Toc207966270"/>
      <w:bookmarkStart w:id="64" w:name="_Hlk200015637"/>
      <w:bookmarkStart w:id="65" w:name="_Toc53398889"/>
      <w:r>
        <w:lastRenderedPageBreak/>
        <w:t xml:space="preserve">Update a SUBMITTED </w:t>
      </w:r>
      <w:r w:rsidR="00E72CEA">
        <w:t xml:space="preserve">or PENDING </w:t>
      </w:r>
      <w:r>
        <w:t>Payment Request</w:t>
      </w:r>
      <w:bookmarkEnd w:id="62"/>
      <w:bookmarkEnd w:id="63"/>
    </w:p>
    <w:p w14:paraId="7F95A330" w14:textId="77777777" w:rsidR="00E94285" w:rsidRDefault="00E94285" w:rsidP="00E94285">
      <w:pPr>
        <w:jc w:val="both"/>
      </w:pPr>
      <w:r>
        <w:t xml:space="preserve">You can update a </w:t>
      </w:r>
      <w:r w:rsidRPr="00403FD0">
        <w:rPr>
          <w:i/>
        </w:rPr>
        <w:t>Submitted</w:t>
      </w:r>
      <w:r>
        <w:t xml:space="preserve"> Payment Request up to the time of </w:t>
      </w:r>
      <w:r w:rsidRPr="00AA299F">
        <w:rPr>
          <w:b/>
          <w:bCs/>
        </w:rPr>
        <w:t>Approval</w:t>
      </w:r>
      <w:r w:rsidRPr="00AA299F">
        <w:t xml:space="preserve">. </w:t>
      </w:r>
      <w:r>
        <w:t xml:space="preserve"> If the Payment Request is at a status of </w:t>
      </w:r>
      <w:r w:rsidRPr="00AA299F">
        <w:rPr>
          <w:i/>
          <w:iCs/>
        </w:rPr>
        <w:t>Pending</w:t>
      </w:r>
      <w:r>
        <w:t xml:space="preserve"> and a change is made, the status will revert to </w:t>
      </w:r>
      <w:r w:rsidRPr="00AA299F">
        <w:rPr>
          <w:i/>
          <w:iCs/>
        </w:rPr>
        <w:t>Submitted</w:t>
      </w:r>
      <w:r>
        <w:t>.  The PR Reviewer must review again and re-submit for approval.</w:t>
      </w:r>
    </w:p>
    <w:p w14:paraId="2AA26784" w14:textId="77777777" w:rsidR="00E94285" w:rsidRDefault="00E94285" w:rsidP="00E94285">
      <w:pPr>
        <w:ind w:left="720"/>
      </w:pPr>
    </w:p>
    <w:p w14:paraId="336A0F31" w14:textId="69EEBE8C" w:rsidR="00E94285" w:rsidRDefault="00E94285" w:rsidP="00E94285">
      <w:pPr>
        <w:ind w:left="720"/>
      </w:pPr>
      <w:r>
        <w:t>C</w:t>
      </w:r>
      <w:r w:rsidRPr="0070470A">
        <w:t xml:space="preserve">lick the </w:t>
      </w:r>
      <w:r w:rsidRPr="0070470A">
        <w:rPr>
          <w:b/>
          <w:bCs/>
        </w:rPr>
        <w:t xml:space="preserve">Payment Request </w:t>
      </w:r>
      <w:r w:rsidRPr="0070470A">
        <w:t>tile found on your homepage.</w:t>
      </w:r>
    </w:p>
    <w:p w14:paraId="3509DAE8" w14:textId="77777777" w:rsidR="008C336F" w:rsidRPr="0070470A" w:rsidRDefault="008C336F" w:rsidP="00E94285">
      <w:pPr>
        <w:ind w:left="720"/>
      </w:pPr>
    </w:p>
    <w:p w14:paraId="06D59549" w14:textId="62258E0E" w:rsidR="00E94285" w:rsidRPr="00014B1A" w:rsidRDefault="008C336F" w:rsidP="00E94285">
      <w:pPr>
        <w:rPr>
          <w:i/>
          <w:highlight w:val="yellow"/>
        </w:rPr>
      </w:pPr>
      <w:r>
        <w:rPr>
          <w:noProof/>
        </w:rPr>
        <w:drawing>
          <wp:inline distT="0" distB="0" distL="0" distR="0" wp14:anchorId="3A919223" wp14:editId="2C741463">
            <wp:extent cx="6110605" cy="713105"/>
            <wp:effectExtent l="19050" t="19050" r="23495" b="1079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6110605" cy="713105"/>
                    </a:xfrm>
                    <a:prstGeom prst="rect">
                      <a:avLst/>
                    </a:prstGeom>
                    <a:ln w="3175">
                      <a:solidFill>
                        <a:schemeClr val="tx1"/>
                      </a:solidFill>
                    </a:ln>
                  </pic:spPr>
                </pic:pic>
              </a:graphicData>
            </a:graphic>
          </wp:inline>
        </w:drawing>
      </w:r>
    </w:p>
    <w:p w14:paraId="4ACCB3C3" w14:textId="2CC575E6" w:rsidR="00E94285" w:rsidRDefault="00E94285" w:rsidP="00E94285">
      <w:pPr>
        <w:ind w:left="720"/>
        <w:rPr>
          <w:bCs/>
          <w:i/>
        </w:rPr>
      </w:pPr>
      <w:r w:rsidRPr="0070470A">
        <w:t xml:space="preserve">Select the Payment Request with the status of </w:t>
      </w:r>
      <w:r w:rsidRPr="00AA299F">
        <w:rPr>
          <w:bCs/>
          <w:i/>
        </w:rPr>
        <w:t>Submitted or Pending.</w:t>
      </w:r>
    </w:p>
    <w:p w14:paraId="5FC2FF41" w14:textId="4CEC47EF" w:rsidR="00B94E91" w:rsidRDefault="00B94E91" w:rsidP="00B94E91">
      <w:pPr>
        <w:ind w:firstLine="720"/>
      </w:pPr>
      <w:r>
        <w:t xml:space="preserve">Select </w:t>
      </w:r>
      <w:r w:rsidR="00436CDF">
        <w:rPr>
          <w:noProof/>
        </w:rPr>
        <w:t>Update</w:t>
      </w:r>
    </w:p>
    <w:p w14:paraId="160B7C9A" w14:textId="7A07DE33" w:rsidR="00E94285" w:rsidRDefault="00E94285" w:rsidP="00E94285">
      <w:pPr>
        <w:ind w:firstLine="720"/>
        <w:jc w:val="both"/>
      </w:pPr>
      <w:r>
        <w:t xml:space="preserve">Make the necessary updates, click </w:t>
      </w:r>
      <w:r w:rsidR="00436CDF">
        <w:rPr>
          <w:noProof/>
        </w:rPr>
        <w:t>Next</w:t>
      </w:r>
      <w:r>
        <w:t xml:space="preserve"> until you get to the </w:t>
      </w:r>
      <w:r w:rsidR="00436CDF">
        <w:rPr>
          <w:noProof/>
        </w:rPr>
        <w:t>Review and Submit</w:t>
      </w:r>
      <w:r>
        <w:t xml:space="preserve"> page and c</w:t>
      </w:r>
      <w:r w:rsidRPr="00631346">
        <w:t xml:space="preserve">lick </w:t>
      </w:r>
    </w:p>
    <w:p w14:paraId="51B7D19F" w14:textId="736CD443" w:rsidR="00E94285" w:rsidRDefault="00436CDF" w:rsidP="00E94285">
      <w:pPr>
        <w:ind w:firstLine="720"/>
        <w:jc w:val="both"/>
      </w:pPr>
      <w:r>
        <w:rPr>
          <w:noProof/>
        </w:rPr>
        <w:t>Submit</w:t>
      </w:r>
      <w:r w:rsidR="00E94285" w:rsidRPr="00631346">
        <w:t xml:space="preserve"> to process your Payment Request. </w:t>
      </w:r>
    </w:p>
    <w:p w14:paraId="13F1AB03" w14:textId="77777777" w:rsidR="00E94285" w:rsidRDefault="00E94285" w:rsidP="00E94285">
      <w:pPr>
        <w:ind w:left="720" w:firstLine="720"/>
        <w:jc w:val="both"/>
      </w:pPr>
    </w:p>
    <w:p w14:paraId="393A5B4C" w14:textId="77777777" w:rsidR="00E94285" w:rsidRDefault="00E94285" w:rsidP="00E94285">
      <w:pPr>
        <w:ind w:firstLine="720"/>
        <w:jc w:val="both"/>
      </w:pPr>
      <w:r>
        <w:t xml:space="preserve">The Payment Request has a status of </w:t>
      </w:r>
      <w:r w:rsidRPr="003515D7">
        <w:rPr>
          <w:b/>
          <w:i/>
        </w:rPr>
        <w:t>Submitted</w:t>
      </w:r>
      <w:r>
        <w:t xml:space="preserve">. </w:t>
      </w:r>
    </w:p>
    <w:p w14:paraId="0ECD37D9" w14:textId="77777777" w:rsidR="00E94285" w:rsidRDefault="00E94285" w:rsidP="00E94285">
      <w:r>
        <w:br w:type="page"/>
      </w:r>
    </w:p>
    <w:p w14:paraId="71E42D03" w14:textId="77777777" w:rsidR="00E94285" w:rsidRDefault="00E94285" w:rsidP="00E94285">
      <w:pPr>
        <w:pStyle w:val="Heading1"/>
      </w:pPr>
      <w:bookmarkStart w:id="66" w:name="_Toc205456864"/>
      <w:bookmarkStart w:id="67" w:name="_Toc207966271"/>
      <w:bookmarkEnd w:id="64"/>
      <w:r>
        <w:lastRenderedPageBreak/>
        <w:t>Cancel a Payment Request</w:t>
      </w:r>
      <w:bookmarkEnd w:id="66"/>
      <w:bookmarkEnd w:id="67"/>
    </w:p>
    <w:p w14:paraId="5FB86A3C" w14:textId="77777777" w:rsidR="00E94285" w:rsidRDefault="00E94285" w:rsidP="00E94285">
      <w:r>
        <w:tab/>
        <w:t>To cancel a Payment Request, select the applicable line from your Payment Request Center.</w:t>
      </w:r>
    </w:p>
    <w:p w14:paraId="40D062DA" w14:textId="77777777" w:rsidR="00E94285" w:rsidRDefault="00E94285" w:rsidP="00E94285"/>
    <w:p w14:paraId="156D23FC" w14:textId="77777777" w:rsidR="00E94285" w:rsidRDefault="00E94285" w:rsidP="00E94285">
      <w:pPr>
        <w:jc w:val="center"/>
      </w:pPr>
      <w:r>
        <w:rPr>
          <w:noProof/>
        </w:rPr>
        <w:drawing>
          <wp:inline distT="0" distB="0" distL="0" distR="0" wp14:anchorId="0A1C3111" wp14:editId="74FA4A5B">
            <wp:extent cx="4811820" cy="905861"/>
            <wp:effectExtent l="19050" t="19050" r="8255" b="2794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BEBA8EAE-BF5A-486C-A8C5-ECC9F3942E4B}">
                          <a14:imgProps xmlns:a14="http://schemas.microsoft.com/office/drawing/2010/main">
                            <a14:imgLayer r:embed="rId58">
                              <a14:imgEffect>
                                <a14:sharpenSoften amount="25000"/>
                              </a14:imgEffect>
                            </a14:imgLayer>
                          </a14:imgProps>
                        </a:ext>
                      </a:extLst>
                    </a:blip>
                    <a:srcRect t="52716"/>
                    <a:stretch/>
                  </pic:blipFill>
                  <pic:spPr bwMode="auto">
                    <a:xfrm>
                      <a:off x="0" y="0"/>
                      <a:ext cx="4827355" cy="90878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0A2569" w14:textId="57AD3A29" w:rsidR="00E94285" w:rsidRDefault="00E94285" w:rsidP="00E94285">
      <w:pPr>
        <w:ind w:firstLine="720"/>
      </w:pPr>
      <w:r>
        <w:t xml:space="preserve">Click the </w:t>
      </w:r>
      <w:r w:rsidR="00436CDF">
        <w:rPr>
          <w:noProof/>
        </w:rPr>
        <w:t>Cancel</w:t>
      </w:r>
    </w:p>
    <w:p w14:paraId="7B49DCB9" w14:textId="77777777" w:rsidR="00E94285" w:rsidRDefault="00E94285" w:rsidP="00E94285">
      <w:pPr>
        <w:jc w:val="center"/>
      </w:pPr>
    </w:p>
    <w:p w14:paraId="5BA58C28" w14:textId="69A094B3" w:rsidR="00E94285" w:rsidRDefault="00E94285" w:rsidP="00E94285">
      <w:pPr>
        <w:jc w:val="center"/>
      </w:pPr>
    </w:p>
    <w:p w14:paraId="78FECA8C" w14:textId="77777777" w:rsidR="00E94285" w:rsidRDefault="00E94285" w:rsidP="00E94285">
      <w:pPr>
        <w:ind w:firstLine="720"/>
      </w:pPr>
      <w:r>
        <w:t>Verify that you want to Cancel (delete) the Payment Request.</w:t>
      </w:r>
    </w:p>
    <w:p w14:paraId="76AA73AA" w14:textId="77777777" w:rsidR="00B94E91" w:rsidRDefault="00B94E91" w:rsidP="00E94285">
      <w:pPr>
        <w:ind w:firstLine="720"/>
      </w:pPr>
    </w:p>
    <w:p w14:paraId="61AD4BE7" w14:textId="74DE0CCA" w:rsidR="00E94285" w:rsidRDefault="00E94285" w:rsidP="00E94285">
      <w:pPr>
        <w:ind w:firstLine="720"/>
      </w:pPr>
      <w:r>
        <w:t xml:space="preserve">Click </w:t>
      </w:r>
      <w:r w:rsidR="00436CDF">
        <w:rPr>
          <w:noProof/>
        </w:rPr>
        <w:t>Ok</w:t>
      </w:r>
    </w:p>
    <w:p w14:paraId="5045BE40" w14:textId="77777777" w:rsidR="00E94285" w:rsidRDefault="00E94285" w:rsidP="00E94285"/>
    <w:p w14:paraId="1EA07538" w14:textId="77777777" w:rsidR="00E94285" w:rsidRDefault="00E94285" w:rsidP="00E72CEA">
      <w:pPr>
        <w:ind w:left="720"/>
      </w:pPr>
      <w:r>
        <w:t xml:space="preserve">The Payment Request has been cancelled and will show with a status of </w:t>
      </w:r>
      <w:r w:rsidRPr="00403FD0">
        <w:rPr>
          <w:i/>
        </w:rPr>
        <w:t xml:space="preserve">Cancelled </w:t>
      </w:r>
      <w:r>
        <w:t>in the Payment Request Center.</w:t>
      </w:r>
    </w:p>
    <w:p w14:paraId="69D69247" w14:textId="77777777" w:rsidR="00F177F1" w:rsidRDefault="00E94285" w:rsidP="00E94285">
      <w:pPr>
        <w:jc w:val="center"/>
      </w:pPr>
      <w:r>
        <w:rPr>
          <w:noProof/>
        </w:rPr>
        <w:drawing>
          <wp:inline distT="0" distB="0" distL="0" distR="0" wp14:anchorId="51BFEBB9" wp14:editId="5F4D3164">
            <wp:extent cx="3384645" cy="246892"/>
            <wp:effectExtent l="19050" t="19050" r="6350"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BEBA8EAE-BF5A-486C-A8C5-ECC9F3942E4B}">
                          <a14:imgProps xmlns:a14="http://schemas.microsoft.com/office/drawing/2010/main">
                            <a14:imgLayer r:embed="rId60">
                              <a14:imgEffect>
                                <a14:sharpenSoften amount="25000"/>
                              </a14:imgEffect>
                            </a14:imgLayer>
                          </a14:imgProps>
                        </a:ext>
                      </a:extLst>
                    </a:blip>
                    <a:srcRect t="81822" r="38405"/>
                    <a:stretch/>
                  </pic:blipFill>
                  <pic:spPr bwMode="auto">
                    <a:xfrm>
                      <a:off x="0" y="0"/>
                      <a:ext cx="3399298" cy="24796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BDA244" w14:textId="38F6A9A3" w:rsidR="00E94285" w:rsidRDefault="00E94285" w:rsidP="00F177F1">
      <w:pPr>
        <w:rPr>
          <w:rFonts w:eastAsiaTheme="majorEastAsia" w:cstheme="majorBidi"/>
          <w:b/>
          <w:bCs/>
          <w:i/>
          <w:smallCaps/>
          <w:sz w:val="40"/>
          <w:szCs w:val="28"/>
        </w:rPr>
      </w:pPr>
      <w:r>
        <w:br w:type="page"/>
      </w:r>
    </w:p>
    <w:p w14:paraId="6206B1AA" w14:textId="77777777" w:rsidR="00E94285" w:rsidRDefault="00E94285" w:rsidP="00E94285">
      <w:pPr>
        <w:pStyle w:val="Heading1"/>
      </w:pPr>
      <w:bookmarkStart w:id="68" w:name="_Toc205456865"/>
      <w:bookmarkStart w:id="69" w:name="_Toc207966272"/>
      <w:r>
        <w:lastRenderedPageBreak/>
        <w:t>Copy a Payment Request</w:t>
      </w:r>
      <w:bookmarkEnd w:id="68"/>
      <w:bookmarkEnd w:id="69"/>
    </w:p>
    <w:p w14:paraId="35DAB1FB" w14:textId="77777777" w:rsidR="00E94285" w:rsidRDefault="00E94285" w:rsidP="00E72CEA">
      <w:pPr>
        <w:ind w:firstLine="720"/>
      </w:pPr>
      <w:r>
        <w:t>Copying a Payment Request will copy all information except the following:</w:t>
      </w:r>
    </w:p>
    <w:p w14:paraId="21EAC141" w14:textId="77777777" w:rsidR="00E94285" w:rsidRDefault="00E94285" w:rsidP="00E94285">
      <w:pPr>
        <w:pStyle w:val="ListParagraph"/>
        <w:numPr>
          <w:ilvl w:val="1"/>
          <w:numId w:val="38"/>
        </w:numPr>
      </w:pPr>
      <w:r>
        <w:t>Attachments</w:t>
      </w:r>
    </w:p>
    <w:p w14:paraId="460490A3" w14:textId="77777777" w:rsidR="00E94285" w:rsidRDefault="00E94285" w:rsidP="00E94285">
      <w:pPr>
        <w:pStyle w:val="ListParagraph"/>
        <w:numPr>
          <w:ilvl w:val="1"/>
          <w:numId w:val="38"/>
        </w:numPr>
      </w:pPr>
      <w:r>
        <w:t>Supplier Information</w:t>
      </w:r>
    </w:p>
    <w:p w14:paraId="382D95A2" w14:textId="77777777" w:rsidR="00E94285" w:rsidRDefault="00E94285" w:rsidP="00E94285"/>
    <w:p w14:paraId="47D22837" w14:textId="7A3E2172" w:rsidR="00E94285" w:rsidRDefault="00E94285" w:rsidP="00E94285">
      <w:pPr>
        <w:ind w:firstLine="720"/>
      </w:pPr>
      <w:r>
        <w:t>Navigate to your Payment Request Center</w:t>
      </w:r>
    </w:p>
    <w:p w14:paraId="3C9605A8" w14:textId="77777777" w:rsidR="00E72CEA" w:rsidRDefault="00E72CEA" w:rsidP="00E94285">
      <w:pPr>
        <w:ind w:firstLine="720"/>
      </w:pPr>
    </w:p>
    <w:p w14:paraId="645DA0F1" w14:textId="00B98BA5" w:rsidR="00E94285" w:rsidRDefault="00F177F1" w:rsidP="00E94285">
      <w:pPr>
        <w:jc w:val="center"/>
      </w:pPr>
      <w:r>
        <w:rPr>
          <w:noProof/>
        </w:rPr>
        <w:drawing>
          <wp:inline distT="0" distB="0" distL="0" distR="0" wp14:anchorId="557D350C" wp14:editId="4F624D0D">
            <wp:extent cx="6110605" cy="713105"/>
            <wp:effectExtent l="19050" t="19050" r="23495" b="1079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6110605" cy="713105"/>
                    </a:xfrm>
                    <a:prstGeom prst="rect">
                      <a:avLst/>
                    </a:prstGeom>
                    <a:ln w="3175">
                      <a:solidFill>
                        <a:sysClr val="windowText" lastClr="000000"/>
                      </a:solidFill>
                    </a:ln>
                  </pic:spPr>
                </pic:pic>
              </a:graphicData>
            </a:graphic>
          </wp:inline>
        </w:drawing>
      </w:r>
    </w:p>
    <w:p w14:paraId="76F42B05" w14:textId="77777777" w:rsidR="00E94285" w:rsidRDefault="00E94285" w:rsidP="00E94285">
      <w:r>
        <w:tab/>
        <w:t>Select the Payment Request to be copied.</w:t>
      </w:r>
    </w:p>
    <w:p w14:paraId="1023471F" w14:textId="77777777" w:rsidR="00E94285" w:rsidRDefault="00E94285" w:rsidP="00E94285"/>
    <w:p w14:paraId="346C1DBF" w14:textId="27795F35" w:rsidR="00E94285" w:rsidRDefault="00F177F1" w:rsidP="00E94285">
      <w:pPr>
        <w:jc w:val="center"/>
      </w:pPr>
      <w:r>
        <w:rPr>
          <w:noProof/>
        </w:rPr>
        <w:drawing>
          <wp:inline distT="0" distB="0" distL="0" distR="0" wp14:anchorId="09AFA575" wp14:editId="5498140F">
            <wp:extent cx="6110605" cy="626110"/>
            <wp:effectExtent l="0" t="0" r="4445" b="254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10605" cy="626110"/>
                    </a:xfrm>
                    <a:prstGeom prst="rect">
                      <a:avLst/>
                    </a:prstGeom>
                  </pic:spPr>
                </pic:pic>
              </a:graphicData>
            </a:graphic>
          </wp:inline>
        </w:drawing>
      </w:r>
    </w:p>
    <w:p w14:paraId="32BDE5AE" w14:textId="17553AAD" w:rsidR="00E94285" w:rsidRDefault="00E94285" w:rsidP="00E94285">
      <w:pPr>
        <w:ind w:firstLine="720"/>
      </w:pPr>
      <w:r>
        <w:t xml:space="preserve">Click </w:t>
      </w:r>
      <w:r w:rsidR="00436CDF">
        <w:rPr>
          <w:noProof/>
        </w:rPr>
        <w:t>Copy</w:t>
      </w:r>
    </w:p>
    <w:p w14:paraId="27BA0196" w14:textId="77777777" w:rsidR="00E72CEA" w:rsidRDefault="00E72CEA" w:rsidP="00E94285">
      <w:pPr>
        <w:ind w:firstLine="720"/>
      </w:pPr>
    </w:p>
    <w:p w14:paraId="401A5112" w14:textId="77777777" w:rsidR="00E94285" w:rsidRDefault="00E94285" w:rsidP="00E94285">
      <w:pPr>
        <w:ind w:firstLine="720"/>
      </w:pPr>
      <w:r>
        <w:t>A new Payment Request page will open.</w:t>
      </w:r>
    </w:p>
    <w:p w14:paraId="4CA4F256" w14:textId="3DC0698B" w:rsidR="00E94285" w:rsidRDefault="00F177F1" w:rsidP="00E94285">
      <w:pPr>
        <w:jc w:val="center"/>
      </w:pPr>
      <w:r>
        <w:rPr>
          <w:noProof/>
        </w:rPr>
        <w:drawing>
          <wp:inline distT="0" distB="0" distL="0" distR="0" wp14:anchorId="0DAA15F1" wp14:editId="1C38AA84">
            <wp:extent cx="4984665" cy="1724923"/>
            <wp:effectExtent l="0" t="0" r="6985" b="889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Lst>
                    </a:blip>
                    <a:stretch>
                      <a:fillRect/>
                    </a:stretch>
                  </pic:blipFill>
                  <pic:spPr>
                    <a:xfrm>
                      <a:off x="0" y="0"/>
                      <a:ext cx="4994879" cy="1728458"/>
                    </a:xfrm>
                    <a:prstGeom prst="rect">
                      <a:avLst/>
                    </a:prstGeom>
                  </pic:spPr>
                </pic:pic>
              </a:graphicData>
            </a:graphic>
          </wp:inline>
        </w:drawing>
      </w:r>
    </w:p>
    <w:p w14:paraId="6FB41C58" w14:textId="25DBA964" w:rsidR="00F177F1" w:rsidRPr="00F177F1" w:rsidRDefault="00F177F1" w:rsidP="00E94285">
      <w:pPr>
        <w:rPr>
          <w:b/>
          <w:i/>
        </w:rPr>
      </w:pPr>
      <w:r>
        <w:tab/>
      </w:r>
      <w:r w:rsidRPr="00F177F1">
        <w:rPr>
          <w:b/>
          <w:i/>
        </w:rPr>
        <w:t>All information is copied except the Attachments and Supplier ID</w:t>
      </w:r>
    </w:p>
    <w:p w14:paraId="79966B2B" w14:textId="77777777" w:rsidR="00F177F1" w:rsidRDefault="00E94285" w:rsidP="00E94285">
      <w:r>
        <w:tab/>
      </w:r>
      <w:r>
        <w:tab/>
      </w:r>
    </w:p>
    <w:p w14:paraId="6D93CF79" w14:textId="35041B41" w:rsidR="00F177F1" w:rsidRDefault="00E94285" w:rsidP="00F177F1">
      <w:pPr>
        <w:ind w:left="720" w:firstLine="720"/>
      </w:pPr>
      <w:r w:rsidRPr="00F046FA">
        <w:rPr>
          <w:i/>
          <w:iCs/>
          <w:u w:val="single"/>
        </w:rPr>
        <w:t>Step 1</w:t>
      </w:r>
      <w:r>
        <w:tab/>
      </w:r>
      <w:r w:rsidR="00F177F1">
        <w:t>Attach the applicable document.</w:t>
      </w:r>
    </w:p>
    <w:p w14:paraId="45FD1550" w14:textId="204CB7EE" w:rsidR="00E94285" w:rsidRDefault="00F177F1" w:rsidP="00F177F1">
      <w:pPr>
        <w:ind w:left="2160"/>
      </w:pPr>
      <w:r>
        <w:t xml:space="preserve">Update the Invoice Number.  </w:t>
      </w:r>
      <w:r w:rsidR="00E94285" w:rsidRPr="00F046FA">
        <w:rPr>
          <w:i/>
          <w:iCs/>
          <w:u w:val="single"/>
        </w:rPr>
        <w:t>Note:</w:t>
      </w:r>
      <w:r w:rsidR="00E94285" w:rsidRPr="00F046FA">
        <w:rPr>
          <w:i/>
          <w:iCs/>
        </w:rPr>
        <w:t xml:space="preserve">  </w:t>
      </w:r>
      <w:r w:rsidR="00E94285" w:rsidRPr="00FE3943">
        <w:rPr>
          <w:b/>
          <w:bCs/>
          <w:i/>
          <w:iCs/>
        </w:rPr>
        <w:t>Duplicate Invoice</w:t>
      </w:r>
      <w:r w:rsidR="00E94285" w:rsidRPr="00F046FA">
        <w:rPr>
          <w:i/>
          <w:iCs/>
        </w:rPr>
        <w:t xml:space="preserve"> numbers are not allowed</w:t>
      </w:r>
      <w:r w:rsidR="00E94285">
        <w:rPr>
          <w:i/>
          <w:iCs/>
        </w:rPr>
        <w:t xml:space="preserve"> for a supplier.</w:t>
      </w:r>
    </w:p>
    <w:p w14:paraId="19276F83" w14:textId="4D1168A9" w:rsidR="00E94285" w:rsidRDefault="00E94285" w:rsidP="00E94285">
      <w:r>
        <w:tab/>
      </w:r>
      <w:r>
        <w:tab/>
      </w:r>
      <w:r>
        <w:tab/>
      </w:r>
    </w:p>
    <w:p w14:paraId="18EDB914" w14:textId="47BE1A3C" w:rsidR="00E94285" w:rsidRDefault="00E94285" w:rsidP="00E94285">
      <w:r>
        <w:tab/>
      </w:r>
      <w:r>
        <w:tab/>
        <w:t xml:space="preserve">Click </w:t>
      </w:r>
      <w:r w:rsidR="00436CDF">
        <w:rPr>
          <w:noProof/>
        </w:rPr>
        <w:t>Next</w:t>
      </w:r>
      <w:r w:rsidR="00F177F1">
        <w:t xml:space="preserve"> until the Payment Request is completed and ready for submission.</w:t>
      </w:r>
    </w:p>
    <w:p w14:paraId="60454934" w14:textId="561CE0D9" w:rsidR="00E94285" w:rsidRDefault="00E94285" w:rsidP="00E94285">
      <w:pPr>
        <w:jc w:val="center"/>
      </w:pPr>
    </w:p>
    <w:p w14:paraId="7DAFE9ED" w14:textId="77777777" w:rsidR="00E94285" w:rsidRPr="00751DF4" w:rsidRDefault="00E94285" w:rsidP="00E94285">
      <w:r>
        <w:tab/>
        <w:t>The new Payment Request is created.</w:t>
      </w:r>
    </w:p>
    <w:p w14:paraId="60AE2BB2" w14:textId="77777777" w:rsidR="00E94285" w:rsidRDefault="00E94285" w:rsidP="00E94285">
      <w:pPr>
        <w:rPr>
          <w:rFonts w:eastAsiaTheme="majorEastAsia"/>
        </w:rPr>
      </w:pPr>
      <w:r>
        <w:br w:type="page"/>
      </w:r>
    </w:p>
    <w:p w14:paraId="14CF3C95" w14:textId="77777777" w:rsidR="00E94285" w:rsidRDefault="00E94285" w:rsidP="00E94285">
      <w:pPr>
        <w:pStyle w:val="Heading1"/>
      </w:pPr>
      <w:bookmarkStart w:id="70" w:name="_Toc53398890"/>
      <w:bookmarkStart w:id="71" w:name="_Toc205456866"/>
      <w:bookmarkStart w:id="72" w:name="_Toc207966273"/>
      <w:bookmarkEnd w:id="65"/>
      <w:r w:rsidRPr="00F00642">
        <w:lastRenderedPageBreak/>
        <w:t>Payment Request Messages</w:t>
      </w:r>
      <w:bookmarkEnd w:id="70"/>
      <w:bookmarkEnd w:id="71"/>
      <w:bookmarkEnd w:id="72"/>
    </w:p>
    <w:p w14:paraId="6D53EFB3" w14:textId="76FE2942" w:rsidR="00E94285" w:rsidRDefault="00E94285" w:rsidP="00E72CEA">
      <w:pPr>
        <w:ind w:firstLine="720"/>
      </w:pPr>
      <w:r>
        <w:t xml:space="preserve">At times you may receive a message from the Reviewer via email.  </w:t>
      </w:r>
    </w:p>
    <w:p w14:paraId="0F81B135" w14:textId="77777777" w:rsidR="00E72CEA" w:rsidRDefault="00E72CEA" w:rsidP="00E72CEA">
      <w:pPr>
        <w:ind w:firstLine="720"/>
      </w:pPr>
    </w:p>
    <w:p w14:paraId="481FA27C" w14:textId="77777777" w:rsidR="00E94285" w:rsidRDefault="00E94285" w:rsidP="00E94285">
      <w:pPr>
        <w:jc w:val="center"/>
      </w:pPr>
      <w:r>
        <w:rPr>
          <w:noProof/>
        </w:rPr>
        <w:drawing>
          <wp:inline distT="0" distB="0" distL="0" distR="0" wp14:anchorId="008E905A" wp14:editId="78448710">
            <wp:extent cx="5221668" cy="1417493"/>
            <wp:effectExtent l="19050" t="19050" r="17145"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5238074" cy="1421947"/>
                    </a:xfrm>
                    <a:prstGeom prst="rect">
                      <a:avLst/>
                    </a:prstGeom>
                    <a:ln w="3175">
                      <a:solidFill>
                        <a:sysClr val="windowText" lastClr="000000"/>
                      </a:solidFill>
                    </a:ln>
                  </pic:spPr>
                </pic:pic>
              </a:graphicData>
            </a:graphic>
          </wp:inline>
        </w:drawing>
      </w:r>
    </w:p>
    <w:p w14:paraId="00A93DA7" w14:textId="77777777" w:rsidR="00E94285" w:rsidRDefault="00E94285" w:rsidP="00E94285">
      <w:pPr>
        <w:ind w:firstLine="720"/>
      </w:pPr>
      <w:r>
        <w:t xml:space="preserve">You can click the email link to see the details.  </w:t>
      </w:r>
    </w:p>
    <w:p w14:paraId="77AED188" w14:textId="77777777" w:rsidR="00E94285" w:rsidRDefault="00E94285" w:rsidP="00E94285">
      <w:pPr>
        <w:ind w:firstLine="720"/>
      </w:pPr>
    </w:p>
    <w:p w14:paraId="08A95282" w14:textId="78705E1C" w:rsidR="00E94285" w:rsidRDefault="00F177F1" w:rsidP="00E94285">
      <w:pPr>
        <w:jc w:val="center"/>
      </w:pPr>
      <w:r>
        <w:rPr>
          <w:noProof/>
        </w:rPr>
        <w:drawing>
          <wp:inline distT="0" distB="0" distL="0" distR="0" wp14:anchorId="5F587995" wp14:editId="556FBB8E">
            <wp:extent cx="5351821" cy="624555"/>
            <wp:effectExtent l="19050" t="19050" r="20320" b="2349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Lst>
                    </a:blip>
                    <a:stretch>
                      <a:fillRect/>
                    </a:stretch>
                  </pic:blipFill>
                  <pic:spPr>
                    <a:xfrm>
                      <a:off x="0" y="0"/>
                      <a:ext cx="5366928" cy="626318"/>
                    </a:xfrm>
                    <a:prstGeom prst="rect">
                      <a:avLst/>
                    </a:prstGeom>
                    <a:ln w="3175">
                      <a:solidFill>
                        <a:sysClr val="windowText" lastClr="000000"/>
                      </a:solidFill>
                    </a:ln>
                  </pic:spPr>
                </pic:pic>
              </a:graphicData>
            </a:graphic>
          </wp:inline>
        </w:drawing>
      </w:r>
    </w:p>
    <w:p w14:paraId="62CF0D3B" w14:textId="77777777" w:rsidR="00E94285" w:rsidRPr="0094002A" w:rsidRDefault="00E94285" w:rsidP="00E94285">
      <w:pPr>
        <w:ind w:left="720"/>
      </w:pPr>
      <w:bookmarkStart w:id="73" w:name="_Hlk200100061"/>
      <w:r>
        <w:t>Both you and the Reviewer will see the green circle with the number of messages to be reviewed.</w:t>
      </w:r>
    </w:p>
    <w:bookmarkEnd w:id="73"/>
    <w:p w14:paraId="3C3B7FA1" w14:textId="3A7B2242" w:rsidR="00E94285" w:rsidRDefault="00E94285" w:rsidP="00E94285">
      <w:pPr>
        <w:ind w:firstLine="720"/>
      </w:pPr>
      <w:r>
        <w:t xml:space="preserve">Click the </w:t>
      </w:r>
      <w:r w:rsidRPr="0011501D">
        <w:rPr>
          <w:i/>
          <w:iCs/>
        </w:rPr>
        <w:t>Recent Messages</w:t>
      </w:r>
      <w:r>
        <w:t xml:space="preserve"> </w:t>
      </w:r>
      <w:r>
        <w:rPr>
          <w:noProof/>
        </w:rPr>
        <w:drawing>
          <wp:inline distT="0" distB="0" distL="0" distR="0" wp14:anchorId="19119B47" wp14:editId="537E9FAD">
            <wp:extent cx="236269" cy="217216"/>
            <wp:effectExtent l="19050" t="19050" r="11430" b="1143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0204" cy="220834"/>
                    </a:xfrm>
                    <a:prstGeom prst="rect">
                      <a:avLst/>
                    </a:prstGeom>
                    <a:ln w="3175">
                      <a:solidFill>
                        <a:sysClr val="windowText" lastClr="000000"/>
                      </a:solidFill>
                    </a:ln>
                  </pic:spPr>
                </pic:pic>
              </a:graphicData>
            </a:graphic>
          </wp:inline>
        </w:drawing>
      </w:r>
      <w:r w:rsidR="00E72CEA">
        <w:t xml:space="preserve"> </w:t>
      </w:r>
      <w:r>
        <w:t>icon to view the messages.</w:t>
      </w:r>
    </w:p>
    <w:p w14:paraId="6A8E8EAC" w14:textId="7820C9E1" w:rsidR="00E94285" w:rsidRDefault="00E94285" w:rsidP="00604927"/>
    <w:p w14:paraId="7A0448C1" w14:textId="77777777" w:rsidR="00E94285" w:rsidRDefault="00E94285" w:rsidP="00E94285">
      <w:pPr>
        <w:jc w:val="center"/>
      </w:pPr>
    </w:p>
    <w:p w14:paraId="11680003" w14:textId="77777777" w:rsidR="00E94285" w:rsidRDefault="00E94285" w:rsidP="00E94285">
      <w:pPr>
        <w:jc w:val="center"/>
      </w:pPr>
      <w:r>
        <w:rPr>
          <w:noProof/>
        </w:rPr>
        <w:drawing>
          <wp:inline distT="0" distB="0" distL="0" distR="0" wp14:anchorId="0E2FD11C" wp14:editId="5B75C78F">
            <wp:extent cx="4924557" cy="1505549"/>
            <wp:effectExtent l="19050" t="19050" r="952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25000"/>
                              </a14:imgEffect>
                            </a14:imgLayer>
                          </a14:imgProps>
                        </a:ext>
                      </a:extLst>
                    </a:blip>
                    <a:stretch>
                      <a:fillRect/>
                    </a:stretch>
                  </pic:blipFill>
                  <pic:spPr>
                    <a:xfrm>
                      <a:off x="0" y="0"/>
                      <a:ext cx="4954190" cy="1514609"/>
                    </a:xfrm>
                    <a:prstGeom prst="rect">
                      <a:avLst/>
                    </a:prstGeom>
                    <a:ln w="3175">
                      <a:solidFill>
                        <a:sysClr val="windowText" lastClr="000000"/>
                      </a:solidFill>
                    </a:ln>
                  </pic:spPr>
                </pic:pic>
              </a:graphicData>
            </a:graphic>
          </wp:inline>
        </w:drawing>
      </w:r>
    </w:p>
    <w:p w14:paraId="5DD53C25" w14:textId="77777777" w:rsidR="00E94285" w:rsidRDefault="00E94285" w:rsidP="00E72CEA">
      <w:pPr>
        <w:ind w:firstLine="720"/>
      </w:pPr>
      <w:r>
        <w:t>Click the message line to review.</w:t>
      </w:r>
    </w:p>
    <w:p w14:paraId="5871351A" w14:textId="77777777" w:rsidR="00E94285" w:rsidRDefault="00E94285" w:rsidP="00E94285">
      <w:pPr>
        <w:jc w:val="center"/>
        <w:rPr>
          <w:noProof/>
        </w:rPr>
      </w:pPr>
      <w:r>
        <w:rPr>
          <w:noProof/>
        </w:rPr>
        <w:drawing>
          <wp:inline distT="0" distB="0" distL="0" distR="0" wp14:anchorId="50758F1E" wp14:editId="49004764">
            <wp:extent cx="4583876" cy="1551494"/>
            <wp:effectExtent l="19050" t="19050" r="2667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95752" cy="1555513"/>
                    </a:xfrm>
                    <a:prstGeom prst="rect">
                      <a:avLst/>
                    </a:prstGeom>
                    <a:ln w="3175">
                      <a:solidFill>
                        <a:sysClr val="windowText" lastClr="000000"/>
                      </a:solidFill>
                    </a:ln>
                  </pic:spPr>
                </pic:pic>
              </a:graphicData>
            </a:graphic>
          </wp:inline>
        </w:drawing>
      </w:r>
    </w:p>
    <w:p w14:paraId="0A0F023C" w14:textId="77777777" w:rsidR="00E94285" w:rsidRDefault="00E94285" w:rsidP="00E72CEA">
      <w:pPr>
        <w:ind w:firstLine="720"/>
        <w:rPr>
          <w:noProof/>
        </w:rPr>
      </w:pPr>
      <w:r>
        <w:rPr>
          <w:noProof/>
        </w:rPr>
        <w:t xml:space="preserve">Review the message and complete any necessary tasks on the applicable Payment Request.  </w:t>
      </w:r>
    </w:p>
    <w:p w14:paraId="7CD57ED3" w14:textId="77777777" w:rsidR="00E94285" w:rsidRDefault="00E94285" w:rsidP="00E94285">
      <w:pPr>
        <w:rPr>
          <w:noProof/>
        </w:rPr>
      </w:pPr>
      <w:r>
        <w:rPr>
          <w:noProof/>
        </w:rPr>
        <w:tab/>
      </w:r>
    </w:p>
    <w:p w14:paraId="3E9C6A60" w14:textId="72FAB348" w:rsidR="00E94285" w:rsidRDefault="00E72CEA" w:rsidP="00E72CEA">
      <w:pPr>
        <w:ind w:firstLine="720"/>
        <w:rPr>
          <w:noProof/>
        </w:rPr>
      </w:pPr>
      <w:r>
        <w:rPr>
          <w:noProof/>
        </w:rPr>
        <w:lastRenderedPageBreak/>
        <w:t>To r</w:t>
      </w:r>
      <w:r w:rsidR="00E94285">
        <w:rPr>
          <w:noProof/>
        </w:rPr>
        <w:t>espond to the Reviewer</w:t>
      </w:r>
      <w:r>
        <w:rPr>
          <w:noProof/>
        </w:rPr>
        <w:t>, e</w:t>
      </w:r>
      <w:r w:rsidR="00E94285">
        <w:rPr>
          <w:noProof/>
        </w:rPr>
        <w:t xml:space="preserve">nter your response the the </w:t>
      </w:r>
      <w:r w:rsidR="00E94285" w:rsidRPr="00A529A6">
        <w:rPr>
          <w:i/>
          <w:iCs/>
          <w:noProof/>
        </w:rPr>
        <w:t>Your Response</w:t>
      </w:r>
      <w:r w:rsidR="00E94285">
        <w:rPr>
          <w:noProof/>
        </w:rPr>
        <w:t xml:space="preserve"> box.</w:t>
      </w:r>
    </w:p>
    <w:p w14:paraId="11A9A8C3" w14:textId="77777777" w:rsidR="00E94285" w:rsidRDefault="00E94285" w:rsidP="00E72CEA">
      <w:pPr>
        <w:jc w:val="center"/>
        <w:rPr>
          <w:noProof/>
        </w:rPr>
      </w:pPr>
      <w:r>
        <w:rPr>
          <w:noProof/>
        </w:rPr>
        <w:drawing>
          <wp:inline distT="0" distB="0" distL="0" distR="0" wp14:anchorId="2ABFAAD6" wp14:editId="16098F9D">
            <wp:extent cx="4358245" cy="1385765"/>
            <wp:effectExtent l="19050" t="19050" r="23495"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Lst>
                    </a:blip>
                    <a:stretch>
                      <a:fillRect/>
                    </a:stretch>
                  </pic:blipFill>
                  <pic:spPr>
                    <a:xfrm>
                      <a:off x="0" y="0"/>
                      <a:ext cx="4363448" cy="1387419"/>
                    </a:xfrm>
                    <a:prstGeom prst="rect">
                      <a:avLst/>
                    </a:prstGeom>
                    <a:ln w="3175">
                      <a:solidFill>
                        <a:sysClr val="windowText" lastClr="000000"/>
                      </a:solidFill>
                    </a:ln>
                  </pic:spPr>
                </pic:pic>
              </a:graphicData>
            </a:graphic>
          </wp:inline>
        </w:drawing>
      </w:r>
    </w:p>
    <w:p w14:paraId="34BC0A0C" w14:textId="58F2DD4D" w:rsidR="00E94285" w:rsidRDefault="00E94285" w:rsidP="00E72CEA">
      <w:pPr>
        <w:ind w:firstLine="720"/>
        <w:rPr>
          <w:noProof/>
        </w:rPr>
      </w:pPr>
      <w:r w:rsidRPr="00A529A6">
        <w:rPr>
          <w:noProof/>
        </w:rPr>
        <w:t xml:space="preserve">Click </w:t>
      </w:r>
      <w:r w:rsidR="00604927">
        <w:rPr>
          <w:noProof/>
        </w:rPr>
        <w:t>Post</w:t>
      </w:r>
    </w:p>
    <w:p w14:paraId="2CDA3398" w14:textId="77777777" w:rsidR="00E94285" w:rsidRPr="00A529A6" w:rsidRDefault="00E94285" w:rsidP="00E94285">
      <w:pPr>
        <w:ind w:left="720" w:firstLine="720"/>
        <w:rPr>
          <w:noProof/>
        </w:rPr>
      </w:pPr>
    </w:p>
    <w:p w14:paraId="49FA21C3" w14:textId="77777777" w:rsidR="00E94285" w:rsidRDefault="00E94285" w:rsidP="00E94285">
      <w:pPr>
        <w:jc w:val="center"/>
        <w:rPr>
          <w:noProof/>
        </w:rPr>
      </w:pPr>
      <w:r>
        <w:rPr>
          <w:noProof/>
        </w:rPr>
        <w:drawing>
          <wp:inline distT="0" distB="0" distL="0" distR="0" wp14:anchorId="3A8BB668" wp14:editId="1CE174BF">
            <wp:extent cx="5216739" cy="1739090"/>
            <wp:effectExtent l="19050" t="19050" r="2222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Lst>
                    </a:blip>
                    <a:stretch>
                      <a:fillRect/>
                    </a:stretch>
                  </pic:blipFill>
                  <pic:spPr>
                    <a:xfrm>
                      <a:off x="0" y="0"/>
                      <a:ext cx="5226698" cy="1742410"/>
                    </a:xfrm>
                    <a:prstGeom prst="rect">
                      <a:avLst/>
                    </a:prstGeom>
                    <a:ln w="3175">
                      <a:solidFill>
                        <a:sysClr val="windowText" lastClr="000000"/>
                      </a:solidFill>
                    </a:ln>
                  </pic:spPr>
                </pic:pic>
              </a:graphicData>
            </a:graphic>
          </wp:inline>
        </w:drawing>
      </w:r>
    </w:p>
    <w:p w14:paraId="1BEE23FD" w14:textId="14582E99" w:rsidR="00E94285" w:rsidRPr="00A529A6" w:rsidRDefault="00E94285" w:rsidP="00E94285">
      <w:pPr>
        <w:ind w:firstLine="720"/>
        <w:rPr>
          <w:noProof/>
        </w:rPr>
      </w:pPr>
      <w:r w:rsidRPr="00A529A6">
        <w:rPr>
          <w:noProof/>
        </w:rPr>
        <w:t xml:space="preserve">Click the </w:t>
      </w:r>
      <w:r w:rsidR="00436CDF">
        <w:rPr>
          <w:noProof/>
        </w:rPr>
        <w:t>‘X”</w:t>
      </w:r>
      <w:r>
        <w:rPr>
          <w:noProof/>
        </w:rPr>
        <w:t xml:space="preserve"> when completed.</w:t>
      </w:r>
    </w:p>
    <w:p w14:paraId="19E754D7" w14:textId="77777777" w:rsidR="00E94285" w:rsidRDefault="00E94285" w:rsidP="00E94285">
      <w:pPr>
        <w:rPr>
          <w:noProof/>
        </w:rPr>
      </w:pPr>
    </w:p>
    <w:p w14:paraId="5AAE6ADC" w14:textId="77777777" w:rsidR="00E94285" w:rsidRDefault="00E94285" w:rsidP="00E94285">
      <w:pPr>
        <w:rPr>
          <w:noProof/>
        </w:rPr>
      </w:pPr>
      <w:r>
        <w:rPr>
          <w:noProof/>
        </w:rPr>
        <w:tab/>
        <w:t>The Reviewer will receive an email similar to the one shown below.</w:t>
      </w:r>
    </w:p>
    <w:p w14:paraId="704660F2" w14:textId="77777777" w:rsidR="00E94285" w:rsidRDefault="00E94285" w:rsidP="00E94285">
      <w:pPr>
        <w:jc w:val="center"/>
        <w:rPr>
          <w:noProof/>
        </w:rPr>
      </w:pPr>
      <w:r>
        <w:rPr>
          <w:noProof/>
        </w:rPr>
        <w:drawing>
          <wp:inline distT="0" distB="0" distL="0" distR="0" wp14:anchorId="044E3464" wp14:editId="473C9800">
            <wp:extent cx="5518323" cy="2444770"/>
            <wp:effectExtent l="19050" t="19050" r="25400" b="12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a:off x="0" y="0"/>
                      <a:ext cx="5524746" cy="2447616"/>
                    </a:xfrm>
                    <a:prstGeom prst="rect">
                      <a:avLst/>
                    </a:prstGeom>
                    <a:ln w="3175">
                      <a:solidFill>
                        <a:sysClr val="windowText" lastClr="000000"/>
                      </a:solidFill>
                    </a:ln>
                  </pic:spPr>
                </pic:pic>
              </a:graphicData>
            </a:graphic>
          </wp:inline>
        </w:drawing>
      </w:r>
    </w:p>
    <w:p w14:paraId="57021AC0" w14:textId="77777777" w:rsidR="00E94285" w:rsidRDefault="00E94285" w:rsidP="00E94285">
      <w:pPr>
        <w:jc w:val="center"/>
        <w:rPr>
          <w:noProof/>
        </w:rPr>
      </w:pPr>
    </w:p>
    <w:p w14:paraId="06C914E4" w14:textId="77777777" w:rsidR="00E94285" w:rsidRDefault="00E94285" w:rsidP="00E94285">
      <w:pPr>
        <w:ind w:firstLine="720"/>
        <w:rPr>
          <w:noProof/>
        </w:rPr>
      </w:pPr>
      <w:r>
        <w:rPr>
          <w:noProof/>
        </w:rPr>
        <w:t>You can also view the message from the Payment Request line.</w:t>
      </w:r>
    </w:p>
    <w:p w14:paraId="15A5B945" w14:textId="77777777" w:rsidR="00E72CEA" w:rsidRDefault="00E94285" w:rsidP="00E94285">
      <w:pPr>
        <w:rPr>
          <w:noProof/>
        </w:rPr>
      </w:pPr>
      <w:r>
        <w:rPr>
          <w:noProof/>
        </w:rPr>
        <w:tab/>
      </w:r>
    </w:p>
    <w:p w14:paraId="6B3319D6" w14:textId="7D1B26A0" w:rsidR="00E94285" w:rsidRDefault="00E94285" w:rsidP="00E72CEA">
      <w:pPr>
        <w:ind w:firstLine="720"/>
        <w:rPr>
          <w:noProof/>
        </w:rPr>
      </w:pPr>
      <w:r>
        <w:rPr>
          <w:noProof/>
        </w:rPr>
        <w:t>Select the applicable Payment Request.</w:t>
      </w:r>
    </w:p>
    <w:p w14:paraId="22730AA0" w14:textId="2FCB1E51" w:rsidR="00E94285" w:rsidRDefault="00E94285" w:rsidP="00E94285">
      <w:pPr>
        <w:jc w:val="center"/>
        <w:rPr>
          <w:noProof/>
        </w:rPr>
      </w:pPr>
    </w:p>
    <w:p w14:paraId="326B548C" w14:textId="6AECCE55" w:rsidR="00E94285" w:rsidRDefault="00E94285" w:rsidP="00E94285">
      <w:pPr>
        <w:ind w:left="720"/>
        <w:rPr>
          <w:noProof/>
        </w:rPr>
      </w:pPr>
      <w:r>
        <w:rPr>
          <w:noProof/>
        </w:rPr>
        <w:t xml:space="preserve">Select </w:t>
      </w:r>
      <w:r w:rsidR="00436CDF">
        <w:rPr>
          <w:noProof/>
        </w:rPr>
        <w:t>Message</w:t>
      </w:r>
      <w:r>
        <w:rPr>
          <w:noProof/>
        </w:rPr>
        <w:t xml:space="preserve"> at the bottom of the page.</w:t>
      </w:r>
    </w:p>
    <w:p w14:paraId="5A975015" w14:textId="77777777" w:rsidR="00E94285" w:rsidRDefault="00E94285" w:rsidP="00E94285"/>
    <w:p w14:paraId="79E80B92" w14:textId="77777777" w:rsidR="00E94285" w:rsidRDefault="00E94285" w:rsidP="00E94285">
      <w:pPr>
        <w:rPr>
          <w:rFonts w:eastAsiaTheme="majorEastAsia" w:cstheme="majorBidi"/>
          <w:b/>
          <w:bCs/>
          <w:i/>
          <w:smallCaps/>
          <w:sz w:val="40"/>
          <w:szCs w:val="28"/>
        </w:rPr>
      </w:pPr>
      <w:r>
        <w:lastRenderedPageBreak/>
        <w:br w:type="page"/>
      </w:r>
    </w:p>
    <w:p w14:paraId="7B05A575" w14:textId="17EFA38D" w:rsidR="009952F1" w:rsidRPr="005E1E93" w:rsidRDefault="009952F1" w:rsidP="009952F1">
      <w:pPr>
        <w:pStyle w:val="Heading1"/>
      </w:pPr>
      <w:bookmarkStart w:id="74" w:name="_Toc207966274"/>
      <w:r w:rsidRPr="005E1E93">
        <w:lastRenderedPageBreak/>
        <w:t>FAQ – Frequently Asked Questions</w:t>
      </w:r>
      <w:bookmarkEnd w:id="25"/>
      <w:bookmarkEnd w:id="26"/>
      <w:bookmarkEnd w:id="27"/>
      <w:bookmarkEnd w:id="28"/>
      <w:bookmarkEnd w:id="74"/>
      <w:r w:rsidRPr="005E1E93">
        <w:t xml:space="preserve"> </w:t>
      </w:r>
    </w:p>
    <w:p w14:paraId="5C013665" w14:textId="12A28A23" w:rsidR="009952F1" w:rsidRPr="00E76FED" w:rsidRDefault="009952F1" w:rsidP="006F21FA">
      <w:pPr>
        <w:autoSpaceDE w:val="0"/>
        <w:autoSpaceDN w:val="0"/>
        <w:adjustRightInd w:val="0"/>
        <w:spacing w:before="100" w:after="100"/>
        <w:ind w:left="1440"/>
        <w:contextualSpacing/>
        <w:jc w:val="both"/>
      </w:pPr>
    </w:p>
    <w:p w14:paraId="3590A579" w14:textId="77777777" w:rsidR="009952F1" w:rsidRPr="00E76FED" w:rsidRDefault="009952F1" w:rsidP="009952F1">
      <w:pPr>
        <w:pStyle w:val="Heading2"/>
      </w:pPr>
      <w:bookmarkStart w:id="75" w:name="_Toc49856361"/>
      <w:bookmarkStart w:id="76" w:name="_Toc50457052"/>
      <w:bookmarkStart w:id="77" w:name="_Toc51656578"/>
      <w:bookmarkStart w:id="78" w:name="_Toc53398895"/>
      <w:bookmarkStart w:id="79" w:name="_Toc207966277"/>
      <w:r w:rsidRPr="00E76FED">
        <w:t>Reviewing Payment Requests</w:t>
      </w:r>
      <w:bookmarkEnd w:id="75"/>
      <w:bookmarkEnd w:id="76"/>
      <w:bookmarkEnd w:id="77"/>
      <w:bookmarkEnd w:id="78"/>
      <w:bookmarkEnd w:id="79"/>
    </w:p>
    <w:p w14:paraId="0928D233" w14:textId="77777777" w:rsidR="009952F1" w:rsidRPr="00E76FED" w:rsidRDefault="009952F1" w:rsidP="009952F1">
      <w:pPr>
        <w:numPr>
          <w:ilvl w:val="0"/>
          <w:numId w:val="6"/>
        </w:numPr>
        <w:jc w:val="both"/>
      </w:pPr>
      <w:r w:rsidRPr="00E76FED">
        <w:t>If DP needs more documentation in order to pay a Payment Request, how is the department notified?</w:t>
      </w:r>
    </w:p>
    <w:p w14:paraId="7E14ADB0" w14:textId="77777777" w:rsidR="009952F1" w:rsidRPr="00E76FED" w:rsidRDefault="009952F1" w:rsidP="00016A51">
      <w:pPr>
        <w:ind w:left="1080"/>
        <w:jc w:val="both"/>
      </w:pPr>
      <w:r w:rsidRPr="00E76FED">
        <w:t xml:space="preserve">DP will create a Payment Message within the Payment Request record which will trigger an email to the </w:t>
      </w:r>
      <w:r w:rsidR="00E5431C">
        <w:t xml:space="preserve">PR </w:t>
      </w:r>
      <w:r w:rsidRPr="00E76FED">
        <w:t xml:space="preserve">Requester.   </w:t>
      </w:r>
    </w:p>
    <w:p w14:paraId="7A583DDB" w14:textId="77777777" w:rsidR="009952F1" w:rsidRPr="00E76FED" w:rsidRDefault="009952F1" w:rsidP="009952F1">
      <w:pPr>
        <w:pStyle w:val="Heading2"/>
      </w:pPr>
      <w:bookmarkStart w:id="80" w:name="_Toc49856362"/>
      <w:bookmarkStart w:id="81" w:name="_Toc50457053"/>
      <w:bookmarkStart w:id="82" w:name="_Toc51656579"/>
      <w:bookmarkStart w:id="83" w:name="_Toc53398896"/>
      <w:bookmarkStart w:id="84" w:name="_Toc207966278"/>
      <w:r w:rsidRPr="00AD3F06">
        <w:t>Approving Payment Requests</w:t>
      </w:r>
      <w:bookmarkEnd w:id="80"/>
      <w:bookmarkEnd w:id="81"/>
      <w:bookmarkEnd w:id="82"/>
      <w:bookmarkEnd w:id="83"/>
      <w:bookmarkEnd w:id="84"/>
    </w:p>
    <w:p w14:paraId="264A03C1" w14:textId="77777777" w:rsidR="009952F1" w:rsidRPr="00E76FED" w:rsidRDefault="009952F1" w:rsidP="009952F1">
      <w:pPr>
        <w:numPr>
          <w:ilvl w:val="0"/>
          <w:numId w:val="9"/>
        </w:numPr>
        <w:contextualSpacing/>
        <w:jc w:val="both"/>
      </w:pPr>
      <w:r w:rsidRPr="00E76FED">
        <w:t>Why is workflow setup like that? Shouldn’t DP be at the end?</w:t>
      </w:r>
    </w:p>
    <w:p w14:paraId="007ECD12" w14:textId="77777777" w:rsidR="009952F1" w:rsidRPr="00E76FED" w:rsidRDefault="009952F1" w:rsidP="00016A51">
      <w:pPr>
        <w:ind w:left="1080"/>
        <w:contextualSpacing/>
        <w:jc w:val="both"/>
      </w:pPr>
      <w:r w:rsidRPr="00E76FED">
        <w:t xml:space="preserve">Workflow is set up to flow from </w:t>
      </w:r>
      <w:r w:rsidR="00E5431C">
        <w:t xml:space="preserve">PR </w:t>
      </w:r>
      <w:r w:rsidRPr="00E76FED">
        <w:t>Requester &gt; D</w:t>
      </w:r>
      <w:r w:rsidR="00E5431C">
        <w:t xml:space="preserve">irect </w:t>
      </w:r>
      <w:r w:rsidRPr="00E76FED">
        <w:t>P</w:t>
      </w:r>
      <w:r w:rsidR="00E5431C">
        <w:t>ay</w:t>
      </w:r>
      <w:r w:rsidRPr="00E76FED">
        <w:t xml:space="preserve"> </w:t>
      </w:r>
      <w:r w:rsidR="00E5431C">
        <w:t xml:space="preserve">PR </w:t>
      </w:r>
      <w:r w:rsidR="00AA4EAF">
        <w:t>Reviewer &gt; Department Approver.</w:t>
      </w:r>
    </w:p>
    <w:p w14:paraId="1B8DE9BB" w14:textId="77777777" w:rsidR="009952F1" w:rsidRPr="00E76FED" w:rsidRDefault="009952F1" w:rsidP="009952F1">
      <w:pPr>
        <w:ind w:left="1440"/>
        <w:contextualSpacing/>
        <w:jc w:val="both"/>
      </w:pPr>
      <w:r w:rsidRPr="00E76FED">
        <w:t>Since Payment Requests produce a fiduciary responsibility, the DP staff are not allowed to a</w:t>
      </w:r>
      <w:r w:rsidRPr="00E76FED">
        <w:rPr>
          <w:shd w:val="clear" w:color="auto" w:fill="FFFFFF"/>
        </w:rPr>
        <w:t xml:space="preserve">ct on behalf of another person to </w:t>
      </w:r>
      <w:r w:rsidRPr="00E76FED">
        <w:t>approve payments of any kind.  That responsibility falls to the Department Approvers.</w:t>
      </w:r>
    </w:p>
    <w:p w14:paraId="2E4C7BA2" w14:textId="77777777" w:rsidR="009952F1" w:rsidRPr="00E76FED" w:rsidRDefault="009952F1" w:rsidP="009952F1">
      <w:pPr>
        <w:ind w:left="1440"/>
        <w:contextualSpacing/>
        <w:jc w:val="both"/>
      </w:pPr>
    </w:p>
    <w:p w14:paraId="472FCCE1" w14:textId="77777777" w:rsidR="009952F1" w:rsidRPr="00E76FED" w:rsidRDefault="009952F1" w:rsidP="009952F1">
      <w:pPr>
        <w:numPr>
          <w:ilvl w:val="0"/>
          <w:numId w:val="9"/>
        </w:numPr>
        <w:contextualSpacing/>
      </w:pPr>
      <w:r w:rsidRPr="00E76FED">
        <w:t xml:space="preserve">Can the </w:t>
      </w:r>
      <w:r w:rsidR="00E5431C">
        <w:t xml:space="preserve">PR </w:t>
      </w:r>
      <w:r w:rsidRPr="00E76FED">
        <w:t>Requester approve his/her own Payment Request?</w:t>
      </w:r>
    </w:p>
    <w:p w14:paraId="0FD3BFD3" w14:textId="77777777" w:rsidR="009952F1" w:rsidRPr="00E76FED" w:rsidRDefault="009952F1" w:rsidP="00016A51">
      <w:pPr>
        <w:ind w:left="1080"/>
        <w:contextualSpacing/>
      </w:pPr>
      <w:r w:rsidRPr="00E76FED">
        <w:t>No.</w:t>
      </w:r>
    </w:p>
    <w:p w14:paraId="4972C8FC" w14:textId="77777777" w:rsidR="009952F1" w:rsidRPr="00E76FED" w:rsidRDefault="009952F1" w:rsidP="009952F1">
      <w:pPr>
        <w:ind w:left="1440"/>
        <w:contextualSpacing/>
      </w:pPr>
    </w:p>
    <w:p w14:paraId="53954263" w14:textId="77777777" w:rsidR="009952F1" w:rsidRPr="00E76FED" w:rsidRDefault="009952F1" w:rsidP="009952F1">
      <w:pPr>
        <w:numPr>
          <w:ilvl w:val="0"/>
          <w:numId w:val="9"/>
        </w:numPr>
        <w:contextualSpacing/>
      </w:pPr>
      <w:r w:rsidRPr="00E76FED">
        <w:t xml:space="preserve">Can the </w:t>
      </w:r>
      <w:r w:rsidR="00E5431C">
        <w:t xml:space="preserve">PR </w:t>
      </w:r>
      <w:r w:rsidRPr="00E76FED">
        <w:t>Requester also be an approver?</w:t>
      </w:r>
    </w:p>
    <w:p w14:paraId="2020BDD0" w14:textId="77777777" w:rsidR="009952F1" w:rsidRPr="00E76FED" w:rsidRDefault="009952F1" w:rsidP="00016A51">
      <w:pPr>
        <w:ind w:left="1080"/>
        <w:contextualSpacing/>
      </w:pPr>
      <w:r w:rsidRPr="00E76FED">
        <w:t>Yes, but not for Payment Requests they create.</w:t>
      </w:r>
    </w:p>
    <w:p w14:paraId="231E92FB" w14:textId="77777777" w:rsidR="009952F1" w:rsidRPr="00E76FED" w:rsidRDefault="009952F1" w:rsidP="009952F1">
      <w:pPr>
        <w:ind w:left="1440"/>
        <w:contextualSpacing/>
      </w:pPr>
    </w:p>
    <w:p w14:paraId="66F9666C" w14:textId="77777777" w:rsidR="009952F1" w:rsidRPr="00E76FED" w:rsidRDefault="009952F1" w:rsidP="009952F1">
      <w:pPr>
        <w:numPr>
          <w:ilvl w:val="0"/>
          <w:numId w:val="9"/>
        </w:numPr>
        <w:jc w:val="both"/>
      </w:pPr>
      <w:r w:rsidRPr="00E76FED">
        <w:t xml:space="preserve">If </w:t>
      </w:r>
      <w:r>
        <w:t>a</w:t>
      </w:r>
      <w:r w:rsidRPr="00E76FED">
        <w:t xml:space="preserve"> Coordinator creates the Payment Request, is there a way for the Business Manager to electronically sign it showing they approve the Payment Request?</w:t>
      </w:r>
    </w:p>
    <w:p w14:paraId="08DB22C4" w14:textId="3B8ECE03" w:rsidR="009952F1" w:rsidRPr="00E76FED" w:rsidRDefault="0064640C" w:rsidP="00016A51">
      <w:pPr>
        <w:ind w:left="1080"/>
        <w:jc w:val="both"/>
      </w:pPr>
      <w:r w:rsidRPr="00E76FED">
        <w:t>Yes,</w:t>
      </w:r>
      <w:r w:rsidR="009952F1" w:rsidRPr="00E76FED">
        <w:t xml:space="preserve"> via Payment Request </w:t>
      </w:r>
      <w:proofErr w:type="gramStart"/>
      <w:r w:rsidR="009952F1" w:rsidRPr="00E76FED">
        <w:t>workflow;</w:t>
      </w:r>
      <w:proofErr w:type="gramEnd"/>
      <w:r w:rsidR="009952F1" w:rsidRPr="00E76FED">
        <w:t xml:space="preserve"> if the Business Manager has been assigned Approval authorization for that department.</w:t>
      </w:r>
    </w:p>
    <w:p w14:paraId="59D17166" w14:textId="77777777" w:rsidR="009952F1" w:rsidRPr="00E76FED" w:rsidRDefault="009952F1" w:rsidP="008C1ECC">
      <w:pPr>
        <w:ind w:left="1440"/>
        <w:jc w:val="both"/>
      </w:pPr>
      <w:r w:rsidRPr="00E76FED">
        <w:t xml:space="preserve"> </w:t>
      </w:r>
    </w:p>
    <w:p w14:paraId="52F838BC" w14:textId="77777777" w:rsidR="009952F1" w:rsidRPr="00E76FED" w:rsidRDefault="009952F1" w:rsidP="009952F1">
      <w:pPr>
        <w:numPr>
          <w:ilvl w:val="0"/>
          <w:numId w:val="9"/>
        </w:numPr>
        <w:jc w:val="both"/>
      </w:pPr>
      <w:r w:rsidRPr="00E76FED">
        <w:t>Will the Payment Request be sent to Purchasing for their approval before it goes to Direct Pay?</w:t>
      </w:r>
    </w:p>
    <w:p w14:paraId="17A5669B" w14:textId="77777777" w:rsidR="008C1ECC" w:rsidRPr="00E76FED" w:rsidRDefault="008C1ECC" w:rsidP="00016A51">
      <w:pPr>
        <w:ind w:left="1080"/>
        <w:jc w:val="both"/>
      </w:pPr>
      <w:r w:rsidRPr="00E76FED">
        <w:t xml:space="preserve">No. The Payment Request must first go to the Direct Pay </w:t>
      </w:r>
      <w:r w:rsidR="00E5431C">
        <w:t xml:space="preserve">PR </w:t>
      </w:r>
      <w:r w:rsidRPr="00E76FED">
        <w:t>Reviewer for review, then to the De</w:t>
      </w:r>
      <w:r w:rsidR="00AA4EAF">
        <w:t xml:space="preserve">partment Approver for </w:t>
      </w:r>
      <w:r w:rsidRPr="00E76FED">
        <w:t>final approval.</w:t>
      </w:r>
    </w:p>
    <w:p w14:paraId="3F5E07C6" w14:textId="77777777" w:rsidR="009952F1" w:rsidRPr="00E76FED" w:rsidRDefault="009952F1" w:rsidP="009952F1">
      <w:pPr>
        <w:ind w:left="1440"/>
        <w:contextualSpacing/>
        <w:jc w:val="both"/>
      </w:pPr>
    </w:p>
    <w:p w14:paraId="155D0B01" w14:textId="77777777" w:rsidR="009952F1" w:rsidRPr="00E76FED" w:rsidRDefault="009952F1" w:rsidP="009952F1">
      <w:pPr>
        <w:numPr>
          <w:ilvl w:val="0"/>
          <w:numId w:val="9"/>
        </w:numPr>
        <w:contextualSpacing/>
        <w:jc w:val="both"/>
      </w:pPr>
      <w:r w:rsidRPr="00E76FED">
        <w:t>What happens if a Payment Request is denied?</w:t>
      </w:r>
    </w:p>
    <w:p w14:paraId="2D7BD133" w14:textId="77777777" w:rsidR="009952F1" w:rsidRPr="00E76FED" w:rsidRDefault="009952F1" w:rsidP="00016A51">
      <w:pPr>
        <w:ind w:left="1080"/>
        <w:contextualSpacing/>
        <w:jc w:val="both"/>
      </w:pPr>
      <w:r w:rsidRPr="00E76FED">
        <w:t xml:space="preserve">Payment Requests can only be denied by </w:t>
      </w:r>
      <w:r w:rsidR="00AA4EAF">
        <w:t>the Department.</w:t>
      </w:r>
      <w:r w:rsidRPr="00E76FED">
        <w:t xml:space="preserve">  If an Approver denies the request, an email will be sent to the </w:t>
      </w:r>
      <w:r w:rsidR="00E5431C">
        <w:t xml:space="preserve">PR </w:t>
      </w:r>
      <w:r w:rsidRPr="00E76FED">
        <w:t>Requester and the PR Administrators</w:t>
      </w:r>
      <w:r>
        <w:t xml:space="preserve"> for follow-up</w:t>
      </w:r>
      <w:r w:rsidRPr="00E76FED">
        <w:t>.</w:t>
      </w:r>
    </w:p>
    <w:p w14:paraId="02154EF9" w14:textId="77777777" w:rsidR="009952F1" w:rsidRPr="00E76FED" w:rsidRDefault="009952F1" w:rsidP="009952F1">
      <w:pPr>
        <w:ind w:left="1440"/>
        <w:contextualSpacing/>
        <w:jc w:val="both"/>
      </w:pPr>
    </w:p>
    <w:p w14:paraId="068357D7" w14:textId="48E7F423" w:rsidR="009952F1" w:rsidRPr="00E76FED" w:rsidRDefault="009952F1" w:rsidP="009952F1">
      <w:pPr>
        <w:numPr>
          <w:ilvl w:val="0"/>
          <w:numId w:val="9"/>
        </w:numPr>
        <w:contextualSpacing/>
        <w:jc w:val="both"/>
      </w:pPr>
      <w:r w:rsidRPr="00E76FED">
        <w:t xml:space="preserve">When a </w:t>
      </w:r>
      <w:r w:rsidR="00E5431C">
        <w:t xml:space="preserve">PR </w:t>
      </w:r>
      <w:r w:rsidRPr="00E76FED">
        <w:t xml:space="preserve">Requester clicks on the look-up icon for approvers, who will show in the </w:t>
      </w:r>
      <w:r w:rsidR="0064640C" w:rsidRPr="00E76FED">
        <w:t>drop-down</w:t>
      </w:r>
      <w:r w:rsidRPr="00E76FED">
        <w:t xml:space="preserve"> approver list?</w:t>
      </w:r>
    </w:p>
    <w:p w14:paraId="77CD7B1E" w14:textId="2908EAF3" w:rsidR="009952F1" w:rsidRPr="00E76FED" w:rsidRDefault="009952F1" w:rsidP="00016A51">
      <w:pPr>
        <w:ind w:left="1080"/>
        <w:contextualSpacing/>
        <w:jc w:val="both"/>
      </w:pPr>
      <w:r w:rsidRPr="00E76FED">
        <w:t xml:space="preserve">All authorized approvers for the Department ID will appear in the </w:t>
      </w:r>
      <w:r w:rsidR="0064640C" w:rsidRPr="00E76FED">
        <w:t>drop-down</w:t>
      </w:r>
      <w:r w:rsidRPr="00E76FED">
        <w:t xml:space="preserve"> list</w:t>
      </w:r>
      <w:r>
        <w:t xml:space="preserve"> </w:t>
      </w:r>
      <w:r w:rsidR="00AA4EAF">
        <w:t>for</w:t>
      </w:r>
      <w:r>
        <w:t xml:space="preserve"> Approvers</w:t>
      </w:r>
      <w:r w:rsidRPr="00E76FED">
        <w:t xml:space="preserve">. </w:t>
      </w:r>
    </w:p>
    <w:p w14:paraId="20F91E95" w14:textId="2D2D1174" w:rsidR="009952F1" w:rsidRPr="00E76FED" w:rsidRDefault="009952F1" w:rsidP="00016A51">
      <w:pPr>
        <w:ind w:left="1080"/>
        <w:contextualSpacing/>
        <w:jc w:val="both"/>
      </w:pPr>
      <w:r w:rsidRPr="00E76FED">
        <w:lastRenderedPageBreak/>
        <w:t>If the individual submitting a Payment Request (</w:t>
      </w:r>
      <w:r w:rsidR="00E5431C">
        <w:t xml:space="preserve">PR </w:t>
      </w:r>
      <w:r w:rsidRPr="00E76FED">
        <w:t xml:space="preserve">Requester) also has authorization to approve Payment Requests, they will </w:t>
      </w:r>
      <w:r>
        <w:t xml:space="preserve">only see </w:t>
      </w:r>
      <w:r w:rsidRPr="00E76FED">
        <w:t xml:space="preserve">Payment Request’s </w:t>
      </w:r>
      <w:r w:rsidR="0064640C" w:rsidRPr="00E76FED">
        <w:t>drop-down</w:t>
      </w:r>
      <w:r w:rsidRPr="00E76FED">
        <w:t xml:space="preserve"> list as an Approver. This upholds institutional policy for “separation of duties”, where Payment Request Requesters are not permitted to approve Payment Requests they create.</w:t>
      </w:r>
    </w:p>
    <w:p w14:paraId="10170C07" w14:textId="77777777" w:rsidR="009952F1" w:rsidRPr="00E76FED" w:rsidRDefault="009952F1" w:rsidP="009952F1">
      <w:pPr>
        <w:ind w:left="1440"/>
        <w:contextualSpacing/>
        <w:jc w:val="both"/>
      </w:pPr>
    </w:p>
    <w:p w14:paraId="5F353079" w14:textId="77777777" w:rsidR="009952F1" w:rsidRPr="00E76FED" w:rsidRDefault="009952F1" w:rsidP="009952F1">
      <w:pPr>
        <w:numPr>
          <w:ilvl w:val="0"/>
          <w:numId w:val="9"/>
        </w:numPr>
        <w:contextualSpacing/>
        <w:jc w:val="both"/>
      </w:pPr>
      <w:r w:rsidRPr="00E76FED">
        <w:t>What if the approvers are incorrect?</w:t>
      </w:r>
    </w:p>
    <w:p w14:paraId="16917A2F" w14:textId="77777777" w:rsidR="001A69C7" w:rsidRPr="00D70FE8" w:rsidRDefault="009952F1" w:rsidP="00016A51">
      <w:pPr>
        <w:ind w:left="1080"/>
        <w:contextualSpacing/>
        <w:jc w:val="both"/>
      </w:pPr>
      <w:r w:rsidRPr="00D70FE8">
        <w:t xml:space="preserve">To add/delete or change approvers for a department, the Department </w:t>
      </w:r>
      <w:r w:rsidR="00D70FE8" w:rsidRPr="00D70FE8">
        <w:t xml:space="preserve">Business Manager </w:t>
      </w:r>
      <w:r w:rsidRPr="00D70FE8">
        <w:t xml:space="preserve">must send, via email, authorization to </w:t>
      </w:r>
      <w:hyperlink r:id="rId76" w:history="1">
        <w:r w:rsidR="00D70FE8" w:rsidRPr="00D70FE8">
          <w:rPr>
            <w:rStyle w:val="Hyperlink"/>
          </w:rPr>
          <w:t>dburli@lsuhsc.edu</w:t>
        </w:r>
      </w:hyperlink>
      <w:r w:rsidR="00D70FE8" w:rsidRPr="00D70FE8">
        <w:t> </w:t>
      </w:r>
      <w:r w:rsidRPr="00D70FE8">
        <w:t>.</w:t>
      </w:r>
      <w:r w:rsidR="001A69C7" w:rsidRPr="00D70FE8">
        <w:t xml:space="preserve">  </w:t>
      </w:r>
    </w:p>
    <w:p w14:paraId="660929F3" w14:textId="77777777" w:rsidR="009952F1" w:rsidRPr="001A69C7" w:rsidRDefault="009952F1" w:rsidP="001A69C7">
      <w:pPr>
        <w:ind w:left="720" w:firstLine="720"/>
        <w:contextualSpacing/>
        <w:jc w:val="both"/>
        <w:rPr>
          <w:b/>
          <w:i/>
          <w:u w:val="single"/>
        </w:rPr>
      </w:pPr>
    </w:p>
    <w:p w14:paraId="089B370F" w14:textId="77777777" w:rsidR="009952F1" w:rsidRPr="00E76FED" w:rsidRDefault="009952F1" w:rsidP="009952F1">
      <w:pPr>
        <w:pStyle w:val="Heading2"/>
      </w:pPr>
      <w:bookmarkStart w:id="85" w:name="_Toc49856363"/>
      <w:bookmarkStart w:id="86" w:name="_Toc50457054"/>
      <w:bookmarkStart w:id="87" w:name="_Toc51656580"/>
      <w:bookmarkStart w:id="88" w:name="_Toc53398897"/>
      <w:bookmarkStart w:id="89" w:name="_Toc207966279"/>
      <w:r w:rsidRPr="00E76FED">
        <w:t>Payment Request Vouchers</w:t>
      </w:r>
      <w:bookmarkEnd w:id="85"/>
      <w:bookmarkEnd w:id="86"/>
      <w:bookmarkEnd w:id="87"/>
      <w:bookmarkEnd w:id="88"/>
      <w:bookmarkEnd w:id="89"/>
    </w:p>
    <w:p w14:paraId="459BDD84" w14:textId="77777777" w:rsidR="009952F1" w:rsidRPr="00E76FED" w:rsidRDefault="009952F1" w:rsidP="009952F1">
      <w:pPr>
        <w:numPr>
          <w:ilvl w:val="0"/>
          <w:numId w:val="18"/>
        </w:numPr>
        <w:contextualSpacing/>
        <w:jc w:val="both"/>
        <w:rPr>
          <w:rFonts w:ascii="Calibri" w:hAnsi="Calibri" w:cs="Calibri"/>
          <w:sz w:val="22"/>
          <w:szCs w:val="22"/>
        </w:rPr>
      </w:pPr>
      <w:r w:rsidRPr="00E76FED">
        <w:t xml:space="preserve">Once </w:t>
      </w:r>
      <w:r>
        <w:t>the PR</w:t>
      </w:r>
      <w:r w:rsidRPr="00E76FED">
        <w:t xml:space="preserve"> </w:t>
      </w:r>
      <w:r>
        <w:t>R</w:t>
      </w:r>
      <w:r w:rsidRPr="00E76FED">
        <w:t>eview</w:t>
      </w:r>
      <w:r>
        <w:t>er reviews</w:t>
      </w:r>
      <w:r w:rsidRPr="00E76FED">
        <w:t xml:space="preserve"> a Payment Request</w:t>
      </w:r>
      <w:r w:rsidR="006B27A8">
        <w:t>,</w:t>
      </w:r>
      <w:r w:rsidRPr="00E76FED">
        <w:t xml:space="preserve"> will a voucher number be created and sit there until the next check run? </w:t>
      </w:r>
    </w:p>
    <w:p w14:paraId="078DEB18" w14:textId="77777777" w:rsidR="009952F1" w:rsidRPr="00E76FED" w:rsidRDefault="009952F1" w:rsidP="00016A51">
      <w:pPr>
        <w:ind w:left="1080"/>
        <w:jc w:val="both"/>
        <w:rPr>
          <w:rFonts w:ascii="Calibri" w:hAnsi="Calibri" w:cs="Calibri"/>
          <w:sz w:val="22"/>
          <w:szCs w:val="22"/>
        </w:rPr>
      </w:pPr>
      <w:r w:rsidRPr="00E76FED">
        <w:t xml:space="preserve">No.  Once the Payment Request is reviewed, workflow is </w:t>
      </w:r>
      <w:proofErr w:type="gramStart"/>
      <w:r w:rsidRPr="00E76FED">
        <w:t>triggered</w:t>
      </w:r>
      <w:proofErr w:type="gramEnd"/>
      <w:r w:rsidRPr="00E76FED">
        <w:t xml:space="preserve"> and the Payment Request is sent to the Department Approver.  Once the Department Approver approves the Payment Request, it becomes available for the Voucher Build process, which is scheduled to run daily, to create the actual voucher.  At this point the voucher is available for the payment processing steps.</w:t>
      </w:r>
    </w:p>
    <w:p w14:paraId="6A80BEE6" w14:textId="77777777" w:rsidR="009952F1" w:rsidRPr="00E76FED" w:rsidRDefault="009952F1" w:rsidP="009952F1">
      <w:pPr>
        <w:jc w:val="both"/>
        <w:rPr>
          <w:rFonts w:ascii="Calibri" w:hAnsi="Calibri" w:cs="Calibri"/>
          <w:sz w:val="22"/>
          <w:szCs w:val="22"/>
        </w:rPr>
      </w:pPr>
    </w:p>
    <w:p w14:paraId="68286CD2" w14:textId="5612CB51" w:rsidR="009952F1" w:rsidRPr="00E76FED" w:rsidRDefault="009952F1" w:rsidP="009952F1">
      <w:pPr>
        <w:numPr>
          <w:ilvl w:val="0"/>
          <w:numId w:val="21"/>
        </w:numPr>
        <w:contextualSpacing/>
      </w:pPr>
      <w:r w:rsidRPr="00E76FED">
        <w:t xml:space="preserve">A Payment Request shows vouchered in the PR </w:t>
      </w:r>
      <w:r w:rsidR="0064640C" w:rsidRPr="00E76FED">
        <w:t>Center</w:t>
      </w:r>
      <w:r w:rsidR="0064640C">
        <w:t>;</w:t>
      </w:r>
      <w:r w:rsidRPr="00E76FED">
        <w:t xml:space="preserve"> however, it is not viewable in the AP lookup screens and has not been paid.</w:t>
      </w:r>
    </w:p>
    <w:p w14:paraId="71E3AA60" w14:textId="77777777" w:rsidR="009952F1" w:rsidRPr="00E76FED" w:rsidRDefault="009952F1" w:rsidP="00016A51">
      <w:pPr>
        <w:ind w:left="1080"/>
        <w:jc w:val="both"/>
      </w:pPr>
      <w:r w:rsidRPr="00E76FED">
        <w:t xml:space="preserve">When </w:t>
      </w:r>
      <w:r>
        <w:t>the Voucher B</w:t>
      </w:r>
      <w:r w:rsidRPr="00E76FED">
        <w:t xml:space="preserve">uild </w:t>
      </w:r>
      <w:r>
        <w:t>process was run</w:t>
      </w:r>
      <w:r w:rsidRPr="00E76FED">
        <w:t xml:space="preserve"> there was an error with either Supplier ID, location, etc. </w:t>
      </w:r>
      <w:r>
        <w:t xml:space="preserve">The error </w:t>
      </w:r>
      <w:r w:rsidRPr="00E76FED">
        <w:t xml:space="preserve">was never corrected via Voucher Build Error Detail page.  The PR Reviewer must correct the problem.  The voucher will then show correctly in the Payment Request Center. </w:t>
      </w:r>
    </w:p>
    <w:p w14:paraId="460C08E7" w14:textId="77777777" w:rsidR="009952F1" w:rsidRPr="00E76FED" w:rsidRDefault="009952F1" w:rsidP="009952F1">
      <w:pPr>
        <w:pStyle w:val="Heading2"/>
      </w:pPr>
      <w:bookmarkStart w:id="90" w:name="_Toc49856364"/>
      <w:bookmarkStart w:id="91" w:name="_Toc50457055"/>
      <w:bookmarkStart w:id="92" w:name="_Toc51656581"/>
      <w:bookmarkStart w:id="93" w:name="_Toc53398898"/>
      <w:bookmarkStart w:id="94" w:name="_Toc207966280"/>
      <w:r w:rsidRPr="00AD3F06">
        <w:t>Payment Request Payment</w:t>
      </w:r>
      <w:r w:rsidR="0063521E" w:rsidRPr="00AD3F06">
        <w:t xml:space="preserve"> Confirmation</w:t>
      </w:r>
      <w:bookmarkEnd w:id="90"/>
      <w:bookmarkEnd w:id="91"/>
      <w:bookmarkEnd w:id="92"/>
      <w:bookmarkEnd w:id="93"/>
      <w:bookmarkEnd w:id="94"/>
    </w:p>
    <w:p w14:paraId="56BE72A3" w14:textId="77777777" w:rsidR="009952F1" w:rsidRPr="00E76FED" w:rsidRDefault="009952F1" w:rsidP="009952F1">
      <w:pPr>
        <w:numPr>
          <w:ilvl w:val="0"/>
          <w:numId w:val="19"/>
        </w:numPr>
        <w:contextualSpacing/>
        <w:jc w:val="both"/>
      </w:pPr>
      <w:r w:rsidRPr="00E76FED">
        <w:t>What will be sent back to the department as supporting documentation?</w:t>
      </w:r>
    </w:p>
    <w:p w14:paraId="6340C68E" w14:textId="77777777" w:rsidR="009952F1" w:rsidRPr="00E76FED" w:rsidRDefault="009952F1" w:rsidP="00016A51">
      <w:pPr>
        <w:ind w:left="1080"/>
        <w:contextualSpacing/>
        <w:jc w:val="both"/>
      </w:pPr>
      <w:r w:rsidRPr="00E76FED">
        <w:t xml:space="preserve">A copy of the Payment Request Review page summarizing the Payment Request information will be attached to the check.  </w:t>
      </w:r>
    </w:p>
    <w:p w14:paraId="470E32A4" w14:textId="77777777" w:rsidR="003D6623" w:rsidRPr="00AC18DB" w:rsidRDefault="003D6623" w:rsidP="003D6623">
      <w:pPr>
        <w:pStyle w:val="ListParagraph"/>
        <w:ind w:left="1440"/>
        <w:jc w:val="both"/>
      </w:pPr>
    </w:p>
    <w:p w14:paraId="06B99D7D" w14:textId="77777777" w:rsidR="005E1E93" w:rsidRDefault="005E1E93">
      <w:pPr>
        <w:rPr>
          <w:b/>
        </w:rPr>
      </w:pPr>
      <w:r>
        <w:rPr>
          <w:b/>
        </w:rPr>
        <w:br w:type="page"/>
      </w:r>
    </w:p>
    <w:p w14:paraId="19DB8B12" w14:textId="77777777" w:rsidR="00102DE9" w:rsidRPr="001006FD" w:rsidRDefault="001006FD" w:rsidP="001006FD">
      <w:pPr>
        <w:jc w:val="center"/>
        <w:rPr>
          <w:b/>
        </w:rPr>
      </w:pPr>
      <w:r w:rsidRPr="001006FD">
        <w:rPr>
          <w:b/>
        </w:rPr>
        <w:lastRenderedPageBreak/>
        <w:t>END OF PROCESS</w:t>
      </w:r>
    </w:p>
    <w:sectPr w:rsidR="00102DE9" w:rsidRPr="001006FD" w:rsidSect="00B2157F">
      <w:headerReference w:type="default" r:id="rId77"/>
      <w:footerReference w:type="default" r:id="rId78"/>
      <w:pgSz w:w="12240" w:h="15840" w:code="1"/>
      <w:pgMar w:top="1440" w:right="1350" w:bottom="1440" w:left="12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7DAC9" w14:textId="77777777" w:rsidR="00D61A29" w:rsidRDefault="00D61A29" w:rsidP="00F4193B">
      <w:r>
        <w:separator/>
      </w:r>
    </w:p>
  </w:endnote>
  <w:endnote w:type="continuationSeparator" w:id="0">
    <w:p w14:paraId="1D625E7A" w14:textId="77777777" w:rsidR="00D61A29" w:rsidRDefault="00D61A29" w:rsidP="00F41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866926"/>
      <w:docPartObj>
        <w:docPartGallery w:val="Page Numbers (Bottom of Page)"/>
        <w:docPartUnique/>
      </w:docPartObj>
    </w:sdtPr>
    <w:sdtEndPr/>
    <w:sdtContent>
      <w:sdt>
        <w:sdtPr>
          <w:id w:val="98381352"/>
          <w:docPartObj>
            <w:docPartGallery w:val="Page Numbers (Top of Page)"/>
            <w:docPartUnique/>
          </w:docPartObj>
        </w:sdtPr>
        <w:sdtEndPr/>
        <w:sdtContent>
          <w:p w14:paraId="78A9612D" w14:textId="335583AE" w:rsidR="00D61A29" w:rsidRDefault="00D61A29" w:rsidP="00DB6967">
            <w:pPr>
              <w:pStyle w:val="Footer"/>
              <w:pBdr>
                <w:top w:val="single" w:sz="4" w:space="1" w:color="auto"/>
              </w:pBdr>
              <w:jc w:val="center"/>
            </w:pPr>
            <w:r>
              <w:t xml:space="preserve">Page </w:t>
            </w:r>
            <w:r>
              <w:rPr>
                <w:b/>
                <w:bCs/>
              </w:rPr>
              <w:fldChar w:fldCharType="begin"/>
            </w:r>
            <w:r>
              <w:rPr>
                <w:b/>
                <w:bCs/>
              </w:rPr>
              <w:instrText xml:space="preserve"> PAGE </w:instrText>
            </w:r>
            <w:r>
              <w:rPr>
                <w:b/>
                <w:bCs/>
              </w:rPr>
              <w:fldChar w:fldCharType="separate"/>
            </w:r>
            <w:r w:rsidR="009D5D17">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9D5D17">
              <w:rPr>
                <w:b/>
                <w:bCs/>
                <w:noProof/>
              </w:rPr>
              <w:t>36</w:t>
            </w:r>
            <w:r>
              <w:rPr>
                <w:b/>
                <w:bCs/>
              </w:rPr>
              <w:fldChar w:fldCharType="end"/>
            </w:r>
          </w:p>
        </w:sdtContent>
      </w:sdt>
    </w:sdtContent>
  </w:sdt>
  <w:p w14:paraId="1501F6C2" w14:textId="77777777" w:rsidR="00D61A29" w:rsidRDefault="00D61A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686E5" w14:textId="77777777" w:rsidR="00D61A29" w:rsidRDefault="00D61A29" w:rsidP="00F4193B">
      <w:r>
        <w:separator/>
      </w:r>
    </w:p>
  </w:footnote>
  <w:footnote w:type="continuationSeparator" w:id="0">
    <w:p w14:paraId="0D8C984A" w14:textId="77777777" w:rsidR="00D61A29" w:rsidRDefault="00D61A29" w:rsidP="00F41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D344B" w14:textId="77777777" w:rsidR="00D61A29" w:rsidRPr="008F649B" w:rsidRDefault="00D61A29" w:rsidP="00461353">
    <w:pPr>
      <w:pBdr>
        <w:bottom w:val="single" w:sz="4" w:space="1" w:color="auto"/>
      </w:pBdr>
      <w:rPr>
        <w:b/>
      </w:rPr>
    </w:pPr>
    <w:r>
      <w:rPr>
        <w:noProof/>
      </w:rPr>
      <w:drawing>
        <wp:inline distT="0" distB="0" distL="0" distR="0" wp14:anchorId="5826AA44" wp14:editId="5E5EE066">
          <wp:extent cx="1497821" cy="359477"/>
          <wp:effectExtent l="0" t="0" r="0" b="254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SUHealthno15.png"/>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57471" cy="373793"/>
                  </a:xfrm>
                  <a:prstGeom prst="rect">
                    <a:avLst/>
                  </a:prstGeom>
                </pic:spPr>
              </pic:pic>
            </a:graphicData>
          </a:graphic>
        </wp:inline>
      </w:drawing>
    </w:r>
    <w:r w:rsidRPr="008F649B">
      <w:rPr>
        <w:b/>
      </w:rPr>
      <w:t xml:space="preserve"> </w:t>
    </w:r>
    <w:r>
      <w:rPr>
        <w:b/>
      </w:rPr>
      <w:tab/>
      <w:t xml:space="preserve">             </w:t>
    </w:r>
    <w:r w:rsidRPr="00E41975">
      <w:rPr>
        <w:i/>
        <w:sz w:val="28"/>
        <w:szCs w:val="28"/>
      </w:rPr>
      <w:t>Payment Requests</w:t>
    </w:r>
    <w:r>
      <w:rPr>
        <w:b/>
      </w:rPr>
      <w:t xml:space="preserve"> </w:t>
    </w:r>
    <w:r w:rsidRPr="00023A3F">
      <w:rPr>
        <w:i/>
      </w:rPr>
      <w:t>(Direct Pay)</w:t>
    </w:r>
    <w:r>
      <w:rPr>
        <w:b/>
      </w:rPr>
      <w:t xml:space="preserve"> – </w:t>
    </w:r>
    <w:r w:rsidRPr="00E14ECD">
      <w:rPr>
        <w:rFonts w:ascii="Arial Narrow" w:hAnsi="Arial Narrow"/>
        <w:b/>
        <w:sz w:val="32"/>
        <w:szCs w:val="32"/>
      </w:rPr>
      <w:t>Requester Guide</w:t>
    </w:r>
  </w:p>
  <w:p w14:paraId="6F3BFC6E" w14:textId="77777777" w:rsidR="00D61A29" w:rsidRDefault="00D61A29" w:rsidP="00F4193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03FC"/>
    <w:multiLevelType w:val="hybridMultilevel"/>
    <w:tmpl w:val="F106050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0F563D9"/>
    <w:multiLevelType w:val="hybridMultilevel"/>
    <w:tmpl w:val="B23A1044"/>
    <w:lvl w:ilvl="0" w:tplc="0409000F">
      <w:start w:val="1"/>
      <w:numFmt w:val="decimal"/>
      <w:lvlText w:val="%1."/>
      <w:lvlJc w:val="left"/>
      <w:pPr>
        <w:ind w:left="720" w:hanging="360"/>
      </w:pPr>
      <w:rPr>
        <w:rFonts w:cs="Times New Roman"/>
      </w:rPr>
    </w:lvl>
    <w:lvl w:ilvl="1" w:tplc="8A76558A">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049616DF"/>
    <w:multiLevelType w:val="hybridMultilevel"/>
    <w:tmpl w:val="038C7422"/>
    <w:lvl w:ilvl="0" w:tplc="DDB2B87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22B1EC3"/>
    <w:multiLevelType w:val="hybridMultilevel"/>
    <w:tmpl w:val="BD8C59DA"/>
    <w:lvl w:ilvl="0" w:tplc="B4161F74">
      <w:start w:val="2"/>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5679F"/>
    <w:multiLevelType w:val="hybridMultilevel"/>
    <w:tmpl w:val="F412E090"/>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F55A31"/>
    <w:multiLevelType w:val="hybridMultilevel"/>
    <w:tmpl w:val="9FB8F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9F3295"/>
    <w:multiLevelType w:val="hybridMultilevel"/>
    <w:tmpl w:val="8BE2E3C0"/>
    <w:lvl w:ilvl="0" w:tplc="51D26356">
      <w:start w:val="1"/>
      <w:numFmt w:val="lowerRoman"/>
      <w:lvlText w:val="%1."/>
      <w:lvlJc w:val="right"/>
      <w:pPr>
        <w:ind w:left="50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F2F75F8"/>
    <w:multiLevelType w:val="hybridMultilevel"/>
    <w:tmpl w:val="9244B6B2"/>
    <w:lvl w:ilvl="0" w:tplc="0409000F">
      <w:start w:val="1"/>
      <w:numFmt w:val="decimal"/>
      <w:lvlText w:val="%1."/>
      <w:lvlJc w:val="left"/>
      <w:pPr>
        <w:ind w:left="720" w:hanging="360"/>
      </w:pPr>
      <w:rPr>
        <w:rFonts w:cs="Times New Roman"/>
      </w:rPr>
    </w:lvl>
    <w:lvl w:ilvl="1" w:tplc="8A76558A">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263C7920"/>
    <w:multiLevelType w:val="hybridMultilevel"/>
    <w:tmpl w:val="2B941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D">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832A2E"/>
    <w:multiLevelType w:val="hybridMultilevel"/>
    <w:tmpl w:val="A502CDD6"/>
    <w:lvl w:ilvl="0" w:tplc="2F38ED84">
      <w:start w:val="1"/>
      <w:numFmt w:val="decimal"/>
      <w:lvlText w:val="%1."/>
      <w:lvlJc w:val="left"/>
      <w:pPr>
        <w:ind w:left="1080" w:hanging="360"/>
      </w:pPr>
      <w:rPr>
        <w:rFonts w:cs="Times New Roman" w:hint="default"/>
      </w:rPr>
    </w:lvl>
    <w:lvl w:ilvl="1" w:tplc="0409001B">
      <w:start w:val="1"/>
      <w:numFmt w:val="lowerRoman"/>
      <w:lvlText w:val="%2."/>
      <w:lvlJc w:val="righ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2A9304BA"/>
    <w:multiLevelType w:val="hybridMultilevel"/>
    <w:tmpl w:val="09C2D5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466759A"/>
    <w:multiLevelType w:val="hybridMultilevel"/>
    <w:tmpl w:val="D988B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76BCA"/>
    <w:multiLevelType w:val="hybridMultilevel"/>
    <w:tmpl w:val="E0968BE2"/>
    <w:lvl w:ilvl="0" w:tplc="16CCDC2E">
      <w:start w:val="1"/>
      <w:numFmt w:val="decimal"/>
      <w:lvlText w:val="%1."/>
      <w:lvlJc w:val="left"/>
      <w:pPr>
        <w:ind w:left="720" w:hanging="360"/>
      </w:pPr>
      <w:rPr>
        <w:rFonts w:cs="Times New Roman" w:hint="default"/>
      </w:rPr>
    </w:lvl>
    <w:lvl w:ilvl="1" w:tplc="8A76558A">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817080"/>
    <w:multiLevelType w:val="hybridMultilevel"/>
    <w:tmpl w:val="0C4E6C06"/>
    <w:lvl w:ilvl="0" w:tplc="0409000F">
      <w:start w:val="1"/>
      <w:numFmt w:val="decimal"/>
      <w:lvlText w:val="%1."/>
      <w:lvlJc w:val="left"/>
      <w:pPr>
        <w:ind w:left="720" w:hanging="360"/>
      </w:pPr>
      <w:rPr>
        <w:rFonts w:cs="Times New Roman"/>
      </w:rPr>
    </w:lvl>
    <w:lvl w:ilvl="1" w:tplc="8A76558A">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3D0C3221"/>
    <w:multiLevelType w:val="hybridMultilevel"/>
    <w:tmpl w:val="0AA6ED42"/>
    <w:lvl w:ilvl="0" w:tplc="2F38ED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66D7563"/>
    <w:multiLevelType w:val="hybridMultilevel"/>
    <w:tmpl w:val="7222FD4C"/>
    <w:lvl w:ilvl="0" w:tplc="9BFEE3BE">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D6259A"/>
    <w:multiLevelType w:val="hybridMultilevel"/>
    <w:tmpl w:val="7AE64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F12AD9"/>
    <w:multiLevelType w:val="hybridMultilevel"/>
    <w:tmpl w:val="0778E430"/>
    <w:lvl w:ilvl="0" w:tplc="0409000F">
      <w:start w:val="1"/>
      <w:numFmt w:val="decimal"/>
      <w:lvlText w:val="%1."/>
      <w:lvlJc w:val="left"/>
      <w:pPr>
        <w:ind w:left="720" w:hanging="360"/>
      </w:pPr>
      <w:rPr>
        <w:rFonts w:cs="Times New Roman"/>
      </w:rPr>
    </w:lvl>
    <w:lvl w:ilvl="1" w:tplc="8A76558A">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4DAC014F"/>
    <w:multiLevelType w:val="hybridMultilevel"/>
    <w:tmpl w:val="079C2A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39011C3"/>
    <w:multiLevelType w:val="hybridMultilevel"/>
    <w:tmpl w:val="11CE7CD2"/>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55241FBD"/>
    <w:multiLevelType w:val="hybridMultilevel"/>
    <w:tmpl w:val="BF0A95B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D83E37"/>
    <w:multiLevelType w:val="hybridMultilevel"/>
    <w:tmpl w:val="0F126CB4"/>
    <w:lvl w:ilvl="0" w:tplc="0409000F">
      <w:start w:val="1"/>
      <w:numFmt w:val="decimal"/>
      <w:lvlText w:val="%1."/>
      <w:lvlJc w:val="left"/>
      <w:pPr>
        <w:ind w:left="720" w:hanging="360"/>
      </w:pPr>
      <w:rPr>
        <w:rFonts w:cs="Times New Roman"/>
      </w:rPr>
    </w:lvl>
    <w:lvl w:ilvl="1" w:tplc="8A76558A">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59DF09EE"/>
    <w:multiLevelType w:val="hybridMultilevel"/>
    <w:tmpl w:val="9FA87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D25C2B"/>
    <w:multiLevelType w:val="hybridMultilevel"/>
    <w:tmpl w:val="2D64C52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76FDF"/>
    <w:multiLevelType w:val="hybridMultilevel"/>
    <w:tmpl w:val="6E2AB218"/>
    <w:lvl w:ilvl="0" w:tplc="2F38ED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EA5219C"/>
    <w:multiLevelType w:val="hybridMultilevel"/>
    <w:tmpl w:val="0EF66D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1D15152"/>
    <w:multiLevelType w:val="hybridMultilevel"/>
    <w:tmpl w:val="0C4E6C06"/>
    <w:lvl w:ilvl="0" w:tplc="0409000F">
      <w:start w:val="1"/>
      <w:numFmt w:val="decimal"/>
      <w:lvlText w:val="%1."/>
      <w:lvlJc w:val="left"/>
      <w:pPr>
        <w:ind w:left="720" w:hanging="360"/>
      </w:pPr>
      <w:rPr>
        <w:rFonts w:cs="Times New Roman"/>
      </w:rPr>
    </w:lvl>
    <w:lvl w:ilvl="1" w:tplc="8A76558A">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63092831"/>
    <w:multiLevelType w:val="hybridMultilevel"/>
    <w:tmpl w:val="12BE87B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3B13F15"/>
    <w:multiLevelType w:val="hybridMultilevel"/>
    <w:tmpl w:val="AA1EF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E6750C"/>
    <w:multiLevelType w:val="hybridMultilevel"/>
    <w:tmpl w:val="10CA5A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7902D1"/>
    <w:multiLevelType w:val="hybridMultilevel"/>
    <w:tmpl w:val="630AEC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B50507"/>
    <w:multiLevelType w:val="hybridMultilevel"/>
    <w:tmpl w:val="22B2583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E5F7796"/>
    <w:multiLevelType w:val="hybridMultilevel"/>
    <w:tmpl w:val="B08A4504"/>
    <w:lvl w:ilvl="0" w:tplc="0409000D">
      <w:start w:val="1"/>
      <w:numFmt w:val="bullet"/>
      <w:lvlText w:val=""/>
      <w:lvlJc w:val="left"/>
      <w:pPr>
        <w:ind w:left="1890" w:hanging="360"/>
      </w:pPr>
      <w:rPr>
        <w:rFonts w:ascii="Wingdings" w:hAnsi="Wingdings" w:hint="default"/>
      </w:rPr>
    </w:lvl>
    <w:lvl w:ilvl="1" w:tplc="0409000D">
      <w:start w:val="1"/>
      <w:numFmt w:val="bullet"/>
      <w:lvlText w:val=""/>
      <w:lvlJc w:val="left"/>
      <w:pPr>
        <w:ind w:left="2610" w:hanging="360"/>
      </w:pPr>
      <w:rPr>
        <w:rFonts w:ascii="Wingdings" w:hAnsi="Wingdings"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3" w15:restartNumberingAfterBreak="0">
    <w:nsid w:val="6FD04707"/>
    <w:multiLevelType w:val="hybridMultilevel"/>
    <w:tmpl w:val="4D46C7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43E5107"/>
    <w:multiLevelType w:val="hybridMultilevel"/>
    <w:tmpl w:val="8AB6FF1A"/>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750879A6"/>
    <w:multiLevelType w:val="hybridMultilevel"/>
    <w:tmpl w:val="0F126CB4"/>
    <w:lvl w:ilvl="0" w:tplc="0409000F">
      <w:start w:val="1"/>
      <w:numFmt w:val="decimal"/>
      <w:lvlText w:val="%1."/>
      <w:lvlJc w:val="left"/>
      <w:pPr>
        <w:ind w:left="720" w:hanging="360"/>
      </w:pPr>
      <w:rPr>
        <w:rFonts w:cs="Times New Roman"/>
      </w:rPr>
    </w:lvl>
    <w:lvl w:ilvl="1" w:tplc="8A76558A">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6" w15:restartNumberingAfterBreak="0">
    <w:nsid w:val="7D9473AF"/>
    <w:multiLevelType w:val="hybridMultilevel"/>
    <w:tmpl w:val="860CFFFC"/>
    <w:lvl w:ilvl="0" w:tplc="16CCDC2E">
      <w:start w:val="1"/>
      <w:numFmt w:val="decimal"/>
      <w:lvlText w:val="%1."/>
      <w:lvlJc w:val="left"/>
      <w:pPr>
        <w:ind w:left="720" w:hanging="360"/>
      </w:pPr>
      <w:rPr>
        <w:rFonts w:cs="Times New Roman" w:hint="default"/>
      </w:rPr>
    </w:lvl>
    <w:lvl w:ilvl="1" w:tplc="8A76558A">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056C42"/>
    <w:multiLevelType w:val="hybridMultilevel"/>
    <w:tmpl w:val="D25226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776E50"/>
    <w:multiLevelType w:val="hybridMultilevel"/>
    <w:tmpl w:val="C9B82E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B41FFF"/>
    <w:multiLevelType w:val="hybridMultilevel"/>
    <w:tmpl w:val="753A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2481754">
    <w:abstractNumId w:val="2"/>
  </w:num>
  <w:num w:numId="2" w16cid:durableId="1966420966">
    <w:abstractNumId w:val="14"/>
  </w:num>
  <w:num w:numId="3" w16cid:durableId="279145979">
    <w:abstractNumId w:val="31"/>
  </w:num>
  <w:num w:numId="4" w16cid:durableId="233201206">
    <w:abstractNumId w:val="23"/>
  </w:num>
  <w:num w:numId="5" w16cid:durableId="1687749498">
    <w:abstractNumId w:val="21"/>
  </w:num>
  <w:num w:numId="6" w16cid:durableId="184443972">
    <w:abstractNumId w:val="26"/>
  </w:num>
  <w:num w:numId="7" w16cid:durableId="940528854">
    <w:abstractNumId w:val="1"/>
  </w:num>
  <w:num w:numId="8" w16cid:durableId="1221360601">
    <w:abstractNumId w:val="17"/>
  </w:num>
  <w:num w:numId="9" w16cid:durableId="1361664677">
    <w:abstractNumId w:val="7"/>
  </w:num>
  <w:num w:numId="10" w16cid:durableId="290988039">
    <w:abstractNumId w:val="12"/>
  </w:num>
  <w:num w:numId="11" w16cid:durableId="52512600">
    <w:abstractNumId w:val="36"/>
  </w:num>
  <w:num w:numId="12" w16cid:durableId="1168595665">
    <w:abstractNumId w:val="38"/>
  </w:num>
  <w:num w:numId="13" w16cid:durableId="1768425742">
    <w:abstractNumId w:val="29"/>
  </w:num>
  <w:num w:numId="14" w16cid:durableId="197161827">
    <w:abstractNumId w:val="20"/>
  </w:num>
  <w:num w:numId="15" w16cid:durableId="520824267">
    <w:abstractNumId w:val="25"/>
  </w:num>
  <w:num w:numId="16" w16cid:durableId="1304433858">
    <w:abstractNumId w:val="10"/>
  </w:num>
  <w:num w:numId="17" w16cid:durableId="392705794">
    <w:abstractNumId w:val="35"/>
  </w:num>
  <w:num w:numId="18" w16cid:durableId="1377504686">
    <w:abstractNumId w:val="15"/>
  </w:num>
  <w:num w:numId="19" w16cid:durableId="1128206914">
    <w:abstractNumId w:val="13"/>
  </w:num>
  <w:num w:numId="20" w16cid:durableId="419178062">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5315502">
    <w:abstractNumId w:val="3"/>
  </w:num>
  <w:num w:numId="22" w16cid:durableId="1021079863">
    <w:abstractNumId w:val="24"/>
  </w:num>
  <w:num w:numId="23" w16cid:durableId="341007142">
    <w:abstractNumId w:val="39"/>
  </w:num>
  <w:num w:numId="24" w16cid:durableId="454060052">
    <w:abstractNumId w:val="4"/>
  </w:num>
  <w:num w:numId="25" w16cid:durableId="1710716612">
    <w:abstractNumId w:val="0"/>
  </w:num>
  <w:num w:numId="26" w16cid:durableId="43145394">
    <w:abstractNumId w:val="32"/>
  </w:num>
  <w:num w:numId="27" w16cid:durableId="782503626">
    <w:abstractNumId w:val="30"/>
  </w:num>
  <w:num w:numId="28" w16cid:durableId="774835202">
    <w:abstractNumId w:val="5"/>
  </w:num>
  <w:num w:numId="29" w16cid:durableId="1325741732">
    <w:abstractNumId w:val="19"/>
  </w:num>
  <w:num w:numId="30" w16cid:durableId="1440028977">
    <w:abstractNumId w:val="28"/>
  </w:num>
  <w:num w:numId="31" w16cid:durableId="284360847">
    <w:abstractNumId w:val="8"/>
  </w:num>
  <w:num w:numId="32" w16cid:durableId="983703520">
    <w:abstractNumId w:val="34"/>
  </w:num>
  <w:num w:numId="33" w16cid:durableId="1588075500">
    <w:abstractNumId w:val="22"/>
  </w:num>
  <w:num w:numId="34" w16cid:durableId="1049112998">
    <w:abstractNumId w:val="16"/>
  </w:num>
  <w:num w:numId="35" w16cid:durableId="762989530">
    <w:abstractNumId w:val="37"/>
  </w:num>
  <w:num w:numId="36" w16cid:durableId="677660494">
    <w:abstractNumId w:val="9"/>
  </w:num>
  <w:num w:numId="37" w16cid:durableId="1750540491">
    <w:abstractNumId w:val="6"/>
  </w:num>
  <w:num w:numId="38" w16cid:durableId="1078600328">
    <w:abstractNumId w:val="11"/>
  </w:num>
  <w:num w:numId="39" w16cid:durableId="1319310115">
    <w:abstractNumId w:val="27"/>
  </w:num>
  <w:num w:numId="40" w16cid:durableId="52121058">
    <w:abstractNumId w:val="33"/>
  </w:num>
  <w:num w:numId="41" w16cid:durableId="565993529">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C91"/>
    <w:rsid w:val="00001571"/>
    <w:rsid w:val="00003BEF"/>
    <w:rsid w:val="000103AA"/>
    <w:rsid w:val="00011EDC"/>
    <w:rsid w:val="00016A51"/>
    <w:rsid w:val="000214F4"/>
    <w:rsid w:val="00023A3F"/>
    <w:rsid w:val="00030EE6"/>
    <w:rsid w:val="0004423E"/>
    <w:rsid w:val="00044F49"/>
    <w:rsid w:val="000468F7"/>
    <w:rsid w:val="00047991"/>
    <w:rsid w:val="000505BE"/>
    <w:rsid w:val="00063C89"/>
    <w:rsid w:val="000662A5"/>
    <w:rsid w:val="0007522D"/>
    <w:rsid w:val="000801E7"/>
    <w:rsid w:val="0009515A"/>
    <w:rsid w:val="0009552C"/>
    <w:rsid w:val="000A79B3"/>
    <w:rsid w:val="000B0EBB"/>
    <w:rsid w:val="000B2AAB"/>
    <w:rsid w:val="000C0FD9"/>
    <w:rsid w:val="000C75C9"/>
    <w:rsid w:val="000E027F"/>
    <w:rsid w:val="000E7A4E"/>
    <w:rsid w:val="000F3082"/>
    <w:rsid w:val="001006FD"/>
    <w:rsid w:val="001014C6"/>
    <w:rsid w:val="00101D00"/>
    <w:rsid w:val="00102DE9"/>
    <w:rsid w:val="00107A81"/>
    <w:rsid w:val="0011099D"/>
    <w:rsid w:val="0011581A"/>
    <w:rsid w:val="00131336"/>
    <w:rsid w:val="00140710"/>
    <w:rsid w:val="001638C6"/>
    <w:rsid w:val="00175C0C"/>
    <w:rsid w:val="00195BB3"/>
    <w:rsid w:val="001A075D"/>
    <w:rsid w:val="001A69C7"/>
    <w:rsid w:val="001B1798"/>
    <w:rsid w:val="001B7F38"/>
    <w:rsid w:val="001B7F52"/>
    <w:rsid w:val="001C1AF0"/>
    <w:rsid w:val="001C51AB"/>
    <w:rsid w:val="001C5736"/>
    <w:rsid w:val="001D4588"/>
    <w:rsid w:val="001D57A3"/>
    <w:rsid w:val="001E0159"/>
    <w:rsid w:val="001E6A40"/>
    <w:rsid w:val="00201F25"/>
    <w:rsid w:val="002216F5"/>
    <w:rsid w:val="0022631C"/>
    <w:rsid w:val="0023067B"/>
    <w:rsid w:val="00233CE6"/>
    <w:rsid w:val="00236994"/>
    <w:rsid w:val="00237FBE"/>
    <w:rsid w:val="002400DC"/>
    <w:rsid w:val="00241983"/>
    <w:rsid w:val="00242AF6"/>
    <w:rsid w:val="00242B6C"/>
    <w:rsid w:val="00244019"/>
    <w:rsid w:val="00246B8D"/>
    <w:rsid w:val="00247639"/>
    <w:rsid w:val="00264379"/>
    <w:rsid w:val="00265B49"/>
    <w:rsid w:val="0027142B"/>
    <w:rsid w:val="002714B8"/>
    <w:rsid w:val="00273954"/>
    <w:rsid w:val="00276031"/>
    <w:rsid w:val="00276154"/>
    <w:rsid w:val="00293BB2"/>
    <w:rsid w:val="00294254"/>
    <w:rsid w:val="002951C0"/>
    <w:rsid w:val="002A562E"/>
    <w:rsid w:val="002A6ED1"/>
    <w:rsid w:val="002B6C53"/>
    <w:rsid w:val="002B7BD3"/>
    <w:rsid w:val="002C298C"/>
    <w:rsid w:val="002D1129"/>
    <w:rsid w:val="002D4470"/>
    <w:rsid w:val="002D5929"/>
    <w:rsid w:val="002D6061"/>
    <w:rsid w:val="002E52CA"/>
    <w:rsid w:val="002F6DE6"/>
    <w:rsid w:val="00312235"/>
    <w:rsid w:val="0032336D"/>
    <w:rsid w:val="00326953"/>
    <w:rsid w:val="00327E40"/>
    <w:rsid w:val="00334FEF"/>
    <w:rsid w:val="003370DB"/>
    <w:rsid w:val="003479EC"/>
    <w:rsid w:val="003515D7"/>
    <w:rsid w:val="00362EA0"/>
    <w:rsid w:val="00387F18"/>
    <w:rsid w:val="00394CD4"/>
    <w:rsid w:val="003A7D4C"/>
    <w:rsid w:val="003A7E76"/>
    <w:rsid w:val="003A7F9D"/>
    <w:rsid w:val="003B17F5"/>
    <w:rsid w:val="003B1B84"/>
    <w:rsid w:val="003C69C8"/>
    <w:rsid w:val="003D0150"/>
    <w:rsid w:val="003D6623"/>
    <w:rsid w:val="003D6E4B"/>
    <w:rsid w:val="003E1CF2"/>
    <w:rsid w:val="003E29DD"/>
    <w:rsid w:val="003E39E6"/>
    <w:rsid w:val="003F3D69"/>
    <w:rsid w:val="003F46F1"/>
    <w:rsid w:val="004336AD"/>
    <w:rsid w:val="00436CDF"/>
    <w:rsid w:val="00441B5A"/>
    <w:rsid w:val="00445161"/>
    <w:rsid w:val="00445ED3"/>
    <w:rsid w:val="00461353"/>
    <w:rsid w:val="00462D01"/>
    <w:rsid w:val="00475325"/>
    <w:rsid w:val="00492523"/>
    <w:rsid w:val="004A739A"/>
    <w:rsid w:val="004B3349"/>
    <w:rsid w:val="004C27FC"/>
    <w:rsid w:val="004C3622"/>
    <w:rsid w:val="004D4916"/>
    <w:rsid w:val="004D4C88"/>
    <w:rsid w:val="004E344F"/>
    <w:rsid w:val="004E6C5E"/>
    <w:rsid w:val="004F08BA"/>
    <w:rsid w:val="004F2423"/>
    <w:rsid w:val="004F6EAD"/>
    <w:rsid w:val="0050048D"/>
    <w:rsid w:val="00512863"/>
    <w:rsid w:val="00513CB4"/>
    <w:rsid w:val="00520998"/>
    <w:rsid w:val="00524A22"/>
    <w:rsid w:val="00533914"/>
    <w:rsid w:val="00533B1F"/>
    <w:rsid w:val="00533CFD"/>
    <w:rsid w:val="00537F6D"/>
    <w:rsid w:val="00544F86"/>
    <w:rsid w:val="005509D4"/>
    <w:rsid w:val="00557819"/>
    <w:rsid w:val="005604F1"/>
    <w:rsid w:val="0056453E"/>
    <w:rsid w:val="00567134"/>
    <w:rsid w:val="0056787D"/>
    <w:rsid w:val="0057354B"/>
    <w:rsid w:val="00577B7A"/>
    <w:rsid w:val="005861BA"/>
    <w:rsid w:val="00586B45"/>
    <w:rsid w:val="005946C9"/>
    <w:rsid w:val="005A3D03"/>
    <w:rsid w:val="005B5916"/>
    <w:rsid w:val="005B7ABA"/>
    <w:rsid w:val="005D090D"/>
    <w:rsid w:val="005D144E"/>
    <w:rsid w:val="005D4164"/>
    <w:rsid w:val="005E149A"/>
    <w:rsid w:val="005E1E93"/>
    <w:rsid w:val="005E6CC5"/>
    <w:rsid w:val="005F1F49"/>
    <w:rsid w:val="005F2E04"/>
    <w:rsid w:val="006015CE"/>
    <w:rsid w:val="00602235"/>
    <w:rsid w:val="00604927"/>
    <w:rsid w:val="006066E1"/>
    <w:rsid w:val="006102AB"/>
    <w:rsid w:val="006134A2"/>
    <w:rsid w:val="00626317"/>
    <w:rsid w:val="00631346"/>
    <w:rsid w:val="0063521E"/>
    <w:rsid w:val="00640148"/>
    <w:rsid w:val="00643439"/>
    <w:rsid w:val="0064640C"/>
    <w:rsid w:val="00647B2E"/>
    <w:rsid w:val="00650B65"/>
    <w:rsid w:val="00653071"/>
    <w:rsid w:val="00662ABE"/>
    <w:rsid w:val="00665C67"/>
    <w:rsid w:val="00673798"/>
    <w:rsid w:val="006744F1"/>
    <w:rsid w:val="006759AA"/>
    <w:rsid w:val="00682D2B"/>
    <w:rsid w:val="00685121"/>
    <w:rsid w:val="006927F5"/>
    <w:rsid w:val="00694A7D"/>
    <w:rsid w:val="006A5B76"/>
    <w:rsid w:val="006B0E5E"/>
    <w:rsid w:val="006B27A8"/>
    <w:rsid w:val="006B703E"/>
    <w:rsid w:val="006C3475"/>
    <w:rsid w:val="006C3F4B"/>
    <w:rsid w:val="006D26EE"/>
    <w:rsid w:val="006E561E"/>
    <w:rsid w:val="006E7331"/>
    <w:rsid w:val="006F21FA"/>
    <w:rsid w:val="006F22B8"/>
    <w:rsid w:val="006F467D"/>
    <w:rsid w:val="007008EB"/>
    <w:rsid w:val="00702E40"/>
    <w:rsid w:val="007046A9"/>
    <w:rsid w:val="0070663C"/>
    <w:rsid w:val="00707C64"/>
    <w:rsid w:val="00711098"/>
    <w:rsid w:val="007112C0"/>
    <w:rsid w:val="00712322"/>
    <w:rsid w:val="007128D8"/>
    <w:rsid w:val="00722A66"/>
    <w:rsid w:val="00723CA2"/>
    <w:rsid w:val="00730807"/>
    <w:rsid w:val="00730D70"/>
    <w:rsid w:val="007321D0"/>
    <w:rsid w:val="00733FFE"/>
    <w:rsid w:val="00741054"/>
    <w:rsid w:val="00743CA9"/>
    <w:rsid w:val="007549E3"/>
    <w:rsid w:val="00757088"/>
    <w:rsid w:val="007614F7"/>
    <w:rsid w:val="00761AB0"/>
    <w:rsid w:val="00761F26"/>
    <w:rsid w:val="0076678D"/>
    <w:rsid w:val="00772114"/>
    <w:rsid w:val="00783F06"/>
    <w:rsid w:val="00785D4B"/>
    <w:rsid w:val="00785F18"/>
    <w:rsid w:val="00792F24"/>
    <w:rsid w:val="007A00CF"/>
    <w:rsid w:val="007B1345"/>
    <w:rsid w:val="007C4C90"/>
    <w:rsid w:val="007D207B"/>
    <w:rsid w:val="007E2BD1"/>
    <w:rsid w:val="007E71EE"/>
    <w:rsid w:val="007F199B"/>
    <w:rsid w:val="007F644C"/>
    <w:rsid w:val="008010B8"/>
    <w:rsid w:val="00805E01"/>
    <w:rsid w:val="00807107"/>
    <w:rsid w:val="008136C5"/>
    <w:rsid w:val="00820727"/>
    <w:rsid w:val="0082792D"/>
    <w:rsid w:val="008353C1"/>
    <w:rsid w:val="0083686F"/>
    <w:rsid w:val="00840AAA"/>
    <w:rsid w:val="00840FC8"/>
    <w:rsid w:val="008467C8"/>
    <w:rsid w:val="00853D42"/>
    <w:rsid w:val="008540FD"/>
    <w:rsid w:val="008565DF"/>
    <w:rsid w:val="008616B6"/>
    <w:rsid w:val="00862F8D"/>
    <w:rsid w:val="00867886"/>
    <w:rsid w:val="008711E3"/>
    <w:rsid w:val="00885CF8"/>
    <w:rsid w:val="0089697C"/>
    <w:rsid w:val="008A21B5"/>
    <w:rsid w:val="008A6DB5"/>
    <w:rsid w:val="008A72B3"/>
    <w:rsid w:val="008B19CA"/>
    <w:rsid w:val="008B28D7"/>
    <w:rsid w:val="008B400C"/>
    <w:rsid w:val="008B4284"/>
    <w:rsid w:val="008B5100"/>
    <w:rsid w:val="008B7A81"/>
    <w:rsid w:val="008C1ECC"/>
    <w:rsid w:val="008C336F"/>
    <w:rsid w:val="008E5473"/>
    <w:rsid w:val="008F1393"/>
    <w:rsid w:val="008F1F5B"/>
    <w:rsid w:val="008F2310"/>
    <w:rsid w:val="008F649B"/>
    <w:rsid w:val="00903B82"/>
    <w:rsid w:val="00905EDF"/>
    <w:rsid w:val="00913365"/>
    <w:rsid w:val="009150E7"/>
    <w:rsid w:val="00921B97"/>
    <w:rsid w:val="0092443F"/>
    <w:rsid w:val="009258E0"/>
    <w:rsid w:val="0092670C"/>
    <w:rsid w:val="00932803"/>
    <w:rsid w:val="009347C3"/>
    <w:rsid w:val="00936960"/>
    <w:rsid w:val="00946A95"/>
    <w:rsid w:val="0095193A"/>
    <w:rsid w:val="009561F1"/>
    <w:rsid w:val="00972BCE"/>
    <w:rsid w:val="0097381C"/>
    <w:rsid w:val="00974170"/>
    <w:rsid w:val="00976C90"/>
    <w:rsid w:val="00981D60"/>
    <w:rsid w:val="00992C53"/>
    <w:rsid w:val="009952F1"/>
    <w:rsid w:val="00997AA2"/>
    <w:rsid w:val="009A0D96"/>
    <w:rsid w:val="009A369F"/>
    <w:rsid w:val="009A7DF5"/>
    <w:rsid w:val="009B04B0"/>
    <w:rsid w:val="009B195A"/>
    <w:rsid w:val="009B38BD"/>
    <w:rsid w:val="009C060C"/>
    <w:rsid w:val="009C7B73"/>
    <w:rsid w:val="009D5D17"/>
    <w:rsid w:val="009E156E"/>
    <w:rsid w:val="009F5F61"/>
    <w:rsid w:val="009F6160"/>
    <w:rsid w:val="00A0523A"/>
    <w:rsid w:val="00A157AC"/>
    <w:rsid w:val="00A240C6"/>
    <w:rsid w:val="00A2796E"/>
    <w:rsid w:val="00A30AA0"/>
    <w:rsid w:val="00A30B5D"/>
    <w:rsid w:val="00A445B4"/>
    <w:rsid w:val="00A469F3"/>
    <w:rsid w:val="00A50566"/>
    <w:rsid w:val="00A62EFC"/>
    <w:rsid w:val="00A63535"/>
    <w:rsid w:val="00A66752"/>
    <w:rsid w:val="00A73520"/>
    <w:rsid w:val="00A740C1"/>
    <w:rsid w:val="00A74E0D"/>
    <w:rsid w:val="00A82FAD"/>
    <w:rsid w:val="00A84D2D"/>
    <w:rsid w:val="00A907D1"/>
    <w:rsid w:val="00AA18EA"/>
    <w:rsid w:val="00AA1DC0"/>
    <w:rsid w:val="00AA4578"/>
    <w:rsid w:val="00AA4EAF"/>
    <w:rsid w:val="00AB2B4D"/>
    <w:rsid w:val="00AB41BD"/>
    <w:rsid w:val="00AB63FB"/>
    <w:rsid w:val="00AB6BC1"/>
    <w:rsid w:val="00AB78A1"/>
    <w:rsid w:val="00AC1C74"/>
    <w:rsid w:val="00AC1C91"/>
    <w:rsid w:val="00AC5F8C"/>
    <w:rsid w:val="00AD09A5"/>
    <w:rsid w:val="00AD1A68"/>
    <w:rsid w:val="00AD3F06"/>
    <w:rsid w:val="00AD474D"/>
    <w:rsid w:val="00AE2E32"/>
    <w:rsid w:val="00AF369E"/>
    <w:rsid w:val="00AF48D5"/>
    <w:rsid w:val="00B04F0B"/>
    <w:rsid w:val="00B11AE9"/>
    <w:rsid w:val="00B14A7B"/>
    <w:rsid w:val="00B2157F"/>
    <w:rsid w:val="00B23CEA"/>
    <w:rsid w:val="00B2512B"/>
    <w:rsid w:val="00B27AC4"/>
    <w:rsid w:val="00B27F33"/>
    <w:rsid w:val="00B34C79"/>
    <w:rsid w:val="00B51116"/>
    <w:rsid w:val="00B61940"/>
    <w:rsid w:val="00B63BEE"/>
    <w:rsid w:val="00B66D17"/>
    <w:rsid w:val="00B83C6D"/>
    <w:rsid w:val="00B851BE"/>
    <w:rsid w:val="00B941F0"/>
    <w:rsid w:val="00B94E91"/>
    <w:rsid w:val="00B94FE0"/>
    <w:rsid w:val="00BB0D57"/>
    <w:rsid w:val="00BB1000"/>
    <w:rsid w:val="00BB2874"/>
    <w:rsid w:val="00BB2CB7"/>
    <w:rsid w:val="00BB6462"/>
    <w:rsid w:val="00BB7454"/>
    <w:rsid w:val="00BC05BF"/>
    <w:rsid w:val="00BC3BC7"/>
    <w:rsid w:val="00BE2667"/>
    <w:rsid w:val="00BF26F0"/>
    <w:rsid w:val="00BF68D6"/>
    <w:rsid w:val="00C15CBD"/>
    <w:rsid w:val="00C15FF2"/>
    <w:rsid w:val="00C204AD"/>
    <w:rsid w:val="00C24272"/>
    <w:rsid w:val="00C25247"/>
    <w:rsid w:val="00C32B78"/>
    <w:rsid w:val="00C35034"/>
    <w:rsid w:val="00C3726B"/>
    <w:rsid w:val="00C51E5D"/>
    <w:rsid w:val="00C538AD"/>
    <w:rsid w:val="00C542BB"/>
    <w:rsid w:val="00C640C3"/>
    <w:rsid w:val="00C64FD3"/>
    <w:rsid w:val="00C75167"/>
    <w:rsid w:val="00C95E77"/>
    <w:rsid w:val="00C96715"/>
    <w:rsid w:val="00CB47C4"/>
    <w:rsid w:val="00CC03D2"/>
    <w:rsid w:val="00CE5CA8"/>
    <w:rsid w:val="00CE62D4"/>
    <w:rsid w:val="00CF1803"/>
    <w:rsid w:val="00CF6B25"/>
    <w:rsid w:val="00D015F4"/>
    <w:rsid w:val="00D055E6"/>
    <w:rsid w:val="00D05FA1"/>
    <w:rsid w:val="00D13928"/>
    <w:rsid w:val="00D14F51"/>
    <w:rsid w:val="00D41158"/>
    <w:rsid w:val="00D429E1"/>
    <w:rsid w:val="00D456AF"/>
    <w:rsid w:val="00D56669"/>
    <w:rsid w:val="00D57DEC"/>
    <w:rsid w:val="00D60388"/>
    <w:rsid w:val="00D61A29"/>
    <w:rsid w:val="00D70FE8"/>
    <w:rsid w:val="00D7117B"/>
    <w:rsid w:val="00D741CD"/>
    <w:rsid w:val="00D800C2"/>
    <w:rsid w:val="00D842B4"/>
    <w:rsid w:val="00D866DE"/>
    <w:rsid w:val="00D92D02"/>
    <w:rsid w:val="00DA0274"/>
    <w:rsid w:val="00DA4E06"/>
    <w:rsid w:val="00DA4E70"/>
    <w:rsid w:val="00DA7576"/>
    <w:rsid w:val="00DA78E4"/>
    <w:rsid w:val="00DB0C15"/>
    <w:rsid w:val="00DB4CF4"/>
    <w:rsid w:val="00DB6967"/>
    <w:rsid w:val="00DD16D7"/>
    <w:rsid w:val="00DD4D03"/>
    <w:rsid w:val="00DD5CC8"/>
    <w:rsid w:val="00DE66F5"/>
    <w:rsid w:val="00DF3FFA"/>
    <w:rsid w:val="00E024CF"/>
    <w:rsid w:val="00E066ED"/>
    <w:rsid w:val="00E12ED7"/>
    <w:rsid w:val="00E13880"/>
    <w:rsid w:val="00E14ECD"/>
    <w:rsid w:val="00E2240E"/>
    <w:rsid w:val="00E27916"/>
    <w:rsid w:val="00E31EBE"/>
    <w:rsid w:val="00E41975"/>
    <w:rsid w:val="00E47E59"/>
    <w:rsid w:val="00E51B9B"/>
    <w:rsid w:val="00E5431C"/>
    <w:rsid w:val="00E54B0F"/>
    <w:rsid w:val="00E578EC"/>
    <w:rsid w:val="00E64C3E"/>
    <w:rsid w:val="00E727B4"/>
    <w:rsid w:val="00E72CEA"/>
    <w:rsid w:val="00E779B5"/>
    <w:rsid w:val="00E82F22"/>
    <w:rsid w:val="00E8545E"/>
    <w:rsid w:val="00E94285"/>
    <w:rsid w:val="00EA1A9B"/>
    <w:rsid w:val="00EB40EE"/>
    <w:rsid w:val="00EC6EBA"/>
    <w:rsid w:val="00ED0645"/>
    <w:rsid w:val="00EE3626"/>
    <w:rsid w:val="00EE516A"/>
    <w:rsid w:val="00EE7CE4"/>
    <w:rsid w:val="00EF13C2"/>
    <w:rsid w:val="00EF2552"/>
    <w:rsid w:val="00EF2EFB"/>
    <w:rsid w:val="00EF4DBB"/>
    <w:rsid w:val="00EF6B76"/>
    <w:rsid w:val="00F0006D"/>
    <w:rsid w:val="00F0514D"/>
    <w:rsid w:val="00F13F82"/>
    <w:rsid w:val="00F152D4"/>
    <w:rsid w:val="00F177F1"/>
    <w:rsid w:val="00F24079"/>
    <w:rsid w:val="00F25288"/>
    <w:rsid w:val="00F26651"/>
    <w:rsid w:val="00F324C5"/>
    <w:rsid w:val="00F33ED4"/>
    <w:rsid w:val="00F3415D"/>
    <w:rsid w:val="00F4193B"/>
    <w:rsid w:val="00F425E9"/>
    <w:rsid w:val="00F53288"/>
    <w:rsid w:val="00F539E5"/>
    <w:rsid w:val="00F56777"/>
    <w:rsid w:val="00F574EE"/>
    <w:rsid w:val="00F610A2"/>
    <w:rsid w:val="00F61299"/>
    <w:rsid w:val="00F639CD"/>
    <w:rsid w:val="00F659A1"/>
    <w:rsid w:val="00F90786"/>
    <w:rsid w:val="00F922E1"/>
    <w:rsid w:val="00F93F7F"/>
    <w:rsid w:val="00F9481C"/>
    <w:rsid w:val="00FA4FF6"/>
    <w:rsid w:val="00FB2CB1"/>
    <w:rsid w:val="00FB3B89"/>
    <w:rsid w:val="00FB77DF"/>
    <w:rsid w:val="00FC265B"/>
    <w:rsid w:val="00FC2C05"/>
    <w:rsid w:val="00FC32D0"/>
    <w:rsid w:val="00FD24AF"/>
    <w:rsid w:val="00FE046D"/>
    <w:rsid w:val="00FE184B"/>
    <w:rsid w:val="00FF292F"/>
    <w:rsid w:val="00FF4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4:docId w14:val="64DE6209"/>
  <w15:docId w15:val="{8F3BB1D9-78CF-40DF-9AF7-2B830618D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082"/>
    <w:rPr>
      <w:sz w:val="24"/>
      <w:szCs w:val="24"/>
    </w:rPr>
  </w:style>
  <w:style w:type="paragraph" w:styleId="Heading1">
    <w:name w:val="heading 1"/>
    <w:basedOn w:val="Normal"/>
    <w:next w:val="Normal"/>
    <w:link w:val="Heading1Char"/>
    <w:qFormat/>
    <w:rsid w:val="00387F18"/>
    <w:pPr>
      <w:keepNext/>
      <w:keepLines/>
      <w:spacing w:before="480" w:after="360"/>
      <w:outlineLvl w:val="0"/>
    </w:pPr>
    <w:rPr>
      <w:rFonts w:eastAsiaTheme="majorEastAsia" w:cstheme="majorBidi"/>
      <w:b/>
      <w:bCs/>
      <w:i/>
      <w:smallCaps/>
      <w:sz w:val="40"/>
      <w:szCs w:val="28"/>
    </w:rPr>
  </w:style>
  <w:style w:type="paragraph" w:styleId="Heading2">
    <w:name w:val="heading 2"/>
    <w:basedOn w:val="Normal"/>
    <w:link w:val="Heading2Char"/>
    <w:unhideWhenUsed/>
    <w:qFormat/>
    <w:rsid w:val="00685121"/>
    <w:pPr>
      <w:keepNext/>
      <w:keepLines/>
      <w:spacing w:before="200" w:after="240"/>
      <w:outlineLvl w:val="1"/>
    </w:pPr>
    <w:rPr>
      <w:rFonts w:asciiTheme="majorHAnsi" w:eastAsiaTheme="majorEastAsia" w:hAnsiTheme="majorHAnsi" w:cstheme="majorBidi"/>
      <w:b/>
      <w:bCs/>
      <w:i/>
      <w:color w:val="365F91" w:themeColor="accent1" w:themeShade="BF"/>
      <w:sz w:val="32"/>
      <w:szCs w:val="26"/>
    </w:rPr>
  </w:style>
  <w:style w:type="paragraph" w:styleId="Heading3">
    <w:name w:val="heading 3"/>
    <w:basedOn w:val="Normal"/>
    <w:next w:val="Normal"/>
    <w:link w:val="Heading3Char"/>
    <w:semiHidden/>
    <w:unhideWhenUsed/>
    <w:qFormat/>
    <w:rsid w:val="00AA45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51286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C1C91"/>
    <w:rPr>
      <w:rFonts w:ascii="Tahoma" w:hAnsi="Tahoma" w:cs="Tahoma"/>
      <w:sz w:val="16"/>
      <w:szCs w:val="16"/>
    </w:rPr>
  </w:style>
  <w:style w:type="character" w:customStyle="1" w:styleId="BalloonTextChar">
    <w:name w:val="Balloon Text Char"/>
    <w:basedOn w:val="DefaultParagraphFont"/>
    <w:link w:val="BalloonText"/>
    <w:rsid w:val="00AC1C91"/>
    <w:rPr>
      <w:rFonts w:ascii="Tahoma" w:hAnsi="Tahoma" w:cs="Tahoma"/>
      <w:sz w:val="16"/>
      <w:szCs w:val="16"/>
    </w:rPr>
  </w:style>
  <w:style w:type="paragraph" w:styleId="ListParagraph">
    <w:name w:val="List Paragraph"/>
    <w:basedOn w:val="Normal"/>
    <w:uiPriority w:val="34"/>
    <w:qFormat/>
    <w:rsid w:val="001D57A3"/>
    <w:pPr>
      <w:ind w:left="720"/>
      <w:contextualSpacing/>
    </w:pPr>
  </w:style>
  <w:style w:type="character" w:styleId="Hyperlink">
    <w:name w:val="Hyperlink"/>
    <w:basedOn w:val="DefaultParagraphFont"/>
    <w:uiPriority w:val="99"/>
    <w:rsid w:val="001D57A3"/>
    <w:rPr>
      <w:color w:val="0000FF" w:themeColor="hyperlink"/>
      <w:u w:val="single"/>
    </w:rPr>
  </w:style>
  <w:style w:type="character" w:customStyle="1" w:styleId="pslongeditbox">
    <w:name w:val="pslongeditbox"/>
    <w:basedOn w:val="DefaultParagraphFont"/>
    <w:rsid w:val="00107A81"/>
  </w:style>
  <w:style w:type="paragraph" w:styleId="PlainText">
    <w:name w:val="Plain Text"/>
    <w:basedOn w:val="Normal"/>
    <w:link w:val="PlainTextChar"/>
    <w:uiPriority w:val="99"/>
    <w:unhideWhenUsed/>
    <w:rsid w:val="0057354B"/>
    <w:rPr>
      <w:rFonts w:ascii="Consolas" w:hAnsi="Consolas" w:cstheme="minorBidi"/>
      <w:sz w:val="21"/>
      <w:szCs w:val="21"/>
    </w:rPr>
  </w:style>
  <w:style w:type="character" w:customStyle="1" w:styleId="PlainTextChar">
    <w:name w:val="Plain Text Char"/>
    <w:basedOn w:val="DefaultParagraphFont"/>
    <w:link w:val="PlainText"/>
    <w:uiPriority w:val="99"/>
    <w:rsid w:val="0057354B"/>
    <w:rPr>
      <w:rFonts w:ascii="Consolas" w:hAnsi="Consolas" w:cstheme="minorBidi"/>
      <w:sz w:val="21"/>
      <w:szCs w:val="21"/>
    </w:rPr>
  </w:style>
  <w:style w:type="paragraph" w:styleId="Header">
    <w:name w:val="header"/>
    <w:basedOn w:val="Normal"/>
    <w:link w:val="HeaderChar"/>
    <w:rsid w:val="00F4193B"/>
    <w:pPr>
      <w:tabs>
        <w:tab w:val="center" w:pos="4680"/>
        <w:tab w:val="right" w:pos="9360"/>
      </w:tabs>
    </w:pPr>
  </w:style>
  <w:style w:type="character" w:customStyle="1" w:styleId="HeaderChar">
    <w:name w:val="Header Char"/>
    <w:basedOn w:val="DefaultParagraphFont"/>
    <w:link w:val="Header"/>
    <w:rsid w:val="00F4193B"/>
    <w:rPr>
      <w:sz w:val="24"/>
      <w:szCs w:val="24"/>
    </w:rPr>
  </w:style>
  <w:style w:type="paragraph" w:styleId="Footer">
    <w:name w:val="footer"/>
    <w:basedOn w:val="Normal"/>
    <w:link w:val="FooterChar"/>
    <w:uiPriority w:val="99"/>
    <w:rsid w:val="00F4193B"/>
    <w:pPr>
      <w:tabs>
        <w:tab w:val="center" w:pos="4680"/>
        <w:tab w:val="right" w:pos="9360"/>
      </w:tabs>
    </w:pPr>
  </w:style>
  <w:style w:type="character" w:customStyle="1" w:styleId="FooterChar">
    <w:name w:val="Footer Char"/>
    <w:basedOn w:val="DefaultParagraphFont"/>
    <w:link w:val="Footer"/>
    <w:uiPriority w:val="99"/>
    <w:rsid w:val="00F4193B"/>
    <w:rPr>
      <w:sz w:val="24"/>
      <w:szCs w:val="24"/>
    </w:rPr>
  </w:style>
  <w:style w:type="paragraph" w:customStyle="1" w:styleId="PSLogo">
    <w:name w:val="PS Logo"/>
    <w:basedOn w:val="Normal"/>
    <w:rsid w:val="00461353"/>
    <w:pPr>
      <w:tabs>
        <w:tab w:val="left" w:pos="2520"/>
      </w:tabs>
      <w:spacing w:after="720" w:line="216" w:lineRule="atLeast"/>
    </w:pPr>
    <w:rPr>
      <w:b/>
      <w:bCs/>
      <w:sz w:val="60"/>
      <w:szCs w:val="60"/>
    </w:rPr>
  </w:style>
  <w:style w:type="paragraph" w:customStyle="1" w:styleId="PSTitle">
    <w:name w:val="PS Title"/>
    <w:basedOn w:val="Heading2"/>
    <w:rsid w:val="00461353"/>
    <w:pPr>
      <w:keepNext w:val="0"/>
      <w:keepLines w:val="0"/>
      <w:tabs>
        <w:tab w:val="left" w:pos="2520"/>
      </w:tabs>
      <w:spacing w:before="120" w:after="120"/>
      <w:outlineLvl w:val="9"/>
    </w:pPr>
    <w:rPr>
      <w:rFonts w:ascii="Times New Roman" w:eastAsia="Times New Roman" w:hAnsi="Times New Roman" w:cs="Times New Roman"/>
      <w:smallCaps/>
      <w:color w:val="auto"/>
      <w:sz w:val="52"/>
      <w:szCs w:val="52"/>
    </w:rPr>
  </w:style>
  <w:style w:type="character" w:customStyle="1" w:styleId="PSTitleInstuctorNote">
    <w:name w:val="PS Title Instuctor Note"/>
    <w:rsid w:val="00461353"/>
    <w:rPr>
      <w:rFonts w:ascii="Arial Narrow" w:hAnsi="Arial Narrow" w:cs="Arial Narrow"/>
      <w:b/>
      <w:bCs/>
      <w:i/>
      <w:iCs/>
      <w:vanish/>
      <w:color w:val="0000FF"/>
      <w:sz w:val="28"/>
      <w:szCs w:val="28"/>
      <w:u w:val="none"/>
    </w:rPr>
  </w:style>
  <w:style w:type="paragraph" w:customStyle="1" w:styleId="PSTitle2">
    <w:name w:val="PS Title 2"/>
    <w:basedOn w:val="Normal"/>
    <w:rsid w:val="00461353"/>
    <w:pPr>
      <w:tabs>
        <w:tab w:val="left" w:pos="2520"/>
      </w:tabs>
      <w:spacing w:after="240" w:line="216" w:lineRule="atLeast"/>
    </w:pPr>
    <w:rPr>
      <w:rFonts w:ascii="Arial Narrow" w:hAnsi="Arial Narrow" w:cs="Arial Narrow"/>
      <w:smallCaps/>
      <w:spacing w:val="30"/>
      <w:sz w:val="28"/>
      <w:szCs w:val="28"/>
    </w:rPr>
  </w:style>
  <w:style w:type="character" w:customStyle="1" w:styleId="Heading2Char">
    <w:name w:val="Heading 2 Char"/>
    <w:basedOn w:val="DefaultParagraphFont"/>
    <w:link w:val="Heading2"/>
    <w:rsid w:val="00685121"/>
    <w:rPr>
      <w:rFonts w:asciiTheme="majorHAnsi" w:eastAsiaTheme="majorEastAsia" w:hAnsiTheme="majorHAnsi" w:cstheme="majorBidi"/>
      <w:b/>
      <w:bCs/>
      <w:i/>
      <w:color w:val="365F91" w:themeColor="accent1" w:themeShade="BF"/>
      <w:sz w:val="32"/>
      <w:szCs w:val="26"/>
    </w:rPr>
  </w:style>
  <w:style w:type="character" w:customStyle="1" w:styleId="Heading1Char">
    <w:name w:val="Heading 1 Char"/>
    <w:basedOn w:val="DefaultParagraphFont"/>
    <w:link w:val="Heading1"/>
    <w:rsid w:val="00387F18"/>
    <w:rPr>
      <w:rFonts w:eastAsiaTheme="majorEastAsia" w:cstheme="majorBidi"/>
      <w:b/>
      <w:bCs/>
      <w:i/>
      <w:smallCaps/>
      <w:sz w:val="40"/>
      <w:szCs w:val="28"/>
    </w:rPr>
  </w:style>
  <w:style w:type="paragraph" w:styleId="TOCHeading">
    <w:name w:val="TOC Heading"/>
    <w:basedOn w:val="Heading1"/>
    <w:next w:val="Normal"/>
    <w:uiPriority w:val="39"/>
    <w:unhideWhenUsed/>
    <w:qFormat/>
    <w:rsid w:val="00F425E9"/>
    <w:pPr>
      <w:spacing w:line="276" w:lineRule="auto"/>
      <w:outlineLvl w:val="9"/>
    </w:pPr>
    <w:rPr>
      <w:lang w:eastAsia="ja-JP"/>
    </w:rPr>
  </w:style>
  <w:style w:type="paragraph" w:styleId="TOC1">
    <w:name w:val="toc 1"/>
    <w:basedOn w:val="Normal"/>
    <w:next w:val="Normal"/>
    <w:autoRedefine/>
    <w:uiPriority w:val="39"/>
    <w:rsid w:val="00F425E9"/>
    <w:pPr>
      <w:spacing w:after="100"/>
    </w:pPr>
  </w:style>
  <w:style w:type="paragraph" w:customStyle="1" w:styleId="Heading">
    <w:name w:val="Heading"/>
    <w:basedOn w:val="Heading1"/>
    <w:qFormat/>
    <w:rsid w:val="00EF2EFB"/>
  </w:style>
  <w:style w:type="paragraph" w:styleId="TOC2">
    <w:name w:val="toc 2"/>
    <w:basedOn w:val="Normal"/>
    <w:next w:val="Normal"/>
    <w:autoRedefine/>
    <w:uiPriority w:val="39"/>
    <w:unhideWhenUsed/>
    <w:rsid w:val="00E8545E"/>
    <w:pPr>
      <w:spacing w:after="100"/>
      <w:ind w:left="240"/>
    </w:pPr>
  </w:style>
  <w:style w:type="paragraph" w:customStyle="1" w:styleId="Header3">
    <w:name w:val="Header 3"/>
    <w:basedOn w:val="Heading3"/>
    <w:link w:val="Header3Char"/>
    <w:autoRedefine/>
    <w:qFormat/>
    <w:rsid w:val="00512863"/>
    <w:pPr>
      <w:spacing w:before="240" w:after="120"/>
      <w:ind w:left="720"/>
      <w:contextualSpacing/>
      <w:jc w:val="both"/>
    </w:pPr>
    <w:rPr>
      <w:b/>
      <w:i/>
      <w:color w:val="365F91" w:themeColor="accent1" w:themeShade="BF"/>
      <w:sz w:val="28"/>
      <w:szCs w:val="22"/>
    </w:rPr>
  </w:style>
  <w:style w:type="paragraph" w:styleId="TOC3">
    <w:name w:val="toc 3"/>
    <w:basedOn w:val="Normal"/>
    <w:next w:val="Normal"/>
    <w:autoRedefine/>
    <w:uiPriority w:val="39"/>
    <w:unhideWhenUsed/>
    <w:rsid w:val="00650B65"/>
    <w:pPr>
      <w:spacing w:after="100"/>
      <w:ind w:left="480"/>
    </w:pPr>
  </w:style>
  <w:style w:type="character" w:customStyle="1" w:styleId="Header3Char">
    <w:name w:val="Header 3 Char"/>
    <w:basedOn w:val="DefaultParagraphFont"/>
    <w:link w:val="Header3"/>
    <w:rsid w:val="00512863"/>
    <w:rPr>
      <w:rFonts w:asciiTheme="majorHAnsi" w:eastAsiaTheme="majorEastAsia" w:hAnsiTheme="majorHAnsi" w:cstheme="majorBidi"/>
      <w:b/>
      <w:i/>
      <w:color w:val="365F91" w:themeColor="accent1" w:themeShade="BF"/>
      <w:sz w:val="28"/>
      <w:szCs w:val="22"/>
    </w:rPr>
  </w:style>
  <w:style w:type="character" w:customStyle="1" w:styleId="Heading3Char">
    <w:name w:val="Heading 3 Char"/>
    <w:basedOn w:val="DefaultParagraphFont"/>
    <w:link w:val="Heading3"/>
    <w:semiHidden/>
    <w:rsid w:val="00AA4578"/>
    <w:rPr>
      <w:rFonts w:asciiTheme="majorHAnsi" w:eastAsiaTheme="majorEastAsia" w:hAnsiTheme="majorHAnsi" w:cstheme="majorBidi"/>
      <w:color w:val="243F60" w:themeColor="accent1" w:themeShade="7F"/>
      <w:sz w:val="24"/>
      <w:szCs w:val="24"/>
    </w:rPr>
  </w:style>
  <w:style w:type="paragraph" w:customStyle="1" w:styleId="Style4">
    <w:name w:val="Style4"/>
    <w:basedOn w:val="Heading4"/>
    <w:autoRedefine/>
    <w:qFormat/>
    <w:rsid w:val="0063521E"/>
    <w:pPr>
      <w:spacing w:before="360" w:after="120"/>
      <w:ind w:left="1440"/>
    </w:pPr>
    <w:rPr>
      <w:b/>
      <w:sz w:val="22"/>
    </w:rPr>
  </w:style>
  <w:style w:type="character" w:customStyle="1" w:styleId="Heading4Char">
    <w:name w:val="Heading 4 Char"/>
    <w:basedOn w:val="DefaultParagraphFont"/>
    <w:link w:val="Heading4"/>
    <w:semiHidden/>
    <w:rsid w:val="00512863"/>
    <w:rPr>
      <w:rFonts w:asciiTheme="majorHAnsi" w:eastAsiaTheme="majorEastAsia" w:hAnsiTheme="majorHAnsi" w:cstheme="majorBidi"/>
      <w:i/>
      <w:iCs/>
      <w:color w:val="365F91" w:themeColor="accent1" w:themeShade="BF"/>
      <w:sz w:val="24"/>
      <w:szCs w:val="24"/>
    </w:rPr>
  </w:style>
  <w:style w:type="paragraph" w:customStyle="1" w:styleId="Default">
    <w:name w:val="Default"/>
    <w:rsid w:val="002E52CA"/>
    <w:pPr>
      <w:autoSpaceDE w:val="0"/>
      <w:autoSpaceDN w:val="0"/>
      <w:adjustRightInd w:val="0"/>
    </w:pPr>
    <w:rPr>
      <w:color w:val="000000"/>
      <w:sz w:val="24"/>
      <w:szCs w:val="24"/>
    </w:rPr>
  </w:style>
  <w:style w:type="paragraph" w:styleId="TOC4">
    <w:name w:val="toc 4"/>
    <w:basedOn w:val="Normal"/>
    <w:next w:val="Normal"/>
    <w:autoRedefine/>
    <w:uiPriority w:val="39"/>
    <w:unhideWhenUsed/>
    <w:rsid w:val="0063521E"/>
    <w:pPr>
      <w:spacing w:after="100"/>
      <w:ind w:left="720"/>
    </w:pPr>
  </w:style>
  <w:style w:type="paragraph" w:customStyle="1" w:styleId="Style1">
    <w:name w:val="Style1"/>
    <w:basedOn w:val="Heading4"/>
    <w:link w:val="Style1Char"/>
    <w:autoRedefine/>
    <w:qFormat/>
    <w:rsid w:val="0063521E"/>
    <w:pPr>
      <w:ind w:left="720" w:firstLine="720"/>
    </w:pPr>
    <w:rPr>
      <w:sz w:val="22"/>
    </w:rPr>
  </w:style>
  <w:style w:type="character" w:customStyle="1" w:styleId="Style1Char">
    <w:name w:val="Style1 Char"/>
    <w:basedOn w:val="Heading4Char"/>
    <w:link w:val="Style1"/>
    <w:rsid w:val="0063521E"/>
    <w:rPr>
      <w:rFonts w:asciiTheme="majorHAnsi" w:eastAsiaTheme="majorEastAsia" w:hAnsiTheme="majorHAnsi" w:cstheme="majorBidi"/>
      <w:i/>
      <w:iCs/>
      <w:color w:val="365F91" w:themeColor="accent1" w:themeShade="BF"/>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091134">
      <w:bodyDiv w:val="1"/>
      <w:marLeft w:val="0"/>
      <w:marRight w:val="0"/>
      <w:marTop w:val="0"/>
      <w:marBottom w:val="0"/>
      <w:divBdr>
        <w:top w:val="none" w:sz="0" w:space="0" w:color="auto"/>
        <w:left w:val="none" w:sz="0" w:space="0" w:color="auto"/>
        <w:bottom w:val="none" w:sz="0" w:space="0" w:color="auto"/>
        <w:right w:val="none" w:sz="0" w:space="0" w:color="auto"/>
      </w:divBdr>
    </w:div>
    <w:div w:id="1149857085">
      <w:bodyDiv w:val="1"/>
      <w:marLeft w:val="0"/>
      <w:marRight w:val="0"/>
      <w:marTop w:val="0"/>
      <w:marBottom w:val="0"/>
      <w:divBdr>
        <w:top w:val="none" w:sz="0" w:space="0" w:color="auto"/>
        <w:left w:val="none" w:sz="0" w:space="0" w:color="auto"/>
        <w:bottom w:val="none" w:sz="0" w:space="0" w:color="auto"/>
        <w:right w:val="none" w:sz="0" w:space="0" w:color="auto"/>
      </w:divBdr>
    </w:div>
    <w:div w:id="1274630624">
      <w:bodyDiv w:val="1"/>
      <w:marLeft w:val="0"/>
      <w:marRight w:val="0"/>
      <w:marTop w:val="0"/>
      <w:marBottom w:val="0"/>
      <w:divBdr>
        <w:top w:val="none" w:sz="0" w:space="0" w:color="auto"/>
        <w:left w:val="none" w:sz="0" w:space="0" w:color="auto"/>
        <w:bottom w:val="none" w:sz="0" w:space="0" w:color="auto"/>
        <w:right w:val="none" w:sz="0" w:space="0" w:color="auto"/>
      </w:divBdr>
    </w:div>
    <w:div w:id="1376419733">
      <w:bodyDiv w:val="1"/>
      <w:marLeft w:val="0"/>
      <w:marRight w:val="0"/>
      <w:marTop w:val="0"/>
      <w:marBottom w:val="0"/>
      <w:divBdr>
        <w:top w:val="none" w:sz="0" w:space="0" w:color="auto"/>
        <w:left w:val="none" w:sz="0" w:space="0" w:color="auto"/>
        <w:bottom w:val="none" w:sz="0" w:space="0" w:color="auto"/>
        <w:right w:val="none" w:sz="0" w:space="0" w:color="auto"/>
      </w:divBdr>
    </w:div>
    <w:div w:id="1506244215">
      <w:bodyDiv w:val="1"/>
      <w:marLeft w:val="0"/>
      <w:marRight w:val="0"/>
      <w:marTop w:val="0"/>
      <w:marBottom w:val="0"/>
      <w:divBdr>
        <w:top w:val="none" w:sz="0" w:space="0" w:color="auto"/>
        <w:left w:val="none" w:sz="0" w:space="0" w:color="auto"/>
        <w:bottom w:val="none" w:sz="0" w:space="0" w:color="auto"/>
        <w:right w:val="none" w:sz="0" w:space="0" w:color="auto"/>
      </w:divBdr>
    </w:div>
    <w:div w:id="1618565128">
      <w:bodyDiv w:val="1"/>
      <w:marLeft w:val="0"/>
      <w:marRight w:val="0"/>
      <w:marTop w:val="0"/>
      <w:marBottom w:val="0"/>
      <w:divBdr>
        <w:top w:val="none" w:sz="0" w:space="0" w:color="auto"/>
        <w:left w:val="none" w:sz="0" w:space="0" w:color="auto"/>
        <w:bottom w:val="none" w:sz="0" w:space="0" w:color="auto"/>
        <w:right w:val="none" w:sz="0" w:space="0" w:color="auto"/>
      </w:divBdr>
    </w:div>
    <w:div w:id="1656372621">
      <w:bodyDiv w:val="1"/>
      <w:marLeft w:val="0"/>
      <w:marRight w:val="0"/>
      <w:marTop w:val="0"/>
      <w:marBottom w:val="0"/>
      <w:divBdr>
        <w:top w:val="none" w:sz="0" w:space="0" w:color="auto"/>
        <w:left w:val="none" w:sz="0" w:space="0" w:color="auto"/>
        <w:bottom w:val="none" w:sz="0" w:space="0" w:color="auto"/>
        <w:right w:val="none" w:sz="0" w:space="0" w:color="auto"/>
      </w:divBdr>
    </w:div>
    <w:div w:id="1679308597">
      <w:bodyDiv w:val="1"/>
      <w:marLeft w:val="0"/>
      <w:marRight w:val="0"/>
      <w:marTop w:val="0"/>
      <w:marBottom w:val="0"/>
      <w:divBdr>
        <w:top w:val="none" w:sz="0" w:space="0" w:color="auto"/>
        <w:left w:val="none" w:sz="0" w:space="0" w:color="auto"/>
        <w:bottom w:val="none" w:sz="0" w:space="0" w:color="auto"/>
        <w:right w:val="none" w:sz="0" w:space="0" w:color="auto"/>
      </w:divBdr>
      <w:divsChild>
        <w:div w:id="1695228442">
          <w:marLeft w:val="0"/>
          <w:marRight w:val="0"/>
          <w:marTop w:val="0"/>
          <w:marBottom w:val="0"/>
          <w:divBdr>
            <w:top w:val="none" w:sz="0" w:space="0" w:color="auto"/>
            <w:left w:val="none" w:sz="0" w:space="0" w:color="auto"/>
            <w:bottom w:val="none" w:sz="0" w:space="0" w:color="auto"/>
            <w:right w:val="none" w:sz="0" w:space="0" w:color="auto"/>
          </w:divBdr>
          <w:divsChild>
            <w:div w:id="1728987557">
              <w:marLeft w:val="0"/>
              <w:marRight w:val="0"/>
              <w:marTop w:val="0"/>
              <w:marBottom w:val="0"/>
              <w:divBdr>
                <w:top w:val="none" w:sz="0" w:space="0" w:color="auto"/>
                <w:left w:val="none" w:sz="0" w:space="0" w:color="auto"/>
                <w:bottom w:val="none" w:sz="0" w:space="0" w:color="auto"/>
                <w:right w:val="none" w:sz="0" w:space="0" w:color="auto"/>
              </w:divBdr>
              <w:divsChild>
                <w:div w:id="598830217">
                  <w:marLeft w:val="0"/>
                  <w:marRight w:val="0"/>
                  <w:marTop w:val="0"/>
                  <w:marBottom w:val="0"/>
                  <w:divBdr>
                    <w:top w:val="none" w:sz="0" w:space="0" w:color="auto"/>
                    <w:left w:val="none" w:sz="0" w:space="0" w:color="auto"/>
                    <w:bottom w:val="none" w:sz="0" w:space="0" w:color="auto"/>
                    <w:right w:val="none" w:sz="0" w:space="0" w:color="auto"/>
                  </w:divBdr>
                  <w:divsChild>
                    <w:div w:id="1708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620726">
      <w:bodyDiv w:val="1"/>
      <w:marLeft w:val="0"/>
      <w:marRight w:val="0"/>
      <w:marTop w:val="0"/>
      <w:marBottom w:val="0"/>
      <w:divBdr>
        <w:top w:val="none" w:sz="0" w:space="0" w:color="auto"/>
        <w:left w:val="none" w:sz="0" w:space="0" w:color="auto"/>
        <w:bottom w:val="none" w:sz="0" w:space="0" w:color="auto"/>
        <w:right w:val="none" w:sz="0" w:space="0" w:color="auto"/>
      </w:divBdr>
      <w:divsChild>
        <w:div w:id="29768901">
          <w:marLeft w:val="0"/>
          <w:marRight w:val="0"/>
          <w:marTop w:val="0"/>
          <w:marBottom w:val="0"/>
          <w:divBdr>
            <w:top w:val="none" w:sz="0" w:space="0" w:color="auto"/>
            <w:left w:val="none" w:sz="0" w:space="0" w:color="auto"/>
            <w:bottom w:val="none" w:sz="0" w:space="0" w:color="auto"/>
            <w:right w:val="none" w:sz="0" w:space="0" w:color="auto"/>
          </w:divBdr>
          <w:divsChild>
            <w:div w:id="558900974">
              <w:marLeft w:val="0"/>
              <w:marRight w:val="0"/>
              <w:marTop w:val="0"/>
              <w:marBottom w:val="0"/>
              <w:divBdr>
                <w:top w:val="none" w:sz="0" w:space="0" w:color="auto"/>
                <w:left w:val="none" w:sz="0" w:space="0" w:color="auto"/>
                <w:bottom w:val="none" w:sz="0" w:space="0" w:color="auto"/>
                <w:right w:val="none" w:sz="0" w:space="0" w:color="auto"/>
              </w:divBdr>
              <w:divsChild>
                <w:div w:id="1610508016">
                  <w:marLeft w:val="0"/>
                  <w:marRight w:val="0"/>
                  <w:marTop w:val="0"/>
                  <w:marBottom w:val="0"/>
                  <w:divBdr>
                    <w:top w:val="none" w:sz="0" w:space="0" w:color="auto"/>
                    <w:left w:val="none" w:sz="0" w:space="0" w:color="auto"/>
                    <w:bottom w:val="none" w:sz="0" w:space="0" w:color="auto"/>
                    <w:right w:val="none" w:sz="0" w:space="0" w:color="auto"/>
                  </w:divBdr>
                  <w:divsChild>
                    <w:div w:id="11864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png"/><Relationship Id="rId26" Type="http://schemas.microsoft.com/office/2007/relationships/hdphoto" Target="media/hdphoto7.wdp"/><Relationship Id="rId39" Type="http://schemas.openxmlformats.org/officeDocument/2006/relationships/image" Target="media/image22.png"/><Relationship Id="rId21" Type="http://schemas.microsoft.com/office/2007/relationships/hdphoto" Target="media/hdphoto5.wdp"/><Relationship Id="rId34" Type="http://schemas.openxmlformats.org/officeDocument/2006/relationships/image" Target="media/image18.png"/><Relationship Id="rId42" Type="http://schemas.microsoft.com/office/2007/relationships/hdphoto" Target="media/hdphoto12.wdp"/><Relationship Id="rId47" Type="http://schemas.openxmlformats.org/officeDocument/2006/relationships/image" Target="media/image26.png"/><Relationship Id="rId50" Type="http://schemas.microsoft.com/office/2007/relationships/hdphoto" Target="media/hdphoto16.wdp"/><Relationship Id="rId55" Type="http://schemas.openxmlformats.org/officeDocument/2006/relationships/image" Target="media/image30.png"/><Relationship Id="rId63" Type="http://schemas.microsoft.com/office/2007/relationships/hdphoto" Target="media/hdphoto22.wdp"/><Relationship Id="rId68" Type="http://schemas.microsoft.com/office/2007/relationships/hdphoto" Target="media/hdphoto24.wdp"/><Relationship Id="rId76" Type="http://schemas.openxmlformats.org/officeDocument/2006/relationships/hyperlink" Target="mailto:dburli@lsuhsc.edu" TargetMode="External"/><Relationship Id="rId7" Type="http://schemas.openxmlformats.org/officeDocument/2006/relationships/endnotes" Target="endnotes.xml"/><Relationship Id="rId71" Type="http://schemas.microsoft.com/office/2007/relationships/hdphoto" Target="media/hdphoto25.wdp"/><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0.png"/><Relationship Id="rId40" Type="http://schemas.microsoft.com/office/2007/relationships/hdphoto" Target="media/hdphoto11.wdp"/><Relationship Id="rId45" Type="http://schemas.openxmlformats.org/officeDocument/2006/relationships/image" Target="media/image25.png"/><Relationship Id="rId53" Type="http://schemas.openxmlformats.org/officeDocument/2006/relationships/image" Target="media/image29.png"/><Relationship Id="rId58" Type="http://schemas.microsoft.com/office/2007/relationships/hdphoto" Target="media/hdphoto20.wdp"/><Relationship Id="rId66" Type="http://schemas.openxmlformats.org/officeDocument/2006/relationships/image" Target="media/image36.png"/><Relationship Id="rId74" Type="http://schemas.openxmlformats.org/officeDocument/2006/relationships/image" Target="media/image4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10" Type="http://schemas.microsoft.com/office/2007/relationships/hdphoto" Target="media/hdphoto1.wdp"/><Relationship Id="rId19" Type="http://schemas.microsoft.com/office/2007/relationships/hdphoto" Target="media/hdphoto4.wdp"/><Relationship Id="rId31" Type="http://schemas.microsoft.com/office/2007/relationships/hdphoto" Target="media/hdphoto9.wdp"/><Relationship Id="rId44" Type="http://schemas.microsoft.com/office/2007/relationships/hdphoto" Target="media/hdphoto13.wdp"/><Relationship Id="rId52" Type="http://schemas.microsoft.com/office/2007/relationships/hdphoto" Target="media/hdphoto17.wdp"/><Relationship Id="rId60" Type="http://schemas.microsoft.com/office/2007/relationships/hdphoto" Target="media/hdphoto21.wdp"/><Relationship Id="rId65" Type="http://schemas.microsoft.com/office/2007/relationships/hdphoto" Target="media/hdphoto23.wdp"/><Relationship Id="rId73" Type="http://schemas.microsoft.com/office/2007/relationships/hdphoto" Target="media/hdphoto26.wdp"/><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4.png"/><Relationship Id="rId48" Type="http://schemas.microsoft.com/office/2007/relationships/hdphoto" Target="media/hdphoto15.wdp"/><Relationship Id="rId56" Type="http://schemas.microsoft.com/office/2007/relationships/hdphoto" Target="media/hdphoto19.wdp"/><Relationship Id="rId64" Type="http://schemas.openxmlformats.org/officeDocument/2006/relationships/image" Target="media/image35.png"/><Relationship Id="rId69" Type="http://schemas.openxmlformats.org/officeDocument/2006/relationships/image" Target="media/image38.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4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1.png"/><Relationship Id="rId46" Type="http://schemas.microsoft.com/office/2007/relationships/hdphoto" Target="media/hdphoto14.wdp"/><Relationship Id="rId59" Type="http://schemas.openxmlformats.org/officeDocument/2006/relationships/image" Target="media/image32.png"/><Relationship Id="rId67" Type="http://schemas.openxmlformats.org/officeDocument/2006/relationships/image" Target="media/image37.png"/><Relationship Id="rId20" Type="http://schemas.openxmlformats.org/officeDocument/2006/relationships/image" Target="media/image9.png"/><Relationship Id="rId41" Type="http://schemas.openxmlformats.org/officeDocument/2006/relationships/image" Target="media/image23.png"/><Relationship Id="rId54" Type="http://schemas.microsoft.com/office/2007/relationships/hdphoto" Target="media/hdphoto18.wdp"/><Relationship Id="rId62" Type="http://schemas.openxmlformats.org/officeDocument/2006/relationships/image" Target="media/image34.png"/><Relationship Id="rId70" Type="http://schemas.openxmlformats.org/officeDocument/2006/relationships/image" Target="media/image39.png"/><Relationship Id="rId75" Type="http://schemas.microsoft.com/office/2007/relationships/hdphoto" Target="media/hdphoto27.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6.wdp"/><Relationship Id="rId28" Type="http://schemas.microsoft.com/office/2007/relationships/hdphoto" Target="media/hdphoto8.wdp"/><Relationship Id="rId36" Type="http://schemas.microsoft.com/office/2007/relationships/hdphoto" Target="media/hdphoto10.wdp"/><Relationship Id="rId49" Type="http://schemas.openxmlformats.org/officeDocument/2006/relationships/image" Target="media/image27.png"/><Relationship Id="rId57"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microsoft.com/office/2007/relationships/hdphoto" Target="media/hdphoto28.wdp"/><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3B60D-A0C1-435C-90F7-A2EF96B35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28</Pages>
  <Words>3142</Words>
  <Characters>18404</Characters>
  <Application>Microsoft Office Word</Application>
  <DocSecurity>0</DocSecurity>
  <Lines>681</Lines>
  <Paragraphs>430</Paragraphs>
  <ScaleCrop>false</ScaleCrop>
  <HeadingPairs>
    <vt:vector size="2" baseType="variant">
      <vt:variant>
        <vt:lpstr>Title</vt:lpstr>
      </vt:variant>
      <vt:variant>
        <vt:i4>1</vt:i4>
      </vt:variant>
    </vt:vector>
  </HeadingPairs>
  <TitlesOfParts>
    <vt:vector size="1" baseType="lpstr">
      <vt:lpstr/>
    </vt:vector>
  </TitlesOfParts>
  <Company>LSU Health Sciences Center</Company>
  <LinksUpToDate>false</LinksUpToDate>
  <CharactersWithSpaces>21116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jkeega</dc:creator>
  <cp:keywords/>
  <dc:description/>
  <cp:lastModifiedBy>Burlison, Danielle</cp:lastModifiedBy>
  <cp:revision>6</cp:revision>
  <cp:lastPrinted>2023-05-19T20:46:00Z</cp:lastPrinted>
  <dcterms:created xsi:type="dcterms:W3CDTF">2025-10-27T20:50:00Z</dcterms:created>
  <dcterms:modified xsi:type="dcterms:W3CDTF">2025-10-27T21:13:00Z</dcterms:modified>
</cp:coreProperties>
</file>