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p"/>
    <w:bookmarkStart w:id="1" w:name="_GoBack"/>
    <w:bookmarkEnd w:id="0"/>
    <w:bookmarkEnd w:id="1"/>
    <w:p w14:paraId="536547AD" w14:textId="4A8D4506" w:rsidR="00F132DF" w:rsidRPr="00AB7746" w:rsidRDefault="006873F1" w:rsidP="00AB7746">
      <w:pPr>
        <w:pStyle w:val="ListParagraph"/>
        <w:numPr>
          <w:ilvl w:val="0"/>
          <w:numId w:val="36"/>
        </w:numPr>
        <w:spacing w:after="120"/>
        <w:ind w:left="1008"/>
        <w:rPr>
          <w:b/>
          <w:sz w:val="24"/>
          <w:szCs w:val="24"/>
        </w:rPr>
      </w:pPr>
      <w:r>
        <w:rPr>
          <w:b/>
          <w:sz w:val="24"/>
          <w:szCs w:val="24"/>
        </w:rPr>
        <w:fldChar w:fldCharType="begin"/>
      </w:r>
      <w:r>
        <w:rPr>
          <w:b/>
          <w:sz w:val="24"/>
          <w:szCs w:val="24"/>
        </w:rPr>
        <w:instrText xml:space="preserve"> HYPERLINK  \l "Introduction" </w:instrText>
      </w:r>
      <w:r>
        <w:rPr>
          <w:b/>
          <w:sz w:val="24"/>
          <w:szCs w:val="24"/>
        </w:rPr>
        <w:fldChar w:fldCharType="separate"/>
      </w:r>
      <w:r w:rsidR="00AB7746" w:rsidRPr="006873F1">
        <w:rPr>
          <w:rStyle w:val="Hyperlink"/>
          <w:b/>
          <w:sz w:val="24"/>
          <w:szCs w:val="24"/>
        </w:rPr>
        <w:t>Introduction</w:t>
      </w:r>
      <w:r>
        <w:rPr>
          <w:b/>
          <w:sz w:val="24"/>
          <w:szCs w:val="24"/>
        </w:rPr>
        <w:fldChar w:fldCharType="end"/>
      </w:r>
    </w:p>
    <w:p w14:paraId="3545E9FD" w14:textId="0238D5BA" w:rsidR="00AB7746" w:rsidRPr="00AB7746" w:rsidRDefault="00253705" w:rsidP="00AB7746">
      <w:pPr>
        <w:pStyle w:val="ListParagraph"/>
        <w:numPr>
          <w:ilvl w:val="0"/>
          <w:numId w:val="36"/>
        </w:numPr>
        <w:spacing w:after="120"/>
        <w:ind w:left="1008"/>
        <w:rPr>
          <w:b/>
          <w:sz w:val="24"/>
          <w:szCs w:val="24"/>
        </w:rPr>
      </w:pPr>
      <w:hyperlink w:anchor="Definitions" w:history="1">
        <w:r w:rsidR="00AB7746" w:rsidRPr="006873F1">
          <w:rPr>
            <w:rStyle w:val="Hyperlink"/>
            <w:b/>
            <w:sz w:val="24"/>
            <w:szCs w:val="24"/>
          </w:rPr>
          <w:t>Definitions</w:t>
        </w:r>
      </w:hyperlink>
    </w:p>
    <w:p w14:paraId="4B238694" w14:textId="3DF08A38" w:rsidR="00F132DF" w:rsidRPr="00AB7746" w:rsidRDefault="00253705" w:rsidP="00AB7746">
      <w:pPr>
        <w:pStyle w:val="ListParagraph"/>
        <w:numPr>
          <w:ilvl w:val="0"/>
          <w:numId w:val="36"/>
        </w:numPr>
        <w:spacing w:after="120"/>
        <w:ind w:left="1008"/>
        <w:rPr>
          <w:b/>
          <w:sz w:val="24"/>
          <w:szCs w:val="24"/>
        </w:rPr>
      </w:pPr>
      <w:hyperlink w:anchor="Composition" w:history="1">
        <w:r w:rsidR="00AB7746" w:rsidRPr="00617E90">
          <w:rPr>
            <w:rStyle w:val="Hyperlink"/>
            <w:b/>
            <w:sz w:val="24"/>
            <w:szCs w:val="24"/>
          </w:rPr>
          <w:t>IRB Composition</w:t>
        </w:r>
      </w:hyperlink>
    </w:p>
    <w:p w14:paraId="51B48BE5" w14:textId="2535DAB2" w:rsidR="00AB7746" w:rsidRPr="00AB7746" w:rsidRDefault="00253705" w:rsidP="00AB7746">
      <w:pPr>
        <w:pStyle w:val="ListParagraph"/>
        <w:numPr>
          <w:ilvl w:val="0"/>
          <w:numId w:val="36"/>
        </w:numPr>
        <w:spacing w:after="120"/>
        <w:ind w:left="1008"/>
        <w:rPr>
          <w:b/>
          <w:sz w:val="24"/>
          <w:szCs w:val="24"/>
        </w:rPr>
      </w:pPr>
      <w:hyperlink w:anchor="Quorum" w:history="1">
        <w:r w:rsidR="00AB7746" w:rsidRPr="006873F1">
          <w:rPr>
            <w:rStyle w:val="Hyperlink"/>
            <w:b/>
            <w:sz w:val="24"/>
            <w:szCs w:val="24"/>
          </w:rPr>
          <w:t>Quorum</w:t>
        </w:r>
      </w:hyperlink>
    </w:p>
    <w:p w14:paraId="723DAC61" w14:textId="74820AD9" w:rsidR="00AB7746" w:rsidRPr="00AB7746" w:rsidRDefault="00253705" w:rsidP="00AB7746">
      <w:pPr>
        <w:pStyle w:val="ListParagraph"/>
        <w:numPr>
          <w:ilvl w:val="0"/>
          <w:numId w:val="36"/>
        </w:numPr>
        <w:spacing w:after="120"/>
        <w:ind w:left="1008"/>
        <w:rPr>
          <w:b/>
          <w:sz w:val="24"/>
          <w:szCs w:val="24"/>
        </w:rPr>
      </w:pPr>
      <w:hyperlink w:anchor="Roles" w:history="1">
        <w:r w:rsidR="00AB7746" w:rsidRPr="006873F1">
          <w:rPr>
            <w:rStyle w:val="Hyperlink"/>
            <w:b/>
            <w:sz w:val="24"/>
            <w:szCs w:val="24"/>
          </w:rPr>
          <w:t>IRB Membership Roles and Responsibilitie</w:t>
        </w:r>
      </w:hyperlink>
      <w:r w:rsidR="00AB7746" w:rsidRPr="00AB7746">
        <w:rPr>
          <w:b/>
          <w:sz w:val="24"/>
          <w:szCs w:val="24"/>
        </w:rPr>
        <w:t>s</w:t>
      </w:r>
    </w:p>
    <w:p w14:paraId="4607E6D6" w14:textId="27EEEEA7" w:rsidR="00AB7746" w:rsidRPr="00AB7746" w:rsidRDefault="00253705" w:rsidP="00AB7746">
      <w:pPr>
        <w:pStyle w:val="ListParagraph"/>
        <w:numPr>
          <w:ilvl w:val="0"/>
          <w:numId w:val="36"/>
        </w:numPr>
        <w:spacing w:after="120"/>
        <w:ind w:left="1008"/>
        <w:rPr>
          <w:b/>
          <w:sz w:val="24"/>
          <w:szCs w:val="24"/>
        </w:rPr>
      </w:pPr>
      <w:hyperlink w:anchor="Service" w:history="1">
        <w:r w:rsidR="00AB7746" w:rsidRPr="006873F1">
          <w:rPr>
            <w:rStyle w:val="Hyperlink"/>
            <w:b/>
            <w:sz w:val="24"/>
            <w:szCs w:val="24"/>
          </w:rPr>
          <w:t>Terms of Service</w:t>
        </w:r>
      </w:hyperlink>
    </w:p>
    <w:p w14:paraId="45F90C57" w14:textId="2DB278A0" w:rsidR="00AB7746" w:rsidRPr="00AB7746" w:rsidRDefault="00253705" w:rsidP="00AB7746">
      <w:pPr>
        <w:pStyle w:val="ListParagraph"/>
        <w:numPr>
          <w:ilvl w:val="0"/>
          <w:numId w:val="36"/>
        </w:numPr>
        <w:spacing w:after="120"/>
        <w:ind w:left="1008"/>
        <w:rPr>
          <w:b/>
          <w:sz w:val="24"/>
          <w:szCs w:val="24"/>
        </w:rPr>
      </w:pPr>
      <w:hyperlink w:anchor="Consultants" w:history="1">
        <w:r w:rsidR="00AB7746" w:rsidRPr="006873F1">
          <w:rPr>
            <w:rStyle w:val="Hyperlink"/>
            <w:b/>
            <w:sz w:val="24"/>
            <w:szCs w:val="24"/>
          </w:rPr>
          <w:t>Consultants</w:t>
        </w:r>
      </w:hyperlink>
    </w:p>
    <w:p w14:paraId="63F40A4C" w14:textId="125C3192" w:rsidR="00AB7746" w:rsidRPr="00AB7746" w:rsidRDefault="00253705" w:rsidP="00AB7746">
      <w:pPr>
        <w:pStyle w:val="ListParagraph"/>
        <w:numPr>
          <w:ilvl w:val="0"/>
          <w:numId w:val="36"/>
        </w:numPr>
        <w:spacing w:after="120"/>
        <w:ind w:left="1008"/>
        <w:rPr>
          <w:b/>
          <w:sz w:val="24"/>
          <w:szCs w:val="24"/>
        </w:rPr>
      </w:pPr>
      <w:hyperlink w:anchor="Roster" w:history="1">
        <w:r w:rsidR="00AB7746" w:rsidRPr="006873F1">
          <w:rPr>
            <w:rStyle w:val="Hyperlink"/>
            <w:b/>
            <w:sz w:val="24"/>
            <w:szCs w:val="24"/>
          </w:rPr>
          <w:t>Membership Documentation &amp; IRB Roster</w:t>
        </w:r>
      </w:hyperlink>
    </w:p>
    <w:p w14:paraId="6455A7D8" w14:textId="0053D546" w:rsidR="00AB7746" w:rsidRPr="00AB7746" w:rsidRDefault="00253705" w:rsidP="00AB7746">
      <w:pPr>
        <w:pStyle w:val="ListParagraph"/>
        <w:numPr>
          <w:ilvl w:val="0"/>
          <w:numId w:val="36"/>
        </w:numPr>
        <w:spacing w:after="120"/>
        <w:ind w:left="1008"/>
        <w:rPr>
          <w:b/>
          <w:sz w:val="24"/>
          <w:szCs w:val="24"/>
        </w:rPr>
      </w:pPr>
      <w:hyperlink w:anchor="Performance" w:history="1">
        <w:r w:rsidR="00AB7746" w:rsidRPr="006873F1">
          <w:rPr>
            <w:rStyle w:val="Hyperlink"/>
            <w:b/>
            <w:spacing w:val="-1"/>
            <w:sz w:val="24"/>
            <w:szCs w:val="24"/>
          </w:rPr>
          <w:t>Review</w:t>
        </w:r>
        <w:r w:rsidR="00AB7746" w:rsidRPr="006873F1">
          <w:rPr>
            <w:rStyle w:val="Hyperlink"/>
            <w:b/>
            <w:spacing w:val="-8"/>
            <w:sz w:val="24"/>
            <w:szCs w:val="24"/>
          </w:rPr>
          <w:t xml:space="preserve"> </w:t>
        </w:r>
        <w:r w:rsidR="00AB7746" w:rsidRPr="006873F1">
          <w:rPr>
            <w:rStyle w:val="Hyperlink"/>
            <w:b/>
            <w:sz w:val="24"/>
            <w:szCs w:val="24"/>
          </w:rPr>
          <w:t>of</w:t>
        </w:r>
        <w:r w:rsidR="00AB7746" w:rsidRPr="006873F1">
          <w:rPr>
            <w:rStyle w:val="Hyperlink"/>
            <w:b/>
            <w:spacing w:val="-8"/>
            <w:sz w:val="24"/>
            <w:szCs w:val="24"/>
          </w:rPr>
          <w:t xml:space="preserve"> </w:t>
        </w:r>
        <w:r w:rsidR="00AB7746" w:rsidRPr="006873F1">
          <w:rPr>
            <w:rStyle w:val="Hyperlink"/>
            <w:b/>
            <w:spacing w:val="-1"/>
            <w:sz w:val="24"/>
            <w:szCs w:val="24"/>
          </w:rPr>
          <w:t>IRB</w:t>
        </w:r>
        <w:r w:rsidR="00AB7746" w:rsidRPr="006873F1">
          <w:rPr>
            <w:rStyle w:val="Hyperlink"/>
            <w:b/>
            <w:spacing w:val="-9"/>
            <w:sz w:val="24"/>
            <w:szCs w:val="24"/>
          </w:rPr>
          <w:t xml:space="preserve"> </w:t>
        </w:r>
        <w:r w:rsidR="00AB7746" w:rsidRPr="006873F1">
          <w:rPr>
            <w:rStyle w:val="Hyperlink"/>
            <w:b/>
            <w:sz w:val="24"/>
            <w:szCs w:val="24"/>
          </w:rPr>
          <w:t>Composition</w:t>
        </w:r>
        <w:r w:rsidR="00AB7746" w:rsidRPr="006873F1">
          <w:rPr>
            <w:rStyle w:val="Hyperlink"/>
            <w:b/>
            <w:spacing w:val="-9"/>
            <w:sz w:val="24"/>
            <w:szCs w:val="24"/>
          </w:rPr>
          <w:t xml:space="preserve"> </w:t>
        </w:r>
        <w:r w:rsidR="00AB7746" w:rsidRPr="006873F1">
          <w:rPr>
            <w:rStyle w:val="Hyperlink"/>
            <w:b/>
            <w:sz w:val="24"/>
            <w:szCs w:val="24"/>
          </w:rPr>
          <w:t>and</w:t>
        </w:r>
        <w:r w:rsidR="00AB7746" w:rsidRPr="006873F1">
          <w:rPr>
            <w:rStyle w:val="Hyperlink"/>
            <w:b/>
            <w:spacing w:val="-9"/>
            <w:sz w:val="24"/>
            <w:szCs w:val="24"/>
          </w:rPr>
          <w:t xml:space="preserve"> </w:t>
        </w:r>
        <w:r w:rsidR="00AB7746" w:rsidRPr="006873F1">
          <w:rPr>
            <w:rStyle w:val="Hyperlink"/>
            <w:b/>
            <w:sz w:val="24"/>
            <w:szCs w:val="24"/>
          </w:rPr>
          <w:t>Performance</w:t>
        </w:r>
      </w:hyperlink>
    </w:p>
    <w:p w14:paraId="2C7A84BD" w14:textId="0674137A" w:rsidR="00AB7746" w:rsidRPr="00AB7746" w:rsidRDefault="00253705" w:rsidP="00AB7746">
      <w:pPr>
        <w:pStyle w:val="ListParagraph"/>
        <w:numPr>
          <w:ilvl w:val="0"/>
          <w:numId w:val="36"/>
        </w:numPr>
        <w:spacing w:after="120"/>
        <w:ind w:left="1008"/>
        <w:rPr>
          <w:b/>
          <w:sz w:val="24"/>
          <w:szCs w:val="24"/>
        </w:rPr>
      </w:pPr>
      <w:hyperlink w:anchor="Other" w:history="1">
        <w:r w:rsidR="00AB7746" w:rsidRPr="006873F1">
          <w:rPr>
            <w:rStyle w:val="Hyperlink"/>
            <w:b/>
            <w:sz w:val="24"/>
            <w:szCs w:val="24"/>
          </w:rPr>
          <w:t>Other Terms &amp; Conditions</w:t>
        </w:r>
      </w:hyperlink>
    </w:p>
    <w:p w14:paraId="291B6A34" w14:textId="58BE201F" w:rsidR="00AB7746" w:rsidRPr="00AB7746" w:rsidRDefault="00253705" w:rsidP="00AB7746">
      <w:pPr>
        <w:pStyle w:val="ListParagraph"/>
        <w:numPr>
          <w:ilvl w:val="0"/>
          <w:numId w:val="36"/>
        </w:numPr>
        <w:spacing w:after="120"/>
        <w:ind w:left="1008"/>
        <w:rPr>
          <w:b/>
          <w:sz w:val="24"/>
          <w:szCs w:val="24"/>
        </w:rPr>
      </w:pPr>
      <w:hyperlink w:anchor="References" w:history="1">
        <w:r w:rsidR="00AB7746" w:rsidRPr="006873F1">
          <w:rPr>
            <w:rStyle w:val="Hyperlink"/>
            <w:rFonts w:cstheme="minorHAnsi"/>
            <w:b/>
            <w:bCs/>
            <w:sz w:val="24"/>
            <w:szCs w:val="24"/>
          </w:rPr>
          <w:t>References and Regulations</w:t>
        </w:r>
      </w:hyperlink>
    </w:p>
    <w:p w14:paraId="731C5BFD" w14:textId="0C70028B" w:rsidR="00F132DF" w:rsidRDefault="00AB7746" w:rsidP="00F92893">
      <w:pPr>
        <w:spacing w:after="120"/>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4CE96FE9" wp14:editId="42B973BA">
                <wp:simplePos x="0" y="0"/>
                <wp:positionH relativeFrom="column">
                  <wp:posOffset>-106680</wp:posOffset>
                </wp:positionH>
                <wp:positionV relativeFrom="paragraph">
                  <wp:posOffset>208915</wp:posOffset>
                </wp:positionV>
                <wp:extent cx="61264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856C55"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pt,16.45pt" to="47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" strokecolor="#5b9bd5 [3204]" strokeweight=".5pt">
                <v:stroke joinstyle="miter"/>
              </v:line>
            </w:pict>
          </mc:Fallback>
        </mc:AlternateContent>
      </w:r>
    </w:p>
    <w:p w14:paraId="76CC9AF2" w14:textId="52B06025" w:rsidR="00043FB3" w:rsidRPr="00043FB3" w:rsidRDefault="003C794D" w:rsidP="00F132DF">
      <w:pPr>
        <w:pStyle w:val="ListParagraph"/>
        <w:numPr>
          <w:ilvl w:val="0"/>
          <w:numId w:val="1"/>
        </w:numPr>
        <w:spacing w:before="240" w:after="120"/>
        <w:ind w:hanging="432"/>
        <w:contextualSpacing w:val="0"/>
        <w:rPr>
          <w:b/>
          <w:sz w:val="28"/>
          <w:szCs w:val="28"/>
        </w:rPr>
      </w:pPr>
      <w:bookmarkStart w:id="2" w:name="Introduction"/>
      <w:r>
        <w:rPr>
          <w:b/>
          <w:sz w:val="28"/>
          <w:szCs w:val="28"/>
        </w:rPr>
        <w:t>Introduction</w:t>
      </w:r>
      <w:bookmarkEnd w:id="2"/>
    </w:p>
    <w:p w14:paraId="40166814" w14:textId="47CCCF64" w:rsidR="00801872" w:rsidRDefault="006B7379" w:rsidP="00F92893">
      <w:pPr>
        <w:spacing w:after="120"/>
        <w:ind w:left="720"/>
      </w:pPr>
      <w:r>
        <w:t xml:space="preserve">Each IRB must be appropriately constituted for the volume and types of human research to be reviewed, in accordance with federal regulations. An IRB will include members with diverse experience and expertise to assure the professional competence necessary to review the </w:t>
      </w:r>
      <w:r w:rsidR="00840B0A">
        <w:t>U</w:t>
      </w:r>
      <w:r>
        <w:t>niversity’s research, as well as knowledge of community attitudes and training in protecting the rights and welfare of human subjects. T</w:t>
      </w:r>
      <w:r w:rsidR="00714C48">
        <w:t xml:space="preserve">he purpose of this policy is to </w:t>
      </w:r>
      <w:r>
        <w:t xml:space="preserve">describe the membership requirements </w:t>
      </w:r>
      <w:r w:rsidR="00F958FB">
        <w:t xml:space="preserve">and responsibilities </w:t>
      </w:r>
      <w:r>
        <w:t>for The LSUHSC-NO (HSC-NO) IRB.</w:t>
      </w:r>
      <w:r w:rsidR="00A2081F">
        <w:t xml:space="preserve"> </w:t>
      </w:r>
    </w:p>
    <w:p w14:paraId="0033B58A" w14:textId="17242F68" w:rsidR="006873F1" w:rsidRDefault="00253705" w:rsidP="006873F1">
      <w:pPr>
        <w:spacing w:after="120"/>
        <w:ind w:left="720"/>
        <w:jc w:val="right"/>
      </w:pPr>
      <w:hyperlink w:anchor="_top" w:history="1">
        <w:r w:rsidR="006873F1" w:rsidRPr="006873F1">
          <w:rPr>
            <w:rStyle w:val="Hyperlink"/>
          </w:rPr>
          <w:t xml:space="preserve">Back to </w:t>
        </w:r>
        <w:r w:rsidR="006873F1">
          <w:rPr>
            <w:rStyle w:val="Hyperlink"/>
          </w:rPr>
          <w:t>t</w:t>
        </w:r>
        <w:r w:rsidR="006873F1" w:rsidRPr="006873F1">
          <w:rPr>
            <w:rStyle w:val="Hyperlink"/>
          </w:rPr>
          <w:t>op</w:t>
        </w:r>
      </w:hyperlink>
    </w:p>
    <w:p w14:paraId="0557BACE" w14:textId="52CFB505" w:rsidR="00C11BC3" w:rsidRDefault="006B7379" w:rsidP="00F132DF">
      <w:pPr>
        <w:pStyle w:val="ListParagraph"/>
        <w:numPr>
          <w:ilvl w:val="0"/>
          <w:numId w:val="1"/>
        </w:numPr>
        <w:spacing w:before="240" w:after="120"/>
        <w:ind w:hanging="432"/>
        <w:contextualSpacing w:val="0"/>
        <w:rPr>
          <w:b/>
          <w:sz w:val="28"/>
          <w:szCs w:val="28"/>
        </w:rPr>
      </w:pPr>
      <w:bookmarkStart w:id="3" w:name="Definitions"/>
      <w:r w:rsidRPr="006B7379">
        <w:rPr>
          <w:b/>
          <w:sz w:val="28"/>
          <w:szCs w:val="28"/>
        </w:rPr>
        <w:t>Definitions</w:t>
      </w:r>
      <w:bookmarkEnd w:id="3"/>
      <w:r w:rsidR="00C11BC3" w:rsidRPr="00194183">
        <w:rPr>
          <w:b/>
          <w:sz w:val="28"/>
          <w:szCs w:val="28"/>
        </w:rPr>
        <w:t xml:space="preserve"> </w:t>
      </w:r>
    </w:p>
    <w:p w14:paraId="30F32A30" w14:textId="1C9FFF39" w:rsidR="0093490B" w:rsidRDefault="006B7379" w:rsidP="00F92893">
      <w:pPr>
        <w:spacing w:after="120"/>
        <w:ind w:left="720"/>
        <w:rPr>
          <w:i/>
        </w:rPr>
      </w:pPr>
      <w:r w:rsidRPr="006B7379">
        <w:rPr>
          <w:b/>
        </w:rPr>
        <w:t>Affiliated:</w:t>
      </w:r>
      <w:r>
        <w:t xml:space="preserve"> IRB membership status designating association with the </w:t>
      </w:r>
      <w:r w:rsidR="00840B0A">
        <w:t>U</w:t>
      </w:r>
      <w:r>
        <w:t xml:space="preserve">niversity. </w:t>
      </w:r>
    </w:p>
    <w:p w14:paraId="4638F242" w14:textId="77777777" w:rsidR="0093490B" w:rsidRDefault="006B7379" w:rsidP="0093490B">
      <w:pPr>
        <w:spacing w:after="120"/>
        <w:ind w:left="1080"/>
        <w:rPr>
          <w:i/>
        </w:rPr>
      </w:pPr>
      <w:r w:rsidRPr="006B7379">
        <w:rPr>
          <w:i/>
        </w:rPr>
        <w:t xml:space="preserve">A member (or alternate) is considered to be affiliated if he/she or a member of his/her immediate family is a current or past (within the last 2 years): </w:t>
      </w:r>
    </w:p>
    <w:p w14:paraId="068E3F8B" w14:textId="77777777" w:rsidR="0093490B" w:rsidRPr="0093490B" w:rsidRDefault="006B7379" w:rsidP="0093490B">
      <w:pPr>
        <w:pStyle w:val="ListParagraph"/>
        <w:numPr>
          <w:ilvl w:val="0"/>
          <w:numId w:val="37"/>
        </w:numPr>
        <w:spacing w:after="120"/>
      </w:pPr>
      <w:r w:rsidRPr="0093490B">
        <w:rPr>
          <w:i/>
        </w:rPr>
        <w:t xml:space="preserve">employee (full or part-time); </w:t>
      </w:r>
    </w:p>
    <w:p w14:paraId="1821C3BE" w14:textId="77777777" w:rsidR="0093490B" w:rsidRPr="0093490B" w:rsidRDefault="006B7379" w:rsidP="0093490B">
      <w:pPr>
        <w:pStyle w:val="ListParagraph"/>
        <w:numPr>
          <w:ilvl w:val="0"/>
          <w:numId w:val="37"/>
        </w:numPr>
        <w:spacing w:after="120"/>
      </w:pPr>
      <w:r w:rsidRPr="0093490B">
        <w:rPr>
          <w:i/>
        </w:rPr>
        <w:t xml:space="preserve">clinical, adjunct, or visiting faculty member or instructor; </w:t>
      </w:r>
    </w:p>
    <w:p w14:paraId="06DBAD0E" w14:textId="77777777" w:rsidR="0093490B" w:rsidRPr="0093490B" w:rsidRDefault="006B7379" w:rsidP="0093490B">
      <w:pPr>
        <w:pStyle w:val="ListParagraph"/>
        <w:numPr>
          <w:ilvl w:val="0"/>
          <w:numId w:val="37"/>
        </w:numPr>
        <w:spacing w:after="120"/>
      </w:pPr>
      <w:r w:rsidRPr="0093490B">
        <w:rPr>
          <w:i/>
        </w:rPr>
        <w:t>paid or unpaid member of a university governing panel or board (not including the IRBs);</w:t>
      </w:r>
    </w:p>
    <w:p w14:paraId="3A021E64" w14:textId="77777777" w:rsidR="0093490B" w:rsidRPr="0093490B" w:rsidRDefault="006B7379" w:rsidP="0093490B">
      <w:pPr>
        <w:pStyle w:val="ListParagraph"/>
        <w:numPr>
          <w:ilvl w:val="0"/>
          <w:numId w:val="37"/>
        </w:numPr>
        <w:spacing w:after="120"/>
      </w:pPr>
      <w:r w:rsidRPr="0093490B">
        <w:rPr>
          <w:i/>
        </w:rPr>
        <w:t xml:space="preserve">healthcare provider holding credentials to practice at LSU Health; </w:t>
      </w:r>
    </w:p>
    <w:p w14:paraId="43DA09C7" w14:textId="77777777" w:rsidR="0093490B" w:rsidRPr="0093490B" w:rsidRDefault="006B7379" w:rsidP="0093490B">
      <w:pPr>
        <w:pStyle w:val="ListParagraph"/>
        <w:numPr>
          <w:ilvl w:val="0"/>
          <w:numId w:val="37"/>
        </w:numPr>
        <w:spacing w:after="120"/>
      </w:pPr>
      <w:r w:rsidRPr="0093490B">
        <w:rPr>
          <w:i/>
        </w:rPr>
        <w:t xml:space="preserve">volunteer working at the university (unrelated to IRB service); </w:t>
      </w:r>
    </w:p>
    <w:p w14:paraId="61C0511A" w14:textId="77777777" w:rsidR="0093490B" w:rsidRPr="0093490B" w:rsidRDefault="006B7379" w:rsidP="0093490B">
      <w:pPr>
        <w:pStyle w:val="ListParagraph"/>
        <w:numPr>
          <w:ilvl w:val="0"/>
          <w:numId w:val="37"/>
        </w:numPr>
        <w:spacing w:after="120"/>
      </w:pPr>
      <w:r w:rsidRPr="0093490B">
        <w:rPr>
          <w:i/>
        </w:rPr>
        <w:t xml:space="preserve">or university consultant or advisor (paid or unpaid). </w:t>
      </w:r>
    </w:p>
    <w:p w14:paraId="6D2B28BB" w14:textId="69EA6F64" w:rsidR="006B7379" w:rsidRPr="006B7379" w:rsidRDefault="006B7379" w:rsidP="0093490B">
      <w:pPr>
        <w:spacing w:after="120"/>
        <w:ind w:left="1080"/>
      </w:pPr>
      <w:r w:rsidRPr="0093490B">
        <w:rPr>
          <w:i/>
        </w:rPr>
        <w:t>An emeritus faculty or retired staff member is also considered to be affiliated if he/she has been retired or involved in paid or unpaid university activities (including research or service) within the last 2 years. Current undergraduate, graduate, and postdoctoral students are also considered to be affiliated</w:t>
      </w:r>
      <w:r w:rsidR="00840B0A" w:rsidRPr="0093490B">
        <w:rPr>
          <w:i/>
        </w:rPr>
        <w:t>.</w:t>
      </w:r>
    </w:p>
    <w:p w14:paraId="6176E9FB" w14:textId="77777777" w:rsidR="0093490B" w:rsidRDefault="006B7379" w:rsidP="00F92893">
      <w:pPr>
        <w:spacing w:after="120"/>
        <w:ind w:left="720"/>
      </w:pPr>
      <w:r w:rsidRPr="006B7379">
        <w:rPr>
          <w:b/>
        </w:rPr>
        <w:lastRenderedPageBreak/>
        <w:t>Alternate:</w:t>
      </w:r>
      <w:r>
        <w:t xml:space="preserve"> An individual appointed to the IRB to serve in the same capacity as the specific IRB member(s) for whom the alternate is named, who substitutes for the member at convened meetings when the member is not in attendance. </w:t>
      </w:r>
    </w:p>
    <w:p w14:paraId="772B95CB" w14:textId="3DB8468A" w:rsidR="006B7379" w:rsidRPr="006B7379" w:rsidRDefault="006B7379" w:rsidP="0093490B">
      <w:pPr>
        <w:spacing w:after="120"/>
        <w:ind w:left="1080"/>
      </w:pPr>
      <w:r w:rsidRPr="006B7379">
        <w:rPr>
          <w:i/>
        </w:rPr>
        <w:t>IRB members and alternates have equal responsibilities in terms of required education, service, and participation. (See below for additional information about alternates.)</w:t>
      </w:r>
    </w:p>
    <w:p w14:paraId="293F78C8" w14:textId="611924B7" w:rsidR="006A0219" w:rsidRDefault="006B7379" w:rsidP="00F92893">
      <w:pPr>
        <w:spacing w:after="120"/>
        <w:ind w:left="720"/>
      </w:pPr>
      <w:r w:rsidRPr="006B7379">
        <w:rPr>
          <w:b/>
        </w:rPr>
        <w:t>Non-Scientist:</w:t>
      </w:r>
      <w:r>
        <w:t xml:space="preserve"> An individual appointed to the IRB who (due to training, background, and/or occupation) is inclined to view research activities from the standpoint of someone outside the scientific or scholarly discipline of the IRB on which he/she serves.</w:t>
      </w:r>
    </w:p>
    <w:p w14:paraId="66E82983" w14:textId="77777777" w:rsidR="00402CA1" w:rsidRDefault="00253705" w:rsidP="00402CA1">
      <w:pPr>
        <w:spacing w:after="120"/>
        <w:ind w:left="720"/>
        <w:jc w:val="right"/>
      </w:pPr>
      <w:hyperlink w:anchor="_top" w:history="1">
        <w:r w:rsidR="00402CA1" w:rsidRPr="006873F1">
          <w:rPr>
            <w:rStyle w:val="Hyperlink"/>
          </w:rPr>
          <w:t xml:space="preserve">Back to </w:t>
        </w:r>
        <w:r w:rsidR="00402CA1">
          <w:rPr>
            <w:rStyle w:val="Hyperlink"/>
          </w:rPr>
          <w:t>t</w:t>
        </w:r>
        <w:r w:rsidR="00402CA1" w:rsidRPr="006873F1">
          <w:rPr>
            <w:rStyle w:val="Hyperlink"/>
          </w:rPr>
          <w:t>op</w:t>
        </w:r>
      </w:hyperlink>
    </w:p>
    <w:p w14:paraId="0CD7C4DD" w14:textId="2FDF8150" w:rsidR="006A0219" w:rsidRDefault="006B7379" w:rsidP="00F132DF">
      <w:pPr>
        <w:pStyle w:val="ListParagraph"/>
        <w:numPr>
          <w:ilvl w:val="0"/>
          <w:numId w:val="1"/>
        </w:numPr>
        <w:spacing w:before="240" w:after="120"/>
        <w:ind w:hanging="432"/>
        <w:contextualSpacing w:val="0"/>
        <w:rPr>
          <w:b/>
          <w:sz w:val="28"/>
          <w:szCs w:val="28"/>
        </w:rPr>
      </w:pPr>
      <w:bookmarkStart w:id="4" w:name="Composition"/>
      <w:r w:rsidRPr="006B7379">
        <w:rPr>
          <w:b/>
          <w:sz w:val="28"/>
          <w:szCs w:val="28"/>
        </w:rPr>
        <w:t>IRB Composition</w:t>
      </w:r>
      <w:bookmarkEnd w:id="4"/>
    </w:p>
    <w:p w14:paraId="7CB2EBCB" w14:textId="210DEF1E" w:rsidR="0091162E" w:rsidRPr="0091162E" w:rsidRDefault="0091162E" w:rsidP="00F92893">
      <w:pPr>
        <w:pStyle w:val="ListParagraph"/>
        <w:numPr>
          <w:ilvl w:val="1"/>
          <w:numId w:val="18"/>
        </w:numPr>
        <w:spacing w:after="120"/>
        <w:ind w:left="1296" w:hanging="576"/>
        <w:contextualSpacing w:val="0"/>
      </w:pPr>
      <w:r w:rsidRPr="0091162E">
        <w:t>In appointing IRB members,  the Institutional Official (IO) and/or Executive Director of the Office of Research Services (ORS) will ensure that all of the following conditions are met for the HSC-NO IRB:</w:t>
      </w:r>
    </w:p>
    <w:p w14:paraId="1D75C31C" w14:textId="0013DA04" w:rsidR="0091162E" w:rsidRPr="0091162E" w:rsidRDefault="0091162E" w:rsidP="00F92893">
      <w:pPr>
        <w:pStyle w:val="ListParagraph"/>
        <w:numPr>
          <w:ilvl w:val="2"/>
          <w:numId w:val="18"/>
        </w:numPr>
        <w:spacing w:after="120"/>
        <w:ind w:left="1699" w:hanging="432"/>
        <w:contextualSpacing w:val="0"/>
      </w:pPr>
      <w:r w:rsidRPr="0091162E">
        <w:t>IRB members will have varying backgrounds, experience, expertise, and professional competence as necessary to promote complete and adequate review of research activities commonly conducted by HSC-NO</w:t>
      </w:r>
      <w:r w:rsidR="00840B0A">
        <w:t>.</w:t>
      </w:r>
    </w:p>
    <w:p w14:paraId="03324CC8" w14:textId="53B0EF35" w:rsidR="0091162E" w:rsidRPr="0091162E" w:rsidRDefault="0091162E" w:rsidP="00F92893">
      <w:pPr>
        <w:pStyle w:val="ListParagraph"/>
        <w:numPr>
          <w:ilvl w:val="2"/>
          <w:numId w:val="18"/>
        </w:numPr>
        <w:spacing w:after="120"/>
        <w:ind w:left="1699" w:hanging="432"/>
        <w:contextualSpacing w:val="0"/>
      </w:pPr>
      <w:r w:rsidRPr="0091162E">
        <w:t>Each IRB will be sufficiently qualified through the experience, expertise, and diversity of its members, including considerations of race, gender, cultural backgrounds, and sensitivity to issues such as community attitudes, to promote</w:t>
      </w:r>
      <w:r>
        <w:t xml:space="preserve"> </w:t>
      </w:r>
      <w:r w:rsidRPr="0091162E">
        <w:t>respect for its advice and counsel in safeguarding the rights and welfare of human subjects</w:t>
      </w:r>
      <w:r w:rsidR="00840B0A">
        <w:t>.</w:t>
      </w:r>
    </w:p>
    <w:p w14:paraId="3BB83CAB" w14:textId="302082FA" w:rsidR="0091162E" w:rsidRPr="0091162E" w:rsidRDefault="0091162E" w:rsidP="00F92893">
      <w:pPr>
        <w:pStyle w:val="ListParagraph"/>
        <w:numPr>
          <w:ilvl w:val="2"/>
          <w:numId w:val="18"/>
        </w:numPr>
        <w:spacing w:after="120"/>
        <w:ind w:left="1699" w:hanging="432"/>
        <w:contextualSpacing w:val="0"/>
      </w:pPr>
      <w:r w:rsidRPr="0091162E">
        <w:t>Each IRB will include persons knowledgeable about institutional commitments and regulations, applicable laws, and standards of professional conduct and practices</w:t>
      </w:r>
      <w:r w:rsidR="00840B0A">
        <w:t>.</w:t>
      </w:r>
    </w:p>
    <w:p w14:paraId="25FC45D1" w14:textId="04700FA8" w:rsidR="0091162E" w:rsidRPr="0091162E" w:rsidRDefault="0091162E" w:rsidP="00F92893">
      <w:pPr>
        <w:pStyle w:val="ListParagraph"/>
        <w:numPr>
          <w:ilvl w:val="2"/>
          <w:numId w:val="18"/>
        </w:numPr>
        <w:spacing w:after="120"/>
        <w:ind w:left="1699" w:hanging="432"/>
        <w:contextualSpacing w:val="0"/>
      </w:pPr>
      <w:r w:rsidRPr="0091162E">
        <w:t>If the IRB regularly reviews research that involves a category of participants that is vulnerable to coercion or undue influence, such as children, prisoners, individuals with impaired decision-making capacity, or economically or educationally disadvantaged persons, the Chancellor will appoint one or more individuals who are knowledgeable about and experienced in working with these categories of participants</w:t>
      </w:r>
      <w:r w:rsidR="00840B0A">
        <w:t>.</w:t>
      </w:r>
    </w:p>
    <w:p w14:paraId="5A0F174D" w14:textId="77777777" w:rsidR="0091162E" w:rsidRPr="0091162E" w:rsidRDefault="0091162E" w:rsidP="00F92893">
      <w:pPr>
        <w:pStyle w:val="ListParagraph"/>
        <w:numPr>
          <w:ilvl w:val="2"/>
          <w:numId w:val="18"/>
        </w:numPr>
        <w:spacing w:after="120"/>
        <w:ind w:left="1699" w:hanging="432"/>
        <w:contextualSpacing w:val="0"/>
      </w:pPr>
      <w:r w:rsidRPr="0091162E">
        <w:t>Each IRB will consist of at least five members</w:t>
      </w:r>
    </w:p>
    <w:p w14:paraId="0FFDBD8B" w14:textId="67C098D6" w:rsidR="0091162E" w:rsidRPr="0091162E" w:rsidRDefault="0091162E" w:rsidP="00F92893">
      <w:pPr>
        <w:pStyle w:val="ListParagraph"/>
        <w:numPr>
          <w:ilvl w:val="2"/>
          <w:numId w:val="18"/>
        </w:numPr>
        <w:spacing w:after="120"/>
        <w:ind w:left="1699" w:hanging="432"/>
        <w:contextualSpacing w:val="0"/>
      </w:pPr>
      <w:r w:rsidRPr="0091162E">
        <w:t>Each IRB will include at least one member whose primary concerns are in scientific areas</w:t>
      </w:r>
      <w:r w:rsidR="00840B0A">
        <w:t>.</w:t>
      </w:r>
    </w:p>
    <w:p w14:paraId="145D2570" w14:textId="77777777" w:rsidR="0091162E" w:rsidRPr="0091162E" w:rsidRDefault="0091162E" w:rsidP="00F92893">
      <w:pPr>
        <w:pStyle w:val="ListParagraph"/>
        <w:numPr>
          <w:ilvl w:val="2"/>
          <w:numId w:val="18"/>
        </w:numPr>
        <w:spacing w:after="120"/>
        <w:ind w:left="1699" w:hanging="432"/>
        <w:contextualSpacing w:val="0"/>
      </w:pPr>
      <w:r w:rsidRPr="0091162E">
        <w:t>Each IRB will include at least one member whose primary concerns are in non-scientific areas, at least one member who represents the perspective of research participants, and at least one member who is not otherwise affiliated with HSC-NO and who is not part of the immediate family of a person affiliated with HSC-NO.</w:t>
      </w:r>
    </w:p>
    <w:p w14:paraId="3A628C76" w14:textId="5471E60B" w:rsidR="0091162E" w:rsidRPr="0091162E" w:rsidRDefault="0091162E" w:rsidP="00F92893">
      <w:pPr>
        <w:pStyle w:val="ListParagraph"/>
        <w:spacing w:after="120"/>
        <w:ind w:left="1699"/>
        <w:contextualSpacing w:val="0"/>
        <w:rPr>
          <w:i/>
        </w:rPr>
      </w:pPr>
      <w:r w:rsidRPr="0091162E">
        <w:rPr>
          <w:b/>
          <w:i/>
        </w:rPr>
        <w:t>Note:</w:t>
      </w:r>
      <w:r w:rsidRPr="0091162E">
        <w:rPr>
          <w:i/>
        </w:rPr>
        <w:t xml:space="preserve"> In many cases, the same member will satisfy the three roles. The IRB may, on occasion, meet without representation of the unaffiliated member; however, this should be the exception. Attendance of the unaffiliated member and the member who represents the perspective of subjects at convened meetings will be monitored and assessed through documentation in the minutes (e.g. minutes indicate attendance at greater than 50% of meetings).</w:t>
      </w:r>
    </w:p>
    <w:p w14:paraId="50523D63" w14:textId="10E83C8F" w:rsidR="0091162E" w:rsidRPr="0091162E" w:rsidRDefault="0023466F" w:rsidP="00F92893">
      <w:pPr>
        <w:pStyle w:val="ListParagraph"/>
        <w:numPr>
          <w:ilvl w:val="1"/>
          <w:numId w:val="18"/>
        </w:numPr>
        <w:spacing w:after="120"/>
        <w:ind w:left="1296" w:hanging="576"/>
        <w:contextualSpacing w:val="0"/>
        <w:rPr>
          <w:b/>
          <w:sz w:val="28"/>
          <w:szCs w:val="28"/>
        </w:rPr>
      </w:pPr>
      <w:r w:rsidRPr="0023466F">
        <w:lastRenderedPageBreak/>
        <w:t>The IRB may invite individuals with competence in special areas to assist in the review of protocols that require expertise beyond or in addition to that available on the IRB. These individuals (consultants) may not vote with the IRB.</w:t>
      </w:r>
    </w:p>
    <w:p w14:paraId="492F18CF" w14:textId="731D8CF7" w:rsidR="0091162E" w:rsidRPr="0091162E" w:rsidRDefault="0023466F" w:rsidP="00F92893">
      <w:pPr>
        <w:pStyle w:val="ListParagraph"/>
        <w:numPr>
          <w:ilvl w:val="1"/>
          <w:numId w:val="18"/>
        </w:numPr>
        <w:spacing w:after="120"/>
        <w:ind w:left="1296" w:hanging="576"/>
        <w:contextualSpacing w:val="0"/>
        <w:rPr>
          <w:b/>
          <w:sz w:val="28"/>
          <w:szCs w:val="28"/>
        </w:rPr>
      </w:pPr>
      <w:r w:rsidRPr="0023466F">
        <w:t xml:space="preserve">Other individuals also attend convened meetings as necessary. These individuals advise the IRB on the acceptability of proposed research in terms of regulatory requirements, institutional commitments, applicable laws, and standards of professional practices and conduct. Examples include, but are not limited to, representatives from the Conflict of Interest Office, Office of Sponsored Programs, Office of Compliance Programs, and Office of Chief Counsel. </w:t>
      </w:r>
      <w:r w:rsidRPr="00840B0A">
        <w:rPr>
          <w:b/>
          <w:i/>
        </w:rPr>
        <w:t>Note:</w:t>
      </w:r>
      <w:r w:rsidRPr="00840B0A">
        <w:rPr>
          <w:i/>
        </w:rPr>
        <w:t xml:space="preserve"> Individuals responsible for business development or grants and contracts (e.g., Office of Sponsored Programs, Office of Innovation &amp; Partnerships) do not serve as IRB members or alternates.</w:t>
      </w:r>
    </w:p>
    <w:p w14:paraId="59D5B406" w14:textId="484E81DE" w:rsidR="0091162E" w:rsidRPr="00402CA1" w:rsidRDefault="0023466F" w:rsidP="00F92893">
      <w:pPr>
        <w:pStyle w:val="ListParagraph"/>
        <w:numPr>
          <w:ilvl w:val="1"/>
          <w:numId w:val="18"/>
        </w:numPr>
        <w:spacing w:after="120"/>
        <w:ind w:left="1296" w:hanging="576"/>
        <w:contextualSpacing w:val="0"/>
        <w:rPr>
          <w:b/>
          <w:sz w:val="28"/>
          <w:szCs w:val="28"/>
        </w:rPr>
      </w:pPr>
      <w:r w:rsidRPr="0023466F">
        <w:t>All IRB members, alternates, and IRB Office staff receive human subjects protections education related to federal regulations and guidance, HRPP policies and procedures, and IRB review processes. Minimally, initial training in human subjects protection, with continuing education every three years is required (</w:t>
      </w:r>
      <w:r w:rsidRPr="00840B0A">
        <w:rPr>
          <w:i/>
        </w:rPr>
        <w:t>e.g.</w:t>
      </w:r>
      <w:r w:rsidRPr="0023466F">
        <w:t>, completion of Collaborative Institutional Training Initiative modules). IRB members and IRB Office staff also receive additional education/new information via newsletters, email announcements, website postings, webinars, and in-person training sessions.</w:t>
      </w:r>
    </w:p>
    <w:p w14:paraId="06D8F5F2" w14:textId="09E2C9E0" w:rsidR="00402CA1" w:rsidRPr="0023466F" w:rsidRDefault="00253705" w:rsidP="00402CA1">
      <w:pPr>
        <w:pStyle w:val="ListParagraph"/>
        <w:spacing w:after="120"/>
        <w:ind w:left="1296"/>
        <w:contextualSpacing w:val="0"/>
        <w:jc w:val="right"/>
        <w:rPr>
          <w:b/>
          <w:sz w:val="28"/>
          <w:szCs w:val="28"/>
        </w:rPr>
      </w:pPr>
      <w:hyperlink w:anchor="_top" w:history="1">
        <w:r w:rsidR="00402CA1" w:rsidRPr="006873F1">
          <w:rPr>
            <w:rStyle w:val="Hyperlink"/>
          </w:rPr>
          <w:t xml:space="preserve">Back to </w:t>
        </w:r>
        <w:r w:rsidR="00402CA1">
          <w:rPr>
            <w:rStyle w:val="Hyperlink"/>
          </w:rPr>
          <w:t>t</w:t>
        </w:r>
        <w:r w:rsidR="00402CA1" w:rsidRPr="006873F1">
          <w:rPr>
            <w:rStyle w:val="Hyperlink"/>
          </w:rPr>
          <w:t>op</w:t>
        </w:r>
      </w:hyperlink>
    </w:p>
    <w:p w14:paraId="1FA76591" w14:textId="05F59987" w:rsidR="008922FE" w:rsidRDefault="0023466F" w:rsidP="00F132DF">
      <w:pPr>
        <w:pStyle w:val="ListParagraph"/>
        <w:numPr>
          <w:ilvl w:val="0"/>
          <w:numId w:val="1"/>
        </w:numPr>
        <w:spacing w:before="240" w:after="120"/>
        <w:ind w:hanging="432"/>
        <w:contextualSpacing w:val="0"/>
        <w:rPr>
          <w:b/>
          <w:sz w:val="28"/>
          <w:szCs w:val="28"/>
        </w:rPr>
      </w:pPr>
      <w:bookmarkStart w:id="5" w:name="Quorum"/>
      <w:r>
        <w:rPr>
          <w:b/>
          <w:sz w:val="28"/>
          <w:szCs w:val="28"/>
        </w:rPr>
        <w:t>Quorum</w:t>
      </w:r>
      <w:bookmarkEnd w:id="5"/>
    </w:p>
    <w:p w14:paraId="2C01DFA1" w14:textId="77777777" w:rsidR="009651E1" w:rsidRPr="009651E1" w:rsidRDefault="009651E1" w:rsidP="00F92893">
      <w:pPr>
        <w:pStyle w:val="ListParagraph"/>
        <w:numPr>
          <w:ilvl w:val="0"/>
          <w:numId w:val="4"/>
        </w:numPr>
        <w:spacing w:after="120"/>
        <w:contextualSpacing w:val="0"/>
        <w:rPr>
          <w:b/>
          <w:vanish/>
          <w:sz w:val="26"/>
          <w:szCs w:val="26"/>
        </w:rPr>
      </w:pPr>
    </w:p>
    <w:p w14:paraId="41249AB4" w14:textId="77777777" w:rsidR="009651E1" w:rsidRPr="009651E1" w:rsidRDefault="009651E1" w:rsidP="00F92893">
      <w:pPr>
        <w:pStyle w:val="ListParagraph"/>
        <w:numPr>
          <w:ilvl w:val="0"/>
          <w:numId w:val="4"/>
        </w:numPr>
        <w:spacing w:after="120"/>
        <w:contextualSpacing w:val="0"/>
        <w:rPr>
          <w:b/>
          <w:vanish/>
          <w:sz w:val="26"/>
          <w:szCs w:val="26"/>
        </w:rPr>
      </w:pPr>
    </w:p>
    <w:p w14:paraId="546992F6" w14:textId="77777777" w:rsidR="0023466F" w:rsidRPr="0023466F" w:rsidRDefault="0023466F" w:rsidP="00F92893">
      <w:pPr>
        <w:pStyle w:val="ListParagraph"/>
        <w:numPr>
          <w:ilvl w:val="1"/>
          <w:numId w:val="4"/>
        </w:numPr>
        <w:spacing w:after="120"/>
        <w:ind w:left="1296" w:hanging="576"/>
        <w:contextualSpacing w:val="0"/>
      </w:pPr>
      <w:r w:rsidRPr="0023466F">
        <w:t>IRB Office staff attending IRB meetings are responsible for determining that meetings are appropriately convened before the discussion and vote for each review. For convened IRB review, a quorum is defined as follows:</w:t>
      </w:r>
    </w:p>
    <w:p w14:paraId="7137BC68" w14:textId="55DFEE94" w:rsidR="0023466F" w:rsidRPr="0023466F" w:rsidRDefault="0023466F" w:rsidP="00F92893">
      <w:pPr>
        <w:pStyle w:val="ListParagraph"/>
        <w:numPr>
          <w:ilvl w:val="2"/>
          <w:numId w:val="4"/>
        </w:numPr>
        <w:spacing w:after="120"/>
        <w:ind w:left="1699" w:hanging="432"/>
        <w:contextualSpacing w:val="0"/>
      </w:pPr>
      <w:r w:rsidRPr="0023466F">
        <w:t>The necessary number (</w:t>
      </w:r>
      <w:r w:rsidRPr="00840B0A">
        <w:rPr>
          <w:i/>
        </w:rPr>
        <w:t>i.e</w:t>
      </w:r>
      <w:r w:rsidRPr="0023466F">
        <w:t>., more than half) of the IRB members listed on the membership roster are present</w:t>
      </w:r>
      <w:r w:rsidR="00840B0A">
        <w:t>.</w:t>
      </w:r>
    </w:p>
    <w:p w14:paraId="0243E835" w14:textId="7CCBD528" w:rsidR="0023466F" w:rsidRPr="0023466F" w:rsidRDefault="0023466F" w:rsidP="00F92893">
      <w:pPr>
        <w:pStyle w:val="ListParagraph"/>
        <w:numPr>
          <w:ilvl w:val="2"/>
          <w:numId w:val="4"/>
        </w:numPr>
        <w:spacing w:after="120"/>
        <w:ind w:left="1699" w:hanging="432"/>
        <w:contextualSpacing w:val="0"/>
      </w:pPr>
      <w:r w:rsidRPr="0023466F">
        <w:t>At least one member is present whose primary concerns are in nonscientific areas</w:t>
      </w:r>
      <w:r w:rsidR="00840B0A">
        <w:t>.</w:t>
      </w:r>
    </w:p>
    <w:p w14:paraId="022FE7A3" w14:textId="73615878" w:rsidR="0023466F" w:rsidRPr="0023466F" w:rsidRDefault="0023466F" w:rsidP="00F92893">
      <w:pPr>
        <w:pStyle w:val="ListParagraph"/>
        <w:numPr>
          <w:ilvl w:val="2"/>
          <w:numId w:val="4"/>
        </w:numPr>
        <w:spacing w:after="120"/>
        <w:ind w:left="1699" w:hanging="432"/>
        <w:contextualSpacing w:val="0"/>
      </w:pPr>
      <w:r w:rsidRPr="0023466F">
        <w:t>At least one member is present whose primary concerns are in scientific areas</w:t>
      </w:r>
      <w:r w:rsidR="00840B0A">
        <w:t>.</w:t>
      </w:r>
    </w:p>
    <w:p w14:paraId="02D61C68" w14:textId="4DFDDE3D" w:rsidR="0023466F" w:rsidRPr="0023466F" w:rsidRDefault="0023466F" w:rsidP="00F92893">
      <w:pPr>
        <w:pStyle w:val="ListParagraph"/>
        <w:numPr>
          <w:ilvl w:val="2"/>
          <w:numId w:val="4"/>
        </w:numPr>
        <w:spacing w:after="120"/>
        <w:ind w:left="1699" w:hanging="432"/>
        <w:contextualSpacing w:val="0"/>
      </w:pPr>
      <w:r w:rsidRPr="0023466F">
        <w:t>For FDA-regulated research, a member is present who is a licensed physician</w:t>
      </w:r>
      <w:r w:rsidR="00840B0A">
        <w:t>.</w:t>
      </w:r>
    </w:p>
    <w:p w14:paraId="1568B3E4" w14:textId="6B0C7121" w:rsidR="0091162E" w:rsidRPr="0023466F" w:rsidRDefault="0023466F" w:rsidP="00F92893">
      <w:pPr>
        <w:pStyle w:val="ListParagraph"/>
        <w:numPr>
          <w:ilvl w:val="2"/>
          <w:numId w:val="4"/>
        </w:numPr>
        <w:spacing w:after="120"/>
        <w:ind w:left="1699" w:hanging="432"/>
        <w:contextualSpacing w:val="0"/>
      </w:pPr>
      <w:r w:rsidRPr="0023466F">
        <w:t>For research involving a category of participants vulnerable to coercion or undue influence, such as children, prisoners, individuals with impaired decision-making capacity, or economically or educationally disadvantaged persons, a member is present representing the vulnerable population’s interests.</w:t>
      </w:r>
    </w:p>
    <w:p w14:paraId="4A07FEF7" w14:textId="1B771F3B" w:rsidR="00CE30D0" w:rsidRPr="0071199C" w:rsidRDefault="0023466F" w:rsidP="00F92893">
      <w:pPr>
        <w:pStyle w:val="ListParagraph"/>
        <w:numPr>
          <w:ilvl w:val="1"/>
          <w:numId w:val="4"/>
        </w:numPr>
        <w:spacing w:after="120"/>
        <w:ind w:left="1296" w:hanging="576"/>
        <w:contextualSpacing w:val="0"/>
        <w:rPr>
          <w:rFonts w:cstheme="minorHAnsi"/>
        </w:rPr>
      </w:pPr>
      <w:r w:rsidRPr="0071199C">
        <w:rPr>
          <w:rFonts w:cstheme="minorHAnsi"/>
        </w:rPr>
        <w:t>If both an IRB member and his/her respective alternate(s) are present, only one may vote and be counted toward quorum.</w:t>
      </w:r>
    </w:p>
    <w:p w14:paraId="43F5E716" w14:textId="75D5F7CB" w:rsidR="0023466F" w:rsidRPr="0071199C" w:rsidRDefault="0023466F" w:rsidP="00F92893">
      <w:pPr>
        <w:pStyle w:val="ListParagraph"/>
        <w:numPr>
          <w:ilvl w:val="1"/>
          <w:numId w:val="4"/>
        </w:numPr>
        <w:spacing w:after="120"/>
        <w:ind w:left="1296" w:hanging="576"/>
        <w:contextualSpacing w:val="0"/>
        <w:rPr>
          <w:rFonts w:cstheme="minorHAnsi"/>
        </w:rPr>
      </w:pPr>
      <w:r w:rsidRPr="0071199C">
        <w:rPr>
          <w:rFonts w:cstheme="minorHAnsi"/>
        </w:rPr>
        <w:t>Comments</w:t>
      </w:r>
      <w:r w:rsidRPr="0071199C">
        <w:rPr>
          <w:rFonts w:cstheme="minorHAnsi"/>
          <w:spacing w:val="-6"/>
        </w:rPr>
        <w:t xml:space="preserve"> </w:t>
      </w:r>
      <w:r w:rsidRPr="0071199C">
        <w:rPr>
          <w:rFonts w:cstheme="minorHAnsi"/>
        </w:rPr>
        <w:t>from</w:t>
      </w:r>
      <w:r w:rsidRPr="0071199C">
        <w:rPr>
          <w:rFonts w:cstheme="minorHAnsi"/>
          <w:spacing w:val="-6"/>
        </w:rPr>
        <w:t xml:space="preserve"> </w:t>
      </w:r>
      <w:r w:rsidRPr="0071199C">
        <w:rPr>
          <w:rFonts w:cstheme="minorHAnsi"/>
        </w:rPr>
        <w:t>members</w:t>
      </w:r>
      <w:r w:rsidRPr="0071199C">
        <w:rPr>
          <w:rFonts w:cstheme="minorHAnsi"/>
          <w:spacing w:val="-6"/>
        </w:rPr>
        <w:t xml:space="preserve"> </w:t>
      </w:r>
      <w:r w:rsidRPr="0071199C">
        <w:rPr>
          <w:rFonts w:cstheme="minorHAnsi"/>
        </w:rPr>
        <w:t>unable</w:t>
      </w:r>
      <w:r w:rsidRPr="0071199C">
        <w:rPr>
          <w:rFonts w:cstheme="minorHAnsi"/>
          <w:spacing w:val="-6"/>
        </w:rPr>
        <w:t xml:space="preserve"> </w:t>
      </w:r>
      <w:r w:rsidRPr="0071199C">
        <w:rPr>
          <w:rFonts w:cstheme="minorHAnsi"/>
        </w:rPr>
        <w:t>to</w:t>
      </w:r>
      <w:r w:rsidRPr="0071199C">
        <w:rPr>
          <w:rFonts w:cstheme="minorHAnsi"/>
          <w:spacing w:val="-7"/>
        </w:rPr>
        <w:t xml:space="preserve"> </w:t>
      </w:r>
      <w:r w:rsidRPr="0071199C">
        <w:rPr>
          <w:rFonts w:cstheme="minorHAnsi"/>
        </w:rPr>
        <w:t>attend</w:t>
      </w:r>
      <w:r w:rsidRPr="0071199C">
        <w:rPr>
          <w:rFonts w:cstheme="minorHAnsi"/>
          <w:spacing w:val="-6"/>
        </w:rPr>
        <w:t xml:space="preserve"> </w:t>
      </w:r>
      <w:r w:rsidRPr="0071199C">
        <w:rPr>
          <w:rFonts w:cstheme="minorHAnsi"/>
        </w:rPr>
        <w:t>a</w:t>
      </w:r>
      <w:r w:rsidRPr="0071199C">
        <w:rPr>
          <w:rFonts w:cstheme="minorHAnsi"/>
          <w:spacing w:val="-6"/>
        </w:rPr>
        <w:t xml:space="preserve"> </w:t>
      </w:r>
      <w:r w:rsidRPr="0071199C">
        <w:rPr>
          <w:rFonts w:cstheme="minorHAnsi"/>
        </w:rPr>
        <w:t>meeting</w:t>
      </w:r>
      <w:r w:rsidRPr="0071199C">
        <w:rPr>
          <w:rFonts w:cstheme="minorHAnsi"/>
          <w:spacing w:val="-6"/>
        </w:rPr>
        <w:t xml:space="preserve"> </w:t>
      </w:r>
      <w:r w:rsidRPr="0071199C">
        <w:rPr>
          <w:rFonts w:cstheme="minorHAnsi"/>
        </w:rPr>
        <w:t>that</w:t>
      </w:r>
      <w:r w:rsidRPr="0071199C">
        <w:rPr>
          <w:rFonts w:cstheme="minorHAnsi"/>
          <w:spacing w:val="-6"/>
        </w:rPr>
        <w:t xml:space="preserve"> </w:t>
      </w:r>
      <w:r w:rsidRPr="0071199C">
        <w:rPr>
          <w:rFonts w:cstheme="minorHAnsi"/>
          <w:spacing w:val="-1"/>
        </w:rPr>
        <w:t>have</w:t>
      </w:r>
      <w:r w:rsidRPr="0071199C">
        <w:rPr>
          <w:rFonts w:cstheme="minorHAnsi"/>
          <w:spacing w:val="-6"/>
        </w:rPr>
        <w:t xml:space="preserve"> </w:t>
      </w:r>
      <w:r w:rsidRPr="0071199C">
        <w:rPr>
          <w:rFonts w:cstheme="minorHAnsi"/>
        </w:rPr>
        <w:t>been</w:t>
      </w:r>
      <w:r w:rsidRPr="0071199C">
        <w:rPr>
          <w:rFonts w:cstheme="minorHAnsi"/>
          <w:spacing w:val="-6"/>
        </w:rPr>
        <w:t xml:space="preserve"> </w:t>
      </w:r>
      <w:r w:rsidRPr="0071199C">
        <w:rPr>
          <w:rFonts w:cstheme="minorHAnsi"/>
        </w:rPr>
        <w:t>provided</w:t>
      </w:r>
      <w:r w:rsidRPr="0071199C">
        <w:rPr>
          <w:rFonts w:cstheme="minorHAnsi"/>
          <w:spacing w:val="-6"/>
        </w:rPr>
        <w:t xml:space="preserve"> </w:t>
      </w:r>
      <w:r w:rsidRPr="0071199C">
        <w:rPr>
          <w:rFonts w:cstheme="minorHAnsi"/>
        </w:rPr>
        <w:t>in</w:t>
      </w:r>
      <w:r w:rsidRPr="0071199C">
        <w:rPr>
          <w:rFonts w:cstheme="minorHAnsi"/>
          <w:spacing w:val="23"/>
          <w:w w:val="99"/>
        </w:rPr>
        <w:t xml:space="preserve"> </w:t>
      </w:r>
      <w:r w:rsidRPr="0071199C">
        <w:rPr>
          <w:rFonts w:cstheme="minorHAnsi"/>
        </w:rPr>
        <w:t>advance</w:t>
      </w:r>
      <w:r w:rsidRPr="0071199C">
        <w:rPr>
          <w:rFonts w:cstheme="minorHAnsi"/>
          <w:spacing w:val="-6"/>
        </w:rPr>
        <w:t xml:space="preserve"> </w:t>
      </w:r>
      <w:r w:rsidRPr="0071199C">
        <w:rPr>
          <w:rFonts w:cstheme="minorHAnsi"/>
        </w:rPr>
        <w:t>(</w:t>
      </w:r>
      <w:r w:rsidRPr="00840B0A">
        <w:rPr>
          <w:rFonts w:cstheme="minorHAnsi"/>
          <w:i/>
        </w:rPr>
        <w:t>e.g.</w:t>
      </w:r>
      <w:r w:rsidRPr="0071199C">
        <w:rPr>
          <w:rFonts w:cstheme="minorHAnsi"/>
        </w:rPr>
        <w:t>,</w:t>
      </w:r>
      <w:r w:rsidRPr="0071199C">
        <w:rPr>
          <w:rFonts w:cstheme="minorHAnsi"/>
          <w:spacing w:val="-5"/>
        </w:rPr>
        <w:t xml:space="preserve"> </w:t>
      </w:r>
      <w:r w:rsidRPr="0071199C">
        <w:rPr>
          <w:rFonts w:cstheme="minorHAnsi"/>
        </w:rPr>
        <w:t>by</w:t>
      </w:r>
      <w:r w:rsidRPr="0071199C">
        <w:rPr>
          <w:rFonts w:cstheme="minorHAnsi"/>
          <w:spacing w:val="-6"/>
        </w:rPr>
        <w:t xml:space="preserve"> </w:t>
      </w:r>
      <w:r w:rsidRPr="0071199C">
        <w:rPr>
          <w:rFonts w:cstheme="minorHAnsi"/>
        </w:rPr>
        <w:t>fax</w:t>
      </w:r>
      <w:r w:rsidRPr="0071199C">
        <w:rPr>
          <w:rFonts w:cstheme="minorHAnsi"/>
          <w:spacing w:val="-5"/>
        </w:rPr>
        <w:t xml:space="preserve"> </w:t>
      </w:r>
      <w:r w:rsidRPr="0071199C">
        <w:rPr>
          <w:rFonts w:cstheme="minorHAnsi"/>
        </w:rPr>
        <w:t>or</w:t>
      </w:r>
      <w:r w:rsidRPr="0071199C">
        <w:rPr>
          <w:rFonts w:cstheme="minorHAnsi"/>
          <w:spacing w:val="-4"/>
        </w:rPr>
        <w:t xml:space="preserve"> </w:t>
      </w:r>
      <w:r w:rsidRPr="0071199C">
        <w:rPr>
          <w:rFonts w:cstheme="minorHAnsi"/>
        </w:rPr>
        <w:t>e-mail)</w:t>
      </w:r>
      <w:r w:rsidRPr="0071199C">
        <w:rPr>
          <w:rFonts w:cstheme="minorHAnsi"/>
          <w:spacing w:val="-6"/>
        </w:rPr>
        <w:t xml:space="preserve"> </w:t>
      </w:r>
      <w:r w:rsidRPr="0071199C">
        <w:rPr>
          <w:rFonts w:cstheme="minorHAnsi"/>
          <w:spacing w:val="-1"/>
        </w:rPr>
        <w:t>may</w:t>
      </w:r>
      <w:r w:rsidRPr="0071199C">
        <w:rPr>
          <w:rFonts w:cstheme="minorHAnsi"/>
          <w:spacing w:val="-4"/>
        </w:rPr>
        <w:t xml:space="preserve"> </w:t>
      </w:r>
      <w:r w:rsidRPr="0071199C">
        <w:rPr>
          <w:rFonts w:cstheme="minorHAnsi"/>
        </w:rPr>
        <w:t>be</w:t>
      </w:r>
      <w:r w:rsidRPr="0071199C">
        <w:rPr>
          <w:rFonts w:cstheme="minorHAnsi"/>
          <w:spacing w:val="-6"/>
        </w:rPr>
        <w:t xml:space="preserve"> </w:t>
      </w:r>
      <w:r w:rsidRPr="0071199C">
        <w:rPr>
          <w:rFonts w:cstheme="minorHAnsi"/>
          <w:spacing w:val="-1"/>
        </w:rPr>
        <w:t>considered</w:t>
      </w:r>
      <w:r w:rsidRPr="0071199C">
        <w:rPr>
          <w:rFonts w:cstheme="minorHAnsi"/>
          <w:spacing w:val="-5"/>
        </w:rPr>
        <w:t xml:space="preserve"> </w:t>
      </w:r>
      <w:r w:rsidRPr="0071199C">
        <w:rPr>
          <w:rFonts w:cstheme="minorHAnsi"/>
        </w:rPr>
        <w:t>by</w:t>
      </w:r>
      <w:r w:rsidRPr="0071199C">
        <w:rPr>
          <w:rFonts w:cstheme="minorHAnsi"/>
          <w:spacing w:val="-6"/>
        </w:rPr>
        <w:t xml:space="preserve"> </w:t>
      </w:r>
      <w:r w:rsidRPr="0071199C">
        <w:rPr>
          <w:rFonts w:cstheme="minorHAnsi"/>
        </w:rPr>
        <w:t>the</w:t>
      </w:r>
      <w:r w:rsidRPr="0071199C">
        <w:rPr>
          <w:rFonts w:cstheme="minorHAnsi"/>
          <w:spacing w:val="-5"/>
        </w:rPr>
        <w:t xml:space="preserve"> </w:t>
      </w:r>
      <w:r w:rsidRPr="0071199C">
        <w:rPr>
          <w:rFonts w:cstheme="minorHAnsi"/>
        </w:rPr>
        <w:t>attending</w:t>
      </w:r>
      <w:r w:rsidRPr="0071199C">
        <w:rPr>
          <w:rFonts w:cstheme="minorHAnsi"/>
          <w:spacing w:val="-5"/>
        </w:rPr>
        <w:t xml:space="preserve"> </w:t>
      </w:r>
      <w:r w:rsidRPr="0071199C">
        <w:rPr>
          <w:rFonts w:cstheme="minorHAnsi"/>
        </w:rPr>
        <w:t>IRB</w:t>
      </w:r>
      <w:r w:rsidRPr="0071199C">
        <w:rPr>
          <w:rFonts w:cstheme="minorHAnsi"/>
          <w:spacing w:val="-6"/>
        </w:rPr>
        <w:t xml:space="preserve"> </w:t>
      </w:r>
      <w:r w:rsidRPr="0071199C">
        <w:rPr>
          <w:rFonts w:cstheme="minorHAnsi"/>
        </w:rPr>
        <w:t>members,</w:t>
      </w:r>
      <w:r w:rsidRPr="0071199C">
        <w:rPr>
          <w:rFonts w:cstheme="minorHAnsi"/>
          <w:spacing w:val="-5"/>
        </w:rPr>
        <w:t xml:space="preserve"> </w:t>
      </w:r>
      <w:r w:rsidRPr="0071199C">
        <w:rPr>
          <w:rFonts w:cstheme="minorHAnsi"/>
        </w:rPr>
        <w:t>but</w:t>
      </w:r>
      <w:r w:rsidRPr="0071199C">
        <w:rPr>
          <w:rFonts w:cstheme="minorHAnsi"/>
          <w:spacing w:val="22"/>
          <w:w w:val="99"/>
        </w:rPr>
        <w:t xml:space="preserve"> </w:t>
      </w:r>
      <w:r w:rsidRPr="0071199C">
        <w:rPr>
          <w:rFonts w:cstheme="minorHAnsi"/>
        </w:rPr>
        <w:t>may</w:t>
      </w:r>
      <w:r w:rsidRPr="0071199C">
        <w:rPr>
          <w:rFonts w:cstheme="minorHAnsi"/>
          <w:spacing w:val="-6"/>
        </w:rPr>
        <w:t xml:space="preserve"> </w:t>
      </w:r>
      <w:r w:rsidRPr="0071199C">
        <w:rPr>
          <w:rFonts w:cstheme="minorHAnsi"/>
        </w:rPr>
        <w:t>not</w:t>
      </w:r>
      <w:r w:rsidRPr="0071199C">
        <w:rPr>
          <w:rFonts w:cstheme="minorHAnsi"/>
          <w:spacing w:val="-5"/>
        </w:rPr>
        <w:t xml:space="preserve"> </w:t>
      </w:r>
      <w:r w:rsidRPr="0071199C">
        <w:rPr>
          <w:rFonts w:cstheme="minorHAnsi"/>
        </w:rPr>
        <w:t>be</w:t>
      </w:r>
      <w:r w:rsidRPr="0071199C">
        <w:rPr>
          <w:rFonts w:cstheme="minorHAnsi"/>
          <w:spacing w:val="-5"/>
        </w:rPr>
        <w:t xml:space="preserve"> </w:t>
      </w:r>
      <w:r w:rsidRPr="0071199C">
        <w:rPr>
          <w:rFonts w:cstheme="minorHAnsi"/>
        </w:rPr>
        <w:t>counted</w:t>
      </w:r>
      <w:r w:rsidRPr="0071199C">
        <w:rPr>
          <w:rFonts w:cstheme="minorHAnsi"/>
          <w:spacing w:val="-5"/>
        </w:rPr>
        <w:t xml:space="preserve"> </w:t>
      </w:r>
      <w:r w:rsidRPr="0071199C">
        <w:rPr>
          <w:rFonts w:cstheme="minorHAnsi"/>
        </w:rPr>
        <w:t>as</w:t>
      </w:r>
      <w:r w:rsidRPr="0071199C">
        <w:rPr>
          <w:rFonts w:cstheme="minorHAnsi"/>
          <w:spacing w:val="-7"/>
        </w:rPr>
        <w:t xml:space="preserve"> </w:t>
      </w:r>
      <w:r w:rsidRPr="0071199C">
        <w:rPr>
          <w:rFonts w:cstheme="minorHAnsi"/>
          <w:spacing w:val="-1"/>
        </w:rPr>
        <w:t>votes</w:t>
      </w:r>
      <w:r w:rsidRPr="0071199C">
        <w:rPr>
          <w:rFonts w:cstheme="minorHAnsi"/>
          <w:spacing w:val="-5"/>
        </w:rPr>
        <w:t xml:space="preserve"> </w:t>
      </w:r>
      <w:r w:rsidRPr="0071199C">
        <w:rPr>
          <w:rFonts w:cstheme="minorHAnsi"/>
        </w:rPr>
        <w:t>or</w:t>
      </w:r>
      <w:r w:rsidRPr="0071199C">
        <w:rPr>
          <w:rFonts w:cstheme="minorHAnsi"/>
          <w:spacing w:val="-6"/>
        </w:rPr>
        <w:t xml:space="preserve"> </w:t>
      </w:r>
      <w:r w:rsidRPr="0071199C">
        <w:rPr>
          <w:rFonts w:cstheme="minorHAnsi"/>
        </w:rPr>
        <w:t>toward</w:t>
      </w:r>
      <w:r w:rsidRPr="0071199C">
        <w:rPr>
          <w:rFonts w:cstheme="minorHAnsi"/>
          <w:spacing w:val="-5"/>
        </w:rPr>
        <w:t xml:space="preserve"> </w:t>
      </w:r>
      <w:r w:rsidRPr="0071199C">
        <w:rPr>
          <w:rFonts w:cstheme="minorHAnsi"/>
        </w:rPr>
        <w:t>the</w:t>
      </w:r>
      <w:r w:rsidRPr="0071199C">
        <w:rPr>
          <w:rFonts w:cstheme="minorHAnsi"/>
          <w:spacing w:val="-6"/>
        </w:rPr>
        <w:t xml:space="preserve"> </w:t>
      </w:r>
      <w:r w:rsidRPr="0071199C">
        <w:rPr>
          <w:rFonts w:cstheme="minorHAnsi"/>
        </w:rPr>
        <w:t>quorum</w:t>
      </w:r>
      <w:r w:rsidRPr="0071199C">
        <w:rPr>
          <w:rFonts w:cstheme="minorHAnsi"/>
          <w:spacing w:val="-5"/>
        </w:rPr>
        <w:t xml:space="preserve"> </w:t>
      </w:r>
      <w:r w:rsidRPr="0071199C">
        <w:rPr>
          <w:rFonts w:cstheme="minorHAnsi"/>
        </w:rPr>
        <w:t>for</w:t>
      </w:r>
      <w:r w:rsidRPr="0071199C">
        <w:rPr>
          <w:rFonts w:cstheme="minorHAnsi"/>
          <w:spacing w:val="-6"/>
        </w:rPr>
        <w:t xml:space="preserve"> </w:t>
      </w:r>
      <w:r w:rsidRPr="0071199C">
        <w:rPr>
          <w:rFonts w:cstheme="minorHAnsi"/>
        </w:rPr>
        <w:t>convened</w:t>
      </w:r>
      <w:r w:rsidRPr="0071199C">
        <w:rPr>
          <w:rFonts w:cstheme="minorHAnsi"/>
          <w:spacing w:val="-5"/>
        </w:rPr>
        <w:t xml:space="preserve"> </w:t>
      </w:r>
      <w:r w:rsidRPr="0071199C">
        <w:rPr>
          <w:rFonts w:cstheme="minorHAnsi"/>
          <w:spacing w:val="-1"/>
        </w:rPr>
        <w:t>meetings.</w:t>
      </w:r>
    </w:p>
    <w:p w14:paraId="2C901591" w14:textId="0FFEFB4D" w:rsidR="0023466F" w:rsidRPr="0071199C" w:rsidRDefault="0023466F" w:rsidP="00F92893">
      <w:pPr>
        <w:pStyle w:val="ListParagraph"/>
        <w:numPr>
          <w:ilvl w:val="1"/>
          <w:numId w:val="4"/>
        </w:numPr>
        <w:spacing w:after="120"/>
        <w:ind w:left="1296" w:hanging="576"/>
        <w:contextualSpacing w:val="0"/>
        <w:rPr>
          <w:rFonts w:cstheme="minorHAnsi"/>
        </w:rPr>
      </w:pPr>
      <w:r w:rsidRPr="0071199C">
        <w:rPr>
          <w:rFonts w:cstheme="minorHAnsi"/>
        </w:rPr>
        <w:t>Any</w:t>
      </w:r>
      <w:r w:rsidRPr="0071199C">
        <w:rPr>
          <w:rFonts w:cstheme="minorHAnsi"/>
          <w:spacing w:val="-8"/>
        </w:rPr>
        <w:t xml:space="preserve"> </w:t>
      </w:r>
      <w:r w:rsidRPr="0071199C">
        <w:rPr>
          <w:rFonts w:cstheme="minorHAnsi"/>
        </w:rPr>
        <w:t>member</w:t>
      </w:r>
      <w:r w:rsidRPr="0071199C">
        <w:rPr>
          <w:rFonts w:cstheme="minorHAnsi"/>
          <w:spacing w:val="-8"/>
        </w:rPr>
        <w:t xml:space="preserve"> </w:t>
      </w:r>
      <w:r w:rsidRPr="0071199C">
        <w:rPr>
          <w:rFonts w:cstheme="minorHAnsi"/>
        </w:rPr>
        <w:t>may</w:t>
      </w:r>
      <w:r w:rsidRPr="0071199C">
        <w:rPr>
          <w:rFonts w:cstheme="minorHAnsi"/>
          <w:spacing w:val="-8"/>
        </w:rPr>
        <w:t xml:space="preserve"> </w:t>
      </w:r>
      <w:r w:rsidRPr="0071199C">
        <w:rPr>
          <w:rFonts w:cstheme="minorHAnsi"/>
        </w:rPr>
        <w:t>participate</w:t>
      </w:r>
      <w:r w:rsidRPr="0071199C">
        <w:rPr>
          <w:rFonts w:cstheme="minorHAnsi"/>
          <w:spacing w:val="-8"/>
        </w:rPr>
        <w:t xml:space="preserve"> </w:t>
      </w:r>
      <w:r w:rsidRPr="0071199C">
        <w:rPr>
          <w:rFonts w:cstheme="minorHAnsi"/>
        </w:rPr>
        <w:t>by</w:t>
      </w:r>
      <w:r w:rsidRPr="0071199C">
        <w:rPr>
          <w:rFonts w:cstheme="minorHAnsi"/>
          <w:spacing w:val="-8"/>
        </w:rPr>
        <w:t xml:space="preserve"> </w:t>
      </w:r>
      <w:r w:rsidRPr="0071199C">
        <w:rPr>
          <w:rFonts w:cstheme="minorHAnsi"/>
        </w:rPr>
        <w:t>teleconference</w:t>
      </w:r>
      <w:r w:rsidRPr="0071199C">
        <w:rPr>
          <w:rFonts w:cstheme="minorHAnsi"/>
          <w:spacing w:val="-9"/>
        </w:rPr>
        <w:t xml:space="preserve"> </w:t>
      </w:r>
      <w:r w:rsidRPr="0071199C">
        <w:rPr>
          <w:rFonts w:cstheme="minorHAnsi"/>
        </w:rPr>
        <w:t>or</w:t>
      </w:r>
      <w:r w:rsidRPr="0071199C">
        <w:rPr>
          <w:rFonts w:cstheme="minorHAnsi"/>
          <w:spacing w:val="-8"/>
        </w:rPr>
        <w:t xml:space="preserve"> </w:t>
      </w:r>
      <w:r w:rsidRPr="0071199C">
        <w:rPr>
          <w:rFonts w:cstheme="minorHAnsi"/>
        </w:rPr>
        <w:t>videoconference,</w:t>
      </w:r>
      <w:r w:rsidRPr="0071199C">
        <w:rPr>
          <w:rFonts w:cstheme="minorHAnsi"/>
          <w:spacing w:val="-8"/>
        </w:rPr>
        <w:t xml:space="preserve"> </w:t>
      </w:r>
      <w:r w:rsidRPr="0071199C">
        <w:rPr>
          <w:rFonts w:cstheme="minorHAnsi"/>
        </w:rPr>
        <w:t>provided</w:t>
      </w:r>
      <w:r w:rsidRPr="0071199C">
        <w:rPr>
          <w:rFonts w:cstheme="minorHAnsi"/>
          <w:spacing w:val="-8"/>
        </w:rPr>
        <w:t xml:space="preserve"> </w:t>
      </w:r>
      <w:r w:rsidRPr="0071199C">
        <w:rPr>
          <w:rFonts w:cstheme="minorHAnsi"/>
        </w:rPr>
        <w:t>he/she</w:t>
      </w:r>
      <w:r w:rsidRPr="0071199C">
        <w:rPr>
          <w:rFonts w:cstheme="minorHAnsi"/>
          <w:spacing w:val="-9"/>
        </w:rPr>
        <w:t xml:space="preserve"> </w:t>
      </w:r>
      <w:r w:rsidRPr="0071199C">
        <w:rPr>
          <w:rFonts w:cstheme="minorHAnsi"/>
        </w:rPr>
        <w:t>has</w:t>
      </w:r>
      <w:r w:rsidRPr="0071199C">
        <w:rPr>
          <w:rFonts w:cstheme="minorHAnsi"/>
          <w:spacing w:val="23"/>
          <w:w w:val="99"/>
        </w:rPr>
        <w:t xml:space="preserve"> </w:t>
      </w:r>
      <w:r w:rsidRPr="0071199C">
        <w:rPr>
          <w:rFonts w:cstheme="minorHAnsi"/>
        </w:rPr>
        <w:t>received</w:t>
      </w:r>
      <w:r w:rsidRPr="0071199C">
        <w:rPr>
          <w:rFonts w:cstheme="minorHAnsi"/>
          <w:spacing w:val="-7"/>
        </w:rPr>
        <w:t xml:space="preserve"> </w:t>
      </w:r>
      <w:r w:rsidRPr="0071199C">
        <w:rPr>
          <w:rFonts w:cstheme="minorHAnsi"/>
        </w:rPr>
        <w:t>all</w:t>
      </w:r>
      <w:r w:rsidRPr="0071199C">
        <w:rPr>
          <w:rFonts w:cstheme="minorHAnsi"/>
          <w:spacing w:val="-7"/>
        </w:rPr>
        <w:t xml:space="preserve"> </w:t>
      </w:r>
      <w:r w:rsidRPr="0071199C">
        <w:rPr>
          <w:rFonts w:cstheme="minorHAnsi"/>
        </w:rPr>
        <w:t>materials</w:t>
      </w:r>
      <w:r w:rsidRPr="0071199C">
        <w:rPr>
          <w:rFonts w:cstheme="minorHAnsi"/>
          <w:spacing w:val="-7"/>
        </w:rPr>
        <w:t xml:space="preserve"> </w:t>
      </w:r>
      <w:r w:rsidRPr="0071199C">
        <w:rPr>
          <w:rFonts w:cstheme="minorHAnsi"/>
        </w:rPr>
        <w:t>and</w:t>
      </w:r>
      <w:r w:rsidRPr="0071199C">
        <w:rPr>
          <w:rFonts w:cstheme="minorHAnsi"/>
          <w:spacing w:val="-6"/>
        </w:rPr>
        <w:t xml:space="preserve"> </w:t>
      </w:r>
      <w:r w:rsidRPr="0071199C">
        <w:rPr>
          <w:rFonts w:cstheme="minorHAnsi"/>
        </w:rPr>
        <w:t>can</w:t>
      </w:r>
      <w:r w:rsidRPr="0071199C">
        <w:rPr>
          <w:rFonts w:cstheme="minorHAnsi"/>
          <w:spacing w:val="-7"/>
        </w:rPr>
        <w:t xml:space="preserve"> </w:t>
      </w:r>
      <w:r w:rsidRPr="0071199C">
        <w:rPr>
          <w:rFonts w:cstheme="minorHAnsi"/>
        </w:rPr>
        <w:t>actively</w:t>
      </w:r>
      <w:r w:rsidRPr="0071199C">
        <w:rPr>
          <w:rFonts w:cstheme="minorHAnsi"/>
          <w:spacing w:val="-6"/>
        </w:rPr>
        <w:t xml:space="preserve"> </w:t>
      </w:r>
      <w:r w:rsidRPr="0071199C">
        <w:rPr>
          <w:rFonts w:cstheme="minorHAnsi"/>
        </w:rPr>
        <w:t>and</w:t>
      </w:r>
      <w:r w:rsidRPr="0071199C">
        <w:rPr>
          <w:rFonts w:cstheme="minorHAnsi"/>
          <w:spacing w:val="-6"/>
        </w:rPr>
        <w:t xml:space="preserve"> </w:t>
      </w:r>
      <w:r w:rsidRPr="0071199C">
        <w:rPr>
          <w:rFonts w:cstheme="minorHAnsi"/>
        </w:rPr>
        <w:t>equally</w:t>
      </w:r>
      <w:r w:rsidRPr="0071199C">
        <w:rPr>
          <w:rFonts w:cstheme="minorHAnsi"/>
          <w:spacing w:val="-7"/>
        </w:rPr>
        <w:t xml:space="preserve"> </w:t>
      </w:r>
      <w:r w:rsidRPr="0071199C">
        <w:rPr>
          <w:rFonts w:cstheme="minorHAnsi"/>
        </w:rPr>
        <w:t>participate</w:t>
      </w:r>
      <w:r w:rsidRPr="0071199C">
        <w:rPr>
          <w:rFonts w:cstheme="minorHAnsi"/>
          <w:spacing w:val="-8"/>
        </w:rPr>
        <w:t xml:space="preserve"> </w:t>
      </w:r>
      <w:r w:rsidRPr="0071199C">
        <w:rPr>
          <w:rFonts w:cstheme="minorHAnsi"/>
        </w:rPr>
        <w:t>in</w:t>
      </w:r>
      <w:r w:rsidRPr="0071199C">
        <w:rPr>
          <w:rFonts w:cstheme="minorHAnsi"/>
          <w:spacing w:val="-6"/>
        </w:rPr>
        <w:t xml:space="preserve"> </w:t>
      </w:r>
      <w:r w:rsidRPr="0071199C">
        <w:rPr>
          <w:rFonts w:cstheme="minorHAnsi"/>
        </w:rPr>
        <w:t>the</w:t>
      </w:r>
      <w:r w:rsidRPr="0071199C">
        <w:rPr>
          <w:rFonts w:cstheme="minorHAnsi"/>
          <w:spacing w:val="-7"/>
        </w:rPr>
        <w:t xml:space="preserve"> </w:t>
      </w:r>
      <w:r w:rsidRPr="0071199C">
        <w:rPr>
          <w:rFonts w:cstheme="minorHAnsi"/>
          <w:spacing w:val="-1"/>
        </w:rPr>
        <w:t>discussion.</w:t>
      </w:r>
    </w:p>
    <w:p w14:paraId="249F9A16" w14:textId="77777777" w:rsidR="0023466F" w:rsidRPr="0071199C" w:rsidRDefault="0023466F" w:rsidP="00F92893">
      <w:pPr>
        <w:pStyle w:val="BodyText"/>
        <w:numPr>
          <w:ilvl w:val="1"/>
          <w:numId w:val="4"/>
        </w:numPr>
        <w:tabs>
          <w:tab w:val="left" w:pos="1500"/>
        </w:tabs>
        <w:spacing w:after="120"/>
        <w:ind w:left="1296" w:hanging="576"/>
        <w:rPr>
          <w:rFonts w:asciiTheme="minorHAnsi" w:hAnsiTheme="minorHAnsi" w:cstheme="minorHAnsi"/>
        </w:rPr>
      </w:pPr>
      <w:r w:rsidRPr="0071199C">
        <w:rPr>
          <w:rFonts w:asciiTheme="minorHAnsi" w:hAnsiTheme="minorHAnsi" w:cstheme="minorHAnsi"/>
        </w:rPr>
        <w:t>Assuming</w:t>
      </w:r>
      <w:r w:rsidRPr="0071199C">
        <w:rPr>
          <w:rFonts w:asciiTheme="minorHAnsi" w:hAnsiTheme="minorHAnsi" w:cstheme="minorHAnsi"/>
          <w:spacing w:val="-8"/>
        </w:rPr>
        <w:t xml:space="preserve"> </w:t>
      </w:r>
      <w:r w:rsidRPr="0071199C">
        <w:rPr>
          <w:rFonts w:asciiTheme="minorHAnsi" w:hAnsiTheme="minorHAnsi" w:cstheme="minorHAnsi"/>
        </w:rPr>
        <w:t>all</w:t>
      </w:r>
      <w:r w:rsidRPr="0071199C">
        <w:rPr>
          <w:rFonts w:asciiTheme="minorHAnsi" w:hAnsiTheme="minorHAnsi" w:cstheme="minorHAnsi"/>
          <w:spacing w:val="-7"/>
        </w:rPr>
        <w:t xml:space="preserve"> </w:t>
      </w:r>
      <w:r w:rsidRPr="0071199C">
        <w:rPr>
          <w:rFonts w:asciiTheme="minorHAnsi" w:hAnsiTheme="minorHAnsi" w:cstheme="minorHAnsi"/>
          <w:spacing w:val="-1"/>
        </w:rPr>
        <w:t>applicable</w:t>
      </w:r>
      <w:r w:rsidRPr="0071199C">
        <w:rPr>
          <w:rFonts w:asciiTheme="minorHAnsi" w:hAnsiTheme="minorHAnsi" w:cstheme="minorHAnsi"/>
          <w:spacing w:val="-9"/>
        </w:rPr>
        <w:t xml:space="preserve"> </w:t>
      </w:r>
      <w:r w:rsidRPr="0071199C">
        <w:rPr>
          <w:rFonts w:asciiTheme="minorHAnsi" w:hAnsiTheme="minorHAnsi" w:cstheme="minorHAnsi"/>
        </w:rPr>
        <w:t>composition</w:t>
      </w:r>
      <w:r w:rsidRPr="0071199C">
        <w:rPr>
          <w:rFonts w:asciiTheme="minorHAnsi" w:hAnsiTheme="minorHAnsi" w:cstheme="minorHAnsi"/>
          <w:spacing w:val="-8"/>
        </w:rPr>
        <w:t xml:space="preserve"> </w:t>
      </w:r>
      <w:r w:rsidRPr="0071199C">
        <w:rPr>
          <w:rFonts w:asciiTheme="minorHAnsi" w:hAnsiTheme="minorHAnsi" w:cstheme="minorHAnsi"/>
        </w:rPr>
        <w:t>requirements</w:t>
      </w:r>
      <w:r w:rsidRPr="0071199C">
        <w:rPr>
          <w:rFonts w:asciiTheme="minorHAnsi" w:hAnsiTheme="minorHAnsi" w:cstheme="minorHAnsi"/>
          <w:spacing w:val="-7"/>
        </w:rPr>
        <w:t xml:space="preserve"> </w:t>
      </w:r>
      <w:r w:rsidRPr="0071199C">
        <w:rPr>
          <w:rFonts w:asciiTheme="minorHAnsi" w:hAnsiTheme="minorHAnsi" w:cstheme="minorHAnsi"/>
        </w:rPr>
        <w:t>are</w:t>
      </w:r>
      <w:r w:rsidRPr="0071199C">
        <w:rPr>
          <w:rFonts w:asciiTheme="minorHAnsi" w:hAnsiTheme="minorHAnsi" w:cstheme="minorHAnsi"/>
          <w:spacing w:val="-8"/>
        </w:rPr>
        <w:t xml:space="preserve"> </w:t>
      </w:r>
      <w:r w:rsidRPr="0071199C">
        <w:rPr>
          <w:rFonts w:asciiTheme="minorHAnsi" w:hAnsiTheme="minorHAnsi" w:cstheme="minorHAnsi"/>
        </w:rPr>
        <w:t>satisfied,</w:t>
      </w:r>
      <w:r w:rsidRPr="0071199C">
        <w:rPr>
          <w:rFonts w:asciiTheme="minorHAnsi" w:hAnsiTheme="minorHAnsi" w:cstheme="minorHAnsi"/>
          <w:spacing w:val="-6"/>
        </w:rPr>
        <w:t xml:space="preserve"> </w:t>
      </w:r>
      <w:r w:rsidRPr="0071199C">
        <w:rPr>
          <w:rFonts w:asciiTheme="minorHAnsi" w:hAnsiTheme="minorHAnsi" w:cstheme="minorHAnsi"/>
        </w:rPr>
        <w:t>the</w:t>
      </w:r>
      <w:r w:rsidRPr="0071199C">
        <w:rPr>
          <w:rFonts w:asciiTheme="minorHAnsi" w:hAnsiTheme="minorHAnsi" w:cstheme="minorHAnsi"/>
          <w:spacing w:val="-8"/>
        </w:rPr>
        <w:t xml:space="preserve"> </w:t>
      </w:r>
      <w:r w:rsidRPr="0071199C">
        <w:rPr>
          <w:rFonts w:asciiTheme="minorHAnsi" w:hAnsiTheme="minorHAnsi" w:cstheme="minorHAnsi"/>
        </w:rPr>
        <w:t>number</w:t>
      </w:r>
      <w:r w:rsidRPr="0071199C">
        <w:rPr>
          <w:rFonts w:asciiTheme="minorHAnsi" w:hAnsiTheme="minorHAnsi" w:cstheme="minorHAnsi"/>
          <w:spacing w:val="-7"/>
        </w:rPr>
        <w:t xml:space="preserve"> </w:t>
      </w:r>
      <w:r w:rsidRPr="0071199C">
        <w:rPr>
          <w:rFonts w:asciiTheme="minorHAnsi" w:hAnsiTheme="minorHAnsi" w:cstheme="minorHAnsi"/>
        </w:rPr>
        <w:t>of</w:t>
      </w:r>
      <w:r w:rsidRPr="0071199C">
        <w:rPr>
          <w:rFonts w:asciiTheme="minorHAnsi" w:hAnsiTheme="minorHAnsi" w:cstheme="minorHAnsi"/>
          <w:spacing w:val="-8"/>
        </w:rPr>
        <w:t xml:space="preserve"> </w:t>
      </w:r>
      <w:r w:rsidRPr="0071199C">
        <w:rPr>
          <w:rFonts w:asciiTheme="minorHAnsi" w:hAnsiTheme="minorHAnsi" w:cstheme="minorHAnsi"/>
        </w:rPr>
        <w:t>IRB</w:t>
      </w:r>
      <w:r w:rsidRPr="0071199C">
        <w:rPr>
          <w:rFonts w:asciiTheme="minorHAnsi" w:hAnsiTheme="minorHAnsi" w:cstheme="minorHAnsi"/>
          <w:spacing w:val="29"/>
          <w:w w:val="99"/>
        </w:rPr>
        <w:t xml:space="preserve"> </w:t>
      </w:r>
      <w:r w:rsidRPr="0071199C">
        <w:rPr>
          <w:rFonts w:asciiTheme="minorHAnsi" w:hAnsiTheme="minorHAnsi" w:cstheme="minorHAnsi"/>
        </w:rPr>
        <w:lastRenderedPageBreak/>
        <w:t>members</w:t>
      </w:r>
      <w:r w:rsidRPr="0071199C">
        <w:rPr>
          <w:rFonts w:asciiTheme="minorHAnsi" w:hAnsiTheme="minorHAnsi" w:cstheme="minorHAnsi"/>
          <w:spacing w:val="-6"/>
        </w:rPr>
        <w:t xml:space="preserve"> </w:t>
      </w:r>
      <w:r w:rsidRPr="0071199C">
        <w:rPr>
          <w:rFonts w:asciiTheme="minorHAnsi" w:hAnsiTheme="minorHAnsi" w:cstheme="minorHAnsi"/>
        </w:rPr>
        <w:t>necessary</w:t>
      </w:r>
      <w:r w:rsidRPr="0071199C">
        <w:rPr>
          <w:rFonts w:asciiTheme="minorHAnsi" w:hAnsiTheme="minorHAnsi" w:cstheme="minorHAnsi"/>
          <w:spacing w:val="-6"/>
        </w:rPr>
        <w:t xml:space="preserve"> </w:t>
      </w:r>
      <w:r w:rsidRPr="0071199C">
        <w:rPr>
          <w:rFonts w:asciiTheme="minorHAnsi" w:hAnsiTheme="minorHAnsi" w:cstheme="minorHAnsi"/>
        </w:rPr>
        <w:t>for</w:t>
      </w:r>
      <w:r w:rsidRPr="0071199C">
        <w:rPr>
          <w:rFonts w:asciiTheme="minorHAnsi" w:hAnsiTheme="minorHAnsi" w:cstheme="minorHAnsi"/>
          <w:spacing w:val="-7"/>
        </w:rPr>
        <w:t xml:space="preserve"> </w:t>
      </w:r>
      <w:r w:rsidRPr="0071199C">
        <w:rPr>
          <w:rFonts w:asciiTheme="minorHAnsi" w:hAnsiTheme="minorHAnsi" w:cstheme="minorHAnsi"/>
        </w:rPr>
        <w:t>a</w:t>
      </w:r>
      <w:r w:rsidRPr="0071199C">
        <w:rPr>
          <w:rFonts w:asciiTheme="minorHAnsi" w:hAnsiTheme="minorHAnsi" w:cstheme="minorHAnsi"/>
          <w:spacing w:val="-6"/>
        </w:rPr>
        <w:t xml:space="preserve"> </w:t>
      </w:r>
      <w:r w:rsidRPr="0071199C">
        <w:rPr>
          <w:rFonts w:asciiTheme="minorHAnsi" w:hAnsiTheme="minorHAnsi" w:cstheme="minorHAnsi"/>
        </w:rPr>
        <w:t>quorum</w:t>
      </w:r>
      <w:r w:rsidRPr="0071199C">
        <w:rPr>
          <w:rFonts w:asciiTheme="minorHAnsi" w:hAnsiTheme="minorHAnsi" w:cstheme="minorHAnsi"/>
          <w:spacing w:val="-5"/>
        </w:rPr>
        <w:t xml:space="preserve"> </w:t>
      </w:r>
      <w:r w:rsidRPr="0071199C">
        <w:rPr>
          <w:rFonts w:asciiTheme="minorHAnsi" w:hAnsiTheme="minorHAnsi" w:cstheme="minorHAnsi"/>
        </w:rPr>
        <w:t>is</w:t>
      </w:r>
      <w:r w:rsidRPr="0071199C">
        <w:rPr>
          <w:rFonts w:asciiTheme="minorHAnsi" w:hAnsiTheme="minorHAnsi" w:cstheme="minorHAnsi"/>
          <w:spacing w:val="-6"/>
        </w:rPr>
        <w:t xml:space="preserve"> </w:t>
      </w:r>
      <w:r w:rsidRPr="0071199C">
        <w:rPr>
          <w:rFonts w:asciiTheme="minorHAnsi" w:hAnsiTheme="minorHAnsi" w:cstheme="minorHAnsi"/>
        </w:rPr>
        <w:t>calculated</w:t>
      </w:r>
      <w:r w:rsidRPr="0071199C">
        <w:rPr>
          <w:rFonts w:asciiTheme="minorHAnsi" w:hAnsiTheme="minorHAnsi" w:cstheme="minorHAnsi"/>
          <w:spacing w:val="-7"/>
        </w:rPr>
        <w:t xml:space="preserve"> </w:t>
      </w:r>
      <w:r w:rsidRPr="0071199C">
        <w:rPr>
          <w:rFonts w:asciiTheme="minorHAnsi" w:hAnsiTheme="minorHAnsi" w:cstheme="minorHAnsi"/>
          <w:spacing w:val="-1"/>
        </w:rPr>
        <w:t>by</w:t>
      </w:r>
      <w:r w:rsidRPr="0071199C">
        <w:rPr>
          <w:rFonts w:asciiTheme="minorHAnsi" w:hAnsiTheme="minorHAnsi" w:cstheme="minorHAnsi"/>
          <w:spacing w:val="-6"/>
        </w:rPr>
        <w:t xml:space="preserve"> </w:t>
      </w:r>
      <w:r w:rsidRPr="0071199C">
        <w:rPr>
          <w:rFonts w:asciiTheme="minorHAnsi" w:hAnsiTheme="minorHAnsi" w:cstheme="minorHAnsi"/>
        </w:rPr>
        <w:t>dividing</w:t>
      </w:r>
      <w:r w:rsidRPr="0071199C">
        <w:rPr>
          <w:rFonts w:asciiTheme="minorHAnsi" w:hAnsiTheme="minorHAnsi" w:cstheme="minorHAnsi"/>
          <w:spacing w:val="-5"/>
        </w:rPr>
        <w:t xml:space="preserve"> </w:t>
      </w:r>
      <w:r w:rsidRPr="0071199C">
        <w:rPr>
          <w:rFonts w:asciiTheme="minorHAnsi" w:hAnsiTheme="minorHAnsi" w:cstheme="minorHAnsi"/>
        </w:rPr>
        <w:t>the</w:t>
      </w:r>
      <w:r w:rsidRPr="0071199C">
        <w:rPr>
          <w:rFonts w:asciiTheme="minorHAnsi" w:hAnsiTheme="minorHAnsi" w:cstheme="minorHAnsi"/>
          <w:spacing w:val="-6"/>
        </w:rPr>
        <w:t xml:space="preserve"> </w:t>
      </w:r>
      <w:r w:rsidRPr="0071199C">
        <w:rPr>
          <w:rFonts w:asciiTheme="minorHAnsi" w:hAnsiTheme="minorHAnsi" w:cstheme="minorHAnsi"/>
        </w:rPr>
        <w:t>number</w:t>
      </w:r>
      <w:r w:rsidRPr="0071199C">
        <w:rPr>
          <w:rFonts w:asciiTheme="minorHAnsi" w:hAnsiTheme="minorHAnsi" w:cstheme="minorHAnsi"/>
          <w:spacing w:val="-6"/>
        </w:rPr>
        <w:t xml:space="preserve"> </w:t>
      </w:r>
      <w:r w:rsidRPr="0071199C">
        <w:rPr>
          <w:rFonts w:asciiTheme="minorHAnsi" w:hAnsiTheme="minorHAnsi" w:cstheme="minorHAnsi"/>
        </w:rPr>
        <w:t>of</w:t>
      </w:r>
      <w:r w:rsidRPr="0071199C">
        <w:rPr>
          <w:rFonts w:asciiTheme="minorHAnsi" w:hAnsiTheme="minorHAnsi" w:cstheme="minorHAnsi"/>
          <w:spacing w:val="-6"/>
        </w:rPr>
        <w:t xml:space="preserve"> </w:t>
      </w:r>
      <w:r w:rsidRPr="0071199C">
        <w:rPr>
          <w:rFonts w:asciiTheme="minorHAnsi" w:hAnsiTheme="minorHAnsi" w:cstheme="minorHAnsi"/>
        </w:rPr>
        <w:t>members</w:t>
      </w:r>
      <w:r w:rsidRPr="0071199C">
        <w:rPr>
          <w:rFonts w:asciiTheme="minorHAnsi" w:hAnsiTheme="minorHAnsi" w:cstheme="minorHAnsi"/>
          <w:spacing w:val="-5"/>
        </w:rPr>
        <w:t xml:space="preserve"> </w:t>
      </w:r>
      <w:r w:rsidRPr="0071199C">
        <w:rPr>
          <w:rFonts w:asciiTheme="minorHAnsi" w:hAnsiTheme="minorHAnsi" w:cstheme="minorHAnsi"/>
        </w:rPr>
        <w:t>in</w:t>
      </w:r>
      <w:r w:rsidRPr="0071199C">
        <w:rPr>
          <w:rFonts w:asciiTheme="minorHAnsi" w:hAnsiTheme="minorHAnsi" w:cstheme="minorHAnsi"/>
          <w:spacing w:val="23"/>
          <w:w w:val="99"/>
        </w:rPr>
        <w:t xml:space="preserve"> </w:t>
      </w:r>
      <w:r w:rsidRPr="0071199C">
        <w:rPr>
          <w:rFonts w:asciiTheme="minorHAnsi" w:hAnsiTheme="minorHAnsi" w:cstheme="minorHAnsi"/>
        </w:rPr>
        <w:t>half</w:t>
      </w:r>
      <w:r w:rsidRPr="0071199C">
        <w:rPr>
          <w:rFonts w:asciiTheme="minorHAnsi" w:hAnsiTheme="minorHAnsi" w:cstheme="minorHAnsi"/>
          <w:spacing w:val="-5"/>
        </w:rPr>
        <w:t xml:space="preserve"> </w:t>
      </w:r>
      <w:r w:rsidRPr="0071199C">
        <w:rPr>
          <w:rFonts w:asciiTheme="minorHAnsi" w:hAnsiTheme="minorHAnsi" w:cstheme="minorHAnsi"/>
        </w:rPr>
        <w:t>and</w:t>
      </w:r>
      <w:r w:rsidRPr="0071199C">
        <w:rPr>
          <w:rFonts w:asciiTheme="minorHAnsi" w:hAnsiTheme="minorHAnsi" w:cstheme="minorHAnsi"/>
          <w:spacing w:val="-5"/>
        </w:rPr>
        <w:t xml:space="preserve"> </w:t>
      </w:r>
      <w:r w:rsidRPr="0071199C">
        <w:rPr>
          <w:rFonts w:asciiTheme="minorHAnsi" w:hAnsiTheme="minorHAnsi" w:cstheme="minorHAnsi"/>
          <w:spacing w:val="-1"/>
        </w:rPr>
        <w:t>“rounding</w:t>
      </w:r>
      <w:r w:rsidRPr="0071199C">
        <w:rPr>
          <w:rFonts w:asciiTheme="minorHAnsi" w:hAnsiTheme="minorHAnsi" w:cstheme="minorHAnsi"/>
          <w:spacing w:val="-5"/>
        </w:rPr>
        <w:t xml:space="preserve"> </w:t>
      </w:r>
      <w:r w:rsidRPr="0071199C">
        <w:rPr>
          <w:rFonts w:asciiTheme="minorHAnsi" w:hAnsiTheme="minorHAnsi" w:cstheme="minorHAnsi"/>
        </w:rPr>
        <w:t>up”</w:t>
      </w:r>
      <w:r w:rsidRPr="0071199C">
        <w:rPr>
          <w:rFonts w:asciiTheme="minorHAnsi" w:hAnsiTheme="minorHAnsi" w:cstheme="minorHAnsi"/>
          <w:spacing w:val="-5"/>
        </w:rPr>
        <w:t xml:space="preserve"> </w:t>
      </w:r>
      <w:r w:rsidRPr="0071199C">
        <w:rPr>
          <w:rFonts w:asciiTheme="minorHAnsi" w:hAnsiTheme="minorHAnsi" w:cstheme="minorHAnsi"/>
          <w:spacing w:val="-1"/>
        </w:rPr>
        <w:t>when</w:t>
      </w:r>
      <w:r w:rsidRPr="0071199C">
        <w:rPr>
          <w:rFonts w:asciiTheme="minorHAnsi" w:hAnsiTheme="minorHAnsi" w:cstheme="minorHAnsi"/>
          <w:spacing w:val="-5"/>
        </w:rPr>
        <w:t xml:space="preserve"> </w:t>
      </w:r>
      <w:r w:rsidRPr="0071199C">
        <w:rPr>
          <w:rFonts w:asciiTheme="minorHAnsi" w:hAnsiTheme="minorHAnsi" w:cstheme="minorHAnsi"/>
        </w:rPr>
        <w:t>there</w:t>
      </w:r>
      <w:r w:rsidRPr="0071199C">
        <w:rPr>
          <w:rFonts w:asciiTheme="minorHAnsi" w:hAnsiTheme="minorHAnsi" w:cstheme="minorHAnsi"/>
          <w:spacing w:val="-4"/>
        </w:rPr>
        <w:t xml:space="preserve"> </w:t>
      </w:r>
      <w:r w:rsidRPr="0071199C">
        <w:rPr>
          <w:rFonts w:asciiTheme="minorHAnsi" w:hAnsiTheme="minorHAnsi" w:cstheme="minorHAnsi"/>
        </w:rPr>
        <w:t>is</w:t>
      </w:r>
      <w:r w:rsidRPr="0071199C">
        <w:rPr>
          <w:rFonts w:asciiTheme="minorHAnsi" w:hAnsiTheme="minorHAnsi" w:cstheme="minorHAnsi"/>
          <w:spacing w:val="-5"/>
        </w:rPr>
        <w:t xml:space="preserve"> </w:t>
      </w:r>
      <w:r w:rsidRPr="0071199C">
        <w:rPr>
          <w:rFonts w:asciiTheme="minorHAnsi" w:hAnsiTheme="minorHAnsi" w:cstheme="minorHAnsi"/>
        </w:rPr>
        <w:t>an</w:t>
      </w:r>
      <w:r w:rsidRPr="0071199C">
        <w:rPr>
          <w:rFonts w:asciiTheme="minorHAnsi" w:hAnsiTheme="minorHAnsi" w:cstheme="minorHAnsi"/>
          <w:spacing w:val="-5"/>
        </w:rPr>
        <w:t xml:space="preserve"> </w:t>
      </w:r>
      <w:r w:rsidRPr="0071199C">
        <w:rPr>
          <w:rFonts w:asciiTheme="minorHAnsi" w:hAnsiTheme="minorHAnsi" w:cstheme="minorHAnsi"/>
        </w:rPr>
        <w:t>odd</w:t>
      </w:r>
      <w:r w:rsidRPr="0071199C">
        <w:rPr>
          <w:rFonts w:asciiTheme="minorHAnsi" w:hAnsiTheme="minorHAnsi" w:cstheme="minorHAnsi"/>
          <w:spacing w:val="-5"/>
        </w:rPr>
        <w:t xml:space="preserve"> </w:t>
      </w:r>
      <w:r w:rsidRPr="0071199C">
        <w:rPr>
          <w:rFonts w:asciiTheme="minorHAnsi" w:hAnsiTheme="minorHAnsi" w:cstheme="minorHAnsi"/>
          <w:spacing w:val="-1"/>
        </w:rPr>
        <w:t>number</w:t>
      </w:r>
      <w:r w:rsidRPr="0071199C">
        <w:rPr>
          <w:rFonts w:asciiTheme="minorHAnsi" w:hAnsiTheme="minorHAnsi" w:cstheme="minorHAnsi"/>
          <w:spacing w:val="-4"/>
        </w:rPr>
        <w:t xml:space="preserve"> </w:t>
      </w:r>
      <w:r w:rsidRPr="0071199C">
        <w:rPr>
          <w:rFonts w:asciiTheme="minorHAnsi" w:hAnsiTheme="minorHAnsi" w:cstheme="minorHAnsi"/>
        </w:rPr>
        <w:t>of</w:t>
      </w:r>
      <w:r w:rsidRPr="0071199C">
        <w:rPr>
          <w:rFonts w:asciiTheme="minorHAnsi" w:hAnsiTheme="minorHAnsi" w:cstheme="minorHAnsi"/>
          <w:spacing w:val="-5"/>
        </w:rPr>
        <w:t xml:space="preserve"> </w:t>
      </w:r>
      <w:r w:rsidRPr="0071199C">
        <w:rPr>
          <w:rFonts w:asciiTheme="minorHAnsi" w:hAnsiTheme="minorHAnsi" w:cstheme="minorHAnsi"/>
        </w:rPr>
        <w:t>members</w:t>
      </w:r>
      <w:r w:rsidRPr="0071199C">
        <w:rPr>
          <w:rFonts w:asciiTheme="minorHAnsi" w:hAnsiTheme="minorHAnsi" w:cstheme="minorHAnsi"/>
          <w:spacing w:val="-5"/>
        </w:rPr>
        <w:t xml:space="preserve"> </w:t>
      </w:r>
      <w:r w:rsidRPr="0071199C">
        <w:rPr>
          <w:rFonts w:asciiTheme="minorHAnsi" w:hAnsiTheme="minorHAnsi" w:cstheme="minorHAnsi"/>
        </w:rPr>
        <w:t>or</w:t>
      </w:r>
      <w:r w:rsidRPr="0071199C">
        <w:rPr>
          <w:rFonts w:asciiTheme="minorHAnsi" w:hAnsiTheme="minorHAnsi" w:cstheme="minorHAnsi"/>
          <w:spacing w:val="-4"/>
        </w:rPr>
        <w:t xml:space="preserve"> </w:t>
      </w:r>
      <w:r w:rsidRPr="0071199C">
        <w:rPr>
          <w:rFonts w:asciiTheme="minorHAnsi" w:hAnsiTheme="minorHAnsi" w:cstheme="minorHAnsi"/>
        </w:rPr>
        <w:t>“adding</w:t>
      </w:r>
      <w:r w:rsidRPr="0071199C">
        <w:rPr>
          <w:rFonts w:asciiTheme="minorHAnsi" w:hAnsiTheme="minorHAnsi" w:cstheme="minorHAnsi"/>
          <w:spacing w:val="-5"/>
        </w:rPr>
        <w:t xml:space="preserve"> </w:t>
      </w:r>
      <w:r w:rsidRPr="0071199C">
        <w:rPr>
          <w:rFonts w:asciiTheme="minorHAnsi" w:hAnsiTheme="minorHAnsi" w:cstheme="minorHAnsi"/>
        </w:rPr>
        <w:t>one”</w:t>
      </w:r>
      <w:r w:rsidRPr="0071199C">
        <w:rPr>
          <w:rFonts w:asciiTheme="minorHAnsi" w:hAnsiTheme="minorHAnsi" w:cstheme="minorHAnsi"/>
          <w:spacing w:val="-5"/>
        </w:rPr>
        <w:t xml:space="preserve"> </w:t>
      </w:r>
      <w:r w:rsidRPr="0071199C">
        <w:rPr>
          <w:rFonts w:asciiTheme="minorHAnsi" w:hAnsiTheme="minorHAnsi" w:cstheme="minorHAnsi"/>
          <w:spacing w:val="-1"/>
        </w:rPr>
        <w:t>for</w:t>
      </w:r>
      <w:r w:rsidRPr="0071199C">
        <w:rPr>
          <w:rFonts w:asciiTheme="minorHAnsi" w:hAnsiTheme="minorHAnsi" w:cstheme="minorHAnsi"/>
          <w:spacing w:val="-4"/>
        </w:rPr>
        <w:t xml:space="preserve"> </w:t>
      </w:r>
      <w:r w:rsidRPr="0071199C">
        <w:rPr>
          <w:rFonts w:asciiTheme="minorHAnsi" w:hAnsiTheme="minorHAnsi" w:cstheme="minorHAnsi"/>
        </w:rPr>
        <w:t>an</w:t>
      </w:r>
      <w:r w:rsidRPr="0071199C">
        <w:rPr>
          <w:rFonts w:asciiTheme="minorHAnsi" w:hAnsiTheme="minorHAnsi" w:cstheme="minorHAnsi"/>
          <w:spacing w:val="37"/>
          <w:w w:val="99"/>
        </w:rPr>
        <w:t xml:space="preserve"> </w:t>
      </w:r>
      <w:r w:rsidRPr="0071199C">
        <w:rPr>
          <w:rFonts w:asciiTheme="minorHAnsi" w:hAnsiTheme="minorHAnsi" w:cstheme="minorHAnsi"/>
        </w:rPr>
        <w:t>even</w:t>
      </w:r>
      <w:r w:rsidRPr="0071199C">
        <w:rPr>
          <w:rFonts w:asciiTheme="minorHAnsi" w:hAnsiTheme="minorHAnsi" w:cstheme="minorHAnsi"/>
          <w:spacing w:val="-7"/>
        </w:rPr>
        <w:t xml:space="preserve"> </w:t>
      </w:r>
      <w:r w:rsidRPr="0071199C">
        <w:rPr>
          <w:rFonts w:asciiTheme="minorHAnsi" w:hAnsiTheme="minorHAnsi" w:cstheme="minorHAnsi"/>
        </w:rPr>
        <w:t>number.</w:t>
      </w:r>
      <w:r w:rsidRPr="0071199C">
        <w:rPr>
          <w:rFonts w:asciiTheme="minorHAnsi" w:hAnsiTheme="minorHAnsi" w:cstheme="minorHAnsi"/>
          <w:spacing w:val="49"/>
        </w:rPr>
        <w:t xml:space="preserve"> </w:t>
      </w:r>
      <w:r w:rsidRPr="0071199C">
        <w:rPr>
          <w:rFonts w:asciiTheme="minorHAnsi" w:hAnsiTheme="minorHAnsi" w:cstheme="minorHAnsi"/>
        </w:rPr>
        <w:t>For</w:t>
      </w:r>
      <w:r w:rsidRPr="0071199C">
        <w:rPr>
          <w:rFonts w:asciiTheme="minorHAnsi" w:hAnsiTheme="minorHAnsi" w:cstheme="minorHAnsi"/>
          <w:spacing w:val="-6"/>
        </w:rPr>
        <w:t xml:space="preserve"> </w:t>
      </w:r>
      <w:r w:rsidRPr="0071199C">
        <w:rPr>
          <w:rFonts w:asciiTheme="minorHAnsi" w:hAnsiTheme="minorHAnsi" w:cstheme="minorHAnsi"/>
        </w:rPr>
        <w:t>example:</w:t>
      </w:r>
    </w:p>
    <w:p w14:paraId="19E6FE0F" w14:textId="77777777" w:rsidR="0023466F" w:rsidRPr="0071199C" w:rsidRDefault="0023466F" w:rsidP="00F92893">
      <w:pPr>
        <w:pStyle w:val="BodyText"/>
        <w:numPr>
          <w:ilvl w:val="2"/>
          <w:numId w:val="4"/>
        </w:numPr>
        <w:tabs>
          <w:tab w:val="left" w:pos="2148"/>
        </w:tabs>
        <w:spacing w:after="120"/>
        <w:ind w:left="1699" w:hanging="432"/>
        <w:rPr>
          <w:rFonts w:asciiTheme="minorHAnsi" w:hAnsiTheme="minorHAnsi" w:cstheme="minorHAnsi"/>
        </w:rPr>
      </w:pPr>
      <w:r w:rsidRPr="0071199C">
        <w:rPr>
          <w:rFonts w:asciiTheme="minorHAnsi" w:hAnsiTheme="minorHAnsi" w:cstheme="minorHAnsi"/>
        </w:rPr>
        <w:t>If</w:t>
      </w:r>
      <w:r w:rsidRPr="0071199C">
        <w:rPr>
          <w:rFonts w:asciiTheme="minorHAnsi" w:hAnsiTheme="minorHAnsi" w:cstheme="minorHAnsi"/>
          <w:spacing w:val="-5"/>
        </w:rPr>
        <w:t xml:space="preserve"> </w:t>
      </w:r>
      <w:r w:rsidRPr="0071199C">
        <w:rPr>
          <w:rFonts w:asciiTheme="minorHAnsi" w:hAnsiTheme="minorHAnsi" w:cstheme="minorHAnsi"/>
        </w:rPr>
        <w:t>an</w:t>
      </w:r>
      <w:r w:rsidRPr="0071199C">
        <w:rPr>
          <w:rFonts w:asciiTheme="minorHAnsi" w:hAnsiTheme="minorHAnsi" w:cstheme="minorHAnsi"/>
          <w:spacing w:val="-4"/>
        </w:rPr>
        <w:t xml:space="preserve"> </w:t>
      </w:r>
      <w:r w:rsidRPr="0071199C">
        <w:rPr>
          <w:rFonts w:asciiTheme="minorHAnsi" w:hAnsiTheme="minorHAnsi" w:cstheme="minorHAnsi"/>
        </w:rPr>
        <w:t>IRB</w:t>
      </w:r>
      <w:r w:rsidRPr="0071199C">
        <w:rPr>
          <w:rFonts w:asciiTheme="minorHAnsi" w:hAnsiTheme="minorHAnsi" w:cstheme="minorHAnsi"/>
          <w:spacing w:val="-4"/>
        </w:rPr>
        <w:t xml:space="preserve"> </w:t>
      </w:r>
      <w:r w:rsidRPr="0071199C">
        <w:rPr>
          <w:rFonts w:asciiTheme="minorHAnsi" w:hAnsiTheme="minorHAnsi" w:cstheme="minorHAnsi"/>
        </w:rPr>
        <w:t>has</w:t>
      </w:r>
      <w:r w:rsidRPr="0071199C">
        <w:rPr>
          <w:rFonts w:asciiTheme="minorHAnsi" w:hAnsiTheme="minorHAnsi" w:cstheme="minorHAnsi"/>
          <w:spacing w:val="-4"/>
        </w:rPr>
        <w:t xml:space="preserve"> </w:t>
      </w:r>
      <w:r w:rsidRPr="0071199C">
        <w:rPr>
          <w:rFonts w:asciiTheme="minorHAnsi" w:hAnsiTheme="minorHAnsi" w:cstheme="minorHAnsi"/>
        </w:rPr>
        <w:t>15</w:t>
      </w:r>
      <w:r w:rsidRPr="0071199C">
        <w:rPr>
          <w:rFonts w:asciiTheme="minorHAnsi" w:hAnsiTheme="minorHAnsi" w:cstheme="minorHAnsi"/>
          <w:spacing w:val="-4"/>
        </w:rPr>
        <w:t xml:space="preserve"> </w:t>
      </w:r>
      <w:r w:rsidRPr="0071199C">
        <w:rPr>
          <w:rFonts w:asciiTheme="minorHAnsi" w:hAnsiTheme="minorHAnsi" w:cstheme="minorHAnsi"/>
        </w:rPr>
        <w:t>members,</w:t>
      </w:r>
      <w:r w:rsidRPr="0071199C">
        <w:rPr>
          <w:rFonts w:asciiTheme="minorHAnsi" w:hAnsiTheme="minorHAnsi" w:cstheme="minorHAnsi"/>
          <w:spacing w:val="-4"/>
        </w:rPr>
        <w:t xml:space="preserve"> </w:t>
      </w:r>
      <w:r w:rsidRPr="0071199C">
        <w:rPr>
          <w:rFonts w:asciiTheme="minorHAnsi" w:hAnsiTheme="minorHAnsi" w:cstheme="minorHAnsi"/>
        </w:rPr>
        <w:t>the</w:t>
      </w:r>
      <w:r w:rsidRPr="0071199C">
        <w:rPr>
          <w:rFonts w:asciiTheme="minorHAnsi" w:hAnsiTheme="minorHAnsi" w:cstheme="minorHAnsi"/>
          <w:spacing w:val="-4"/>
        </w:rPr>
        <w:t xml:space="preserve"> </w:t>
      </w:r>
      <w:r w:rsidRPr="0071199C">
        <w:rPr>
          <w:rFonts w:asciiTheme="minorHAnsi" w:hAnsiTheme="minorHAnsi" w:cstheme="minorHAnsi"/>
          <w:spacing w:val="-1"/>
        </w:rPr>
        <w:t>quorum</w:t>
      </w:r>
      <w:r w:rsidRPr="0071199C">
        <w:rPr>
          <w:rFonts w:asciiTheme="minorHAnsi" w:hAnsiTheme="minorHAnsi" w:cstheme="minorHAnsi"/>
          <w:spacing w:val="-4"/>
        </w:rPr>
        <w:t xml:space="preserve"> </w:t>
      </w:r>
      <w:r w:rsidRPr="0071199C">
        <w:rPr>
          <w:rFonts w:asciiTheme="minorHAnsi" w:hAnsiTheme="minorHAnsi" w:cstheme="minorHAnsi"/>
        </w:rPr>
        <w:t>is</w:t>
      </w:r>
      <w:r w:rsidRPr="0071199C">
        <w:rPr>
          <w:rFonts w:asciiTheme="minorHAnsi" w:hAnsiTheme="minorHAnsi" w:cstheme="minorHAnsi"/>
          <w:spacing w:val="-5"/>
        </w:rPr>
        <w:t xml:space="preserve"> </w:t>
      </w:r>
      <w:r w:rsidRPr="0071199C">
        <w:rPr>
          <w:rFonts w:asciiTheme="minorHAnsi" w:hAnsiTheme="minorHAnsi" w:cstheme="minorHAnsi"/>
        </w:rPr>
        <w:t>8.</w:t>
      </w:r>
    </w:p>
    <w:p w14:paraId="43FB778A" w14:textId="58DC506B" w:rsidR="0023466F" w:rsidRPr="0071199C" w:rsidRDefault="0023466F" w:rsidP="00F92893">
      <w:pPr>
        <w:pStyle w:val="ListParagraph"/>
        <w:numPr>
          <w:ilvl w:val="2"/>
          <w:numId w:val="4"/>
        </w:numPr>
        <w:spacing w:after="120"/>
        <w:ind w:left="1699" w:hanging="432"/>
        <w:contextualSpacing w:val="0"/>
        <w:rPr>
          <w:rFonts w:cstheme="minorHAnsi"/>
        </w:rPr>
      </w:pPr>
      <w:r w:rsidRPr="0071199C">
        <w:rPr>
          <w:rFonts w:cstheme="minorHAnsi"/>
        </w:rPr>
        <w:t>If</w:t>
      </w:r>
      <w:r w:rsidRPr="0071199C">
        <w:rPr>
          <w:rFonts w:cstheme="minorHAnsi"/>
          <w:spacing w:val="-5"/>
        </w:rPr>
        <w:t xml:space="preserve"> </w:t>
      </w:r>
      <w:r w:rsidRPr="0071199C">
        <w:rPr>
          <w:rFonts w:cstheme="minorHAnsi"/>
        </w:rPr>
        <w:t>an</w:t>
      </w:r>
      <w:r w:rsidRPr="0071199C">
        <w:rPr>
          <w:rFonts w:cstheme="minorHAnsi"/>
          <w:spacing w:val="-4"/>
        </w:rPr>
        <w:t xml:space="preserve"> </w:t>
      </w:r>
      <w:r w:rsidRPr="0071199C">
        <w:rPr>
          <w:rFonts w:cstheme="minorHAnsi"/>
        </w:rPr>
        <w:t>IRB</w:t>
      </w:r>
      <w:r w:rsidRPr="0071199C">
        <w:rPr>
          <w:rFonts w:cstheme="minorHAnsi"/>
          <w:spacing w:val="-4"/>
        </w:rPr>
        <w:t xml:space="preserve"> </w:t>
      </w:r>
      <w:r w:rsidRPr="0071199C">
        <w:rPr>
          <w:rFonts w:cstheme="minorHAnsi"/>
        </w:rPr>
        <w:t>has</w:t>
      </w:r>
      <w:r w:rsidRPr="0071199C">
        <w:rPr>
          <w:rFonts w:cstheme="minorHAnsi"/>
          <w:spacing w:val="-4"/>
        </w:rPr>
        <w:t xml:space="preserve"> </w:t>
      </w:r>
      <w:r w:rsidRPr="0071199C">
        <w:rPr>
          <w:rFonts w:cstheme="minorHAnsi"/>
        </w:rPr>
        <w:t>20</w:t>
      </w:r>
      <w:r w:rsidRPr="0071199C">
        <w:rPr>
          <w:rFonts w:cstheme="minorHAnsi"/>
          <w:spacing w:val="-5"/>
        </w:rPr>
        <w:t xml:space="preserve"> </w:t>
      </w:r>
      <w:r w:rsidRPr="0071199C">
        <w:rPr>
          <w:rFonts w:cstheme="minorHAnsi"/>
        </w:rPr>
        <w:t>members,</w:t>
      </w:r>
      <w:r w:rsidRPr="0071199C">
        <w:rPr>
          <w:rFonts w:cstheme="minorHAnsi"/>
          <w:spacing w:val="-4"/>
        </w:rPr>
        <w:t xml:space="preserve"> </w:t>
      </w:r>
      <w:r w:rsidRPr="0071199C">
        <w:rPr>
          <w:rFonts w:cstheme="minorHAnsi"/>
        </w:rPr>
        <w:t>the</w:t>
      </w:r>
      <w:r w:rsidRPr="0071199C">
        <w:rPr>
          <w:rFonts w:cstheme="minorHAnsi"/>
          <w:spacing w:val="-4"/>
        </w:rPr>
        <w:t xml:space="preserve"> </w:t>
      </w:r>
      <w:r w:rsidRPr="0071199C">
        <w:rPr>
          <w:rFonts w:cstheme="minorHAnsi"/>
          <w:spacing w:val="-1"/>
        </w:rPr>
        <w:t>quorum</w:t>
      </w:r>
      <w:r w:rsidRPr="0071199C">
        <w:rPr>
          <w:rFonts w:cstheme="minorHAnsi"/>
          <w:spacing w:val="-4"/>
        </w:rPr>
        <w:t xml:space="preserve"> </w:t>
      </w:r>
      <w:r w:rsidRPr="0071199C">
        <w:rPr>
          <w:rFonts w:cstheme="minorHAnsi"/>
        </w:rPr>
        <w:t>is</w:t>
      </w:r>
      <w:r w:rsidRPr="0071199C">
        <w:rPr>
          <w:rFonts w:cstheme="minorHAnsi"/>
          <w:spacing w:val="-5"/>
        </w:rPr>
        <w:t xml:space="preserve"> </w:t>
      </w:r>
      <w:r w:rsidRPr="0071199C">
        <w:rPr>
          <w:rFonts w:cstheme="minorHAnsi"/>
        </w:rPr>
        <w:t>11.</w:t>
      </w:r>
    </w:p>
    <w:p w14:paraId="1705FBB4" w14:textId="3A25EB0D" w:rsidR="0023466F" w:rsidRDefault="0023466F" w:rsidP="00F92893">
      <w:pPr>
        <w:pStyle w:val="ListParagraph"/>
        <w:numPr>
          <w:ilvl w:val="1"/>
          <w:numId w:val="4"/>
        </w:numPr>
        <w:spacing w:after="120"/>
        <w:ind w:left="1296" w:hanging="576"/>
        <w:contextualSpacing w:val="0"/>
        <w:rPr>
          <w:rFonts w:cstheme="minorHAnsi"/>
        </w:rPr>
      </w:pPr>
      <w:r w:rsidRPr="0071199C">
        <w:rPr>
          <w:rFonts w:cstheme="minorHAnsi"/>
        </w:rPr>
        <w:t>If</w:t>
      </w:r>
      <w:r w:rsidRPr="0071199C">
        <w:rPr>
          <w:rFonts w:cstheme="minorHAnsi"/>
          <w:spacing w:val="-5"/>
        </w:rPr>
        <w:t xml:space="preserve"> </w:t>
      </w:r>
      <w:r w:rsidRPr="0071199C">
        <w:rPr>
          <w:rFonts w:cstheme="minorHAnsi"/>
        </w:rPr>
        <w:t>quorum</w:t>
      </w:r>
      <w:r w:rsidRPr="0071199C">
        <w:rPr>
          <w:rFonts w:cstheme="minorHAnsi"/>
          <w:spacing w:val="-4"/>
        </w:rPr>
        <w:t xml:space="preserve"> </w:t>
      </w:r>
      <w:r w:rsidRPr="0071199C">
        <w:rPr>
          <w:rFonts w:cstheme="minorHAnsi"/>
        </w:rPr>
        <w:t>is</w:t>
      </w:r>
      <w:r w:rsidRPr="0071199C">
        <w:rPr>
          <w:rFonts w:cstheme="minorHAnsi"/>
          <w:spacing w:val="-5"/>
        </w:rPr>
        <w:t xml:space="preserve"> </w:t>
      </w:r>
      <w:r w:rsidRPr="0071199C">
        <w:rPr>
          <w:rFonts w:cstheme="minorHAnsi"/>
        </w:rPr>
        <w:t>not</w:t>
      </w:r>
      <w:r w:rsidRPr="0071199C">
        <w:rPr>
          <w:rFonts w:cstheme="minorHAnsi"/>
          <w:spacing w:val="-4"/>
        </w:rPr>
        <w:t xml:space="preserve"> </w:t>
      </w:r>
      <w:r w:rsidRPr="0071199C">
        <w:rPr>
          <w:rFonts w:cstheme="minorHAnsi"/>
        </w:rPr>
        <w:t>met,</w:t>
      </w:r>
      <w:r w:rsidRPr="0071199C">
        <w:rPr>
          <w:rFonts w:cstheme="minorHAnsi"/>
          <w:spacing w:val="-5"/>
        </w:rPr>
        <w:t xml:space="preserve"> </w:t>
      </w:r>
      <w:r w:rsidRPr="0071199C">
        <w:rPr>
          <w:rFonts w:cstheme="minorHAnsi"/>
        </w:rPr>
        <w:t>then</w:t>
      </w:r>
      <w:r w:rsidRPr="0071199C">
        <w:rPr>
          <w:rFonts w:cstheme="minorHAnsi"/>
          <w:spacing w:val="-4"/>
        </w:rPr>
        <w:t xml:space="preserve"> </w:t>
      </w:r>
      <w:r w:rsidRPr="0071199C">
        <w:rPr>
          <w:rFonts w:cstheme="minorHAnsi"/>
        </w:rPr>
        <w:t>IRB</w:t>
      </w:r>
      <w:r w:rsidRPr="0071199C">
        <w:rPr>
          <w:rFonts w:cstheme="minorHAnsi"/>
          <w:spacing w:val="-5"/>
        </w:rPr>
        <w:t xml:space="preserve"> </w:t>
      </w:r>
      <w:r w:rsidRPr="0071199C">
        <w:rPr>
          <w:rFonts w:cstheme="minorHAnsi"/>
        </w:rPr>
        <w:t>voting</w:t>
      </w:r>
      <w:r w:rsidRPr="0071199C">
        <w:rPr>
          <w:rFonts w:cstheme="minorHAnsi"/>
          <w:spacing w:val="-3"/>
        </w:rPr>
        <w:t xml:space="preserve"> </w:t>
      </w:r>
      <w:r w:rsidRPr="0071199C">
        <w:rPr>
          <w:rFonts w:cstheme="minorHAnsi"/>
        </w:rPr>
        <w:t>cannot</w:t>
      </w:r>
      <w:r w:rsidRPr="0071199C">
        <w:rPr>
          <w:rFonts w:cstheme="minorHAnsi"/>
          <w:spacing w:val="-5"/>
        </w:rPr>
        <w:t xml:space="preserve"> </w:t>
      </w:r>
      <w:r w:rsidRPr="0071199C">
        <w:rPr>
          <w:rFonts w:cstheme="minorHAnsi"/>
        </w:rPr>
        <w:t>take</w:t>
      </w:r>
      <w:r w:rsidRPr="0071199C">
        <w:rPr>
          <w:rFonts w:cstheme="minorHAnsi"/>
          <w:spacing w:val="-5"/>
        </w:rPr>
        <w:t xml:space="preserve"> </w:t>
      </w:r>
      <w:r w:rsidRPr="0071199C">
        <w:rPr>
          <w:rFonts w:cstheme="minorHAnsi"/>
        </w:rPr>
        <w:t>place;</w:t>
      </w:r>
      <w:r w:rsidRPr="0071199C">
        <w:rPr>
          <w:rFonts w:cstheme="minorHAnsi"/>
          <w:spacing w:val="-5"/>
        </w:rPr>
        <w:t xml:space="preserve"> </w:t>
      </w:r>
      <w:r w:rsidRPr="0071199C">
        <w:rPr>
          <w:rFonts w:cstheme="minorHAnsi"/>
        </w:rPr>
        <w:t>and</w:t>
      </w:r>
      <w:r w:rsidRPr="0071199C">
        <w:rPr>
          <w:rFonts w:cstheme="minorHAnsi"/>
          <w:spacing w:val="-4"/>
        </w:rPr>
        <w:t xml:space="preserve"> </w:t>
      </w:r>
      <w:r w:rsidRPr="0071199C">
        <w:rPr>
          <w:rFonts w:cstheme="minorHAnsi"/>
          <w:spacing w:val="-1"/>
        </w:rPr>
        <w:t>the</w:t>
      </w:r>
      <w:r w:rsidRPr="0071199C">
        <w:rPr>
          <w:rFonts w:cstheme="minorHAnsi"/>
          <w:spacing w:val="-5"/>
        </w:rPr>
        <w:t xml:space="preserve"> </w:t>
      </w:r>
      <w:r w:rsidRPr="0071199C">
        <w:rPr>
          <w:rFonts w:cstheme="minorHAnsi"/>
        </w:rPr>
        <w:t>items</w:t>
      </w:r>
      <w:r w:rsidRPr="0071199C">
        <w:rPr>
          <w:rFonts w:cstheme="minorHAnsi"/>
          <w:spacing w:val="-4"/>
        </w:rPr>
        <w:t xml:space="preserve"> </w:t>
      </w:r>
      <w:r w:rsidRPr="0071199C">
        <w:rPr>
          <w:rFonts w:cstheme="minorHAnsi"/>
        </w:rPr>
        <w:t>on</w:t>
      </w:r>
      <w:r w:rsidRPr="0071199C">
        <w:rPr>
          <w:rFonts w:cstheme="minorHAnsi"/>
          <w:spacing w:val="-5"/>
        </w:rPr>
        <w:t xml:space="preserve"> </w:t>
      </w:r>
      <w:r w:rsidRPr="0071199C">
        <w:rPr>
          <w:rFonts w:cstheme="minorHAnsi"/>
        </w:rPr>
        <w:t>the</w:t>
      </w:r>
      <w:r w:rsidRPr="0071199C">
        <w:rPr>
          <w:rFonts w:cstheme="minorHAnsi"/>
          <w:spacing w:val="-4"/>
        </w:rPr>
        <w:t xml:space="preserve"> </w:t>
      </w:r>
      <w:r w:rsidRPr="0071199C">
        <w:rPr>
          <w:rFonts w:cstheme="minorHAnsi"/>
        </w:rPr>
        <w:t>agenda</w:t>
      </w:r>
      <w:r w:rsidRPr="0071199C">
        <w:rPr>
          <w:rFonts w:cstheme="minorHAnsi"/>
          <w:spacing w:val="-5"/>
        </w:rPr>
        <w:t xml:space="preserve"> </w:t>
      </w:r>
      <w:r w:rsidRPr="0071199C">
        <w:rPr>
          <w:rFonts w:cstheme="minorHAnsi"/>
        </w:rPr>
        <w:t>will</w:t>
      </w:r>
      <w:r w:rsidRPr="0071199C">
        <w:rPr>
          <w:rFonts w:cstheme="minorHAnsi"/>
          <w:spacing w:val="20"/>
          <w:w w:val="99"/>
        </w:rPr>
        <w:t xml:space="preserve"> </w:t>
      </w:r>
      <w:r w:rsidRPr="0071199C">
        <w:rPr>
          <w:rFonts w:cstheme="minorHAnsi"/>
        </w:rPr>
        <w:t>be</w:t>
      </w:r>
      <w:r w:rsidRPr="0071199C">
        <w:rPr>
          <w:rFonts w:cstheme="minorHAnsi"/>
          <w:spacing w:val="-6"/>
        </w:rPr>
        <w:t xml:space="preserve"> </w:t>
      </w:r>
      <w:r w:rsidRPr="0071199C">
        <w:rPr>
          <w:rFonts w:cstheme="minorHAnsi"/>
        </w:rPr>
        <w:t>tabled</w:t>
      </w:r>
      <w:r w:rsidRPr="0071199C">
        <w:rPr>
          <w:rFonts w:cstheme="minorHAnsi"/>
          <w:spacing w:val="-6"/>
        </w:rPr>
        <w:t xml:space="preserve"> </w:t>
      </w:r>
      <w:r w:rsidRPr="0071199C">
        <w:rPr>
          <w:rFonts w:cstheme="minorHAnsi"/>
          <w:spacing w:val="-1"/>
        </w:rPr>
        <w:t>until</w:t>
      </w:r>
      <w:r w:rsidRPr="0071199C">
        <w:rPr>
          <w:rFonts w:cstheme="minorHAnsi"/>
          <w:spacing w:val="-6"/>
        </w:rPr>
        <w:t xml:space="preserve"> </w:t>
      </w:r>
      <w:r w:rsidRPr="0071199C">
        <w:rPr>
          <w:rFonts w:cstheme="minorHAnsi"/>
        </w:rPr>
        <w:t>the</w:t>
      </w:r>
      <w:r w:rsidRPr="0071199C">
        <w:rPr>
          <w:rFonts w:cstheme="minorHAnsi"/>
          <w:spacing w:val="-6"/>
        </w:rPr>
        <w:t xml:space="preserve"> </w:t>
      </w:r>
      <w:r w:rsidRPr="0071199C">
        <w:rPr>
          <w:rFonts w:cstheme="minorHAnsi"/>
        </w:rPr>
        <w:t>next</w:t>
      </w:r>
      <w:r w:rsidRPr="0071199C">
        <w:rPr>
          <w:rFonts w:cstheme="minorHAnsi"/>
          <w:spacing w:val="-6"/>
        </w:rPr>
        <w:t xml:space="preserve"> </w:t>
      </w:r>
      <w:r w:rsidRPr="0071199C">
        <w:rPr>
          <w:rFonts w:cstheme="minorHAnsi"/>
        </w:rPr>
        <w:t>convened</w:t>
      </w:r>
      <w:r w:rsidRPr="0071199C">
        <w:rPr>
          <w:rFonts w:cstheme="minorHAnsi"/>
          <w:spacing w:val="-6"/>
        </w:rPr>
        <w:t xml:space="preserve"> </w:t>
      </w:r>
      <w:r w:rsidRPr="0071199C">
        <w:rPr>
          <w:rFonts w:cstheme="minorHAnsi"/>
        </w:rPr>
        <w:t>IRB</w:t>
      </w:r>
      <w:r w:rsidRPr="0071199C">
        <w:rPr>
          <w:rFonts w:cstheme="minorHAnsi"/>
          <w:spacing w:val="-6"/>
        </w:rPr>
        <w:t xml:space="preserve"> </w:t>
      </w:r>
      <w:r w:rsidRPr="0071199C">
        <w:rPr>
          <w:rFonts w:cstheme="minorHAnsi"/>
        </w:rPr>
        <w:t>meeting.</w:t>
      </w:r>
    </w:p>
    <w:p w14:paraId="5BB72677" w14:textId="30C7DF83" w:rsidR="0071199C" w:rsidRDefault="0071199C" w:rsidP="00F92893">
      <w:pPr>
        <w:pStyle w:val="ListParagraph"/>
        <w:numPr>
          <w:ilvl w:val="1"/>
          <w:numId w:val="4"/>
        </w:numPr>
        <w:spacing w:after="120"/>
        <w:ind w:left="1296" w:hanging="576"/>
        <w:contextualSpacing w:val="0"/>
        <w:rPr>
          <w:rFonts w:cstheme="minorHAnsi"/>
        </w:rPr>
      </w:pPr>
      <w:r w:rsidRPr="0071199C">
        <w:rPr>
          <w:rFonts w:cstheme="minorHAnsi"/>
        </w:rPr>
        <w:t>If quorum is lost during a convened meeting (</w:t>
      </w:r>
      <w:r w:rsidRPr="00840B0A">
        <w:rPr>
          <w:rFonts w:cstheme="minorHAnsi"/>
          <w:i/>
        </w:rPr>
        <w:t>e.g.</w:t>
      </w:r>
      <w:r w:rsidRPr="0071199C">
        <w:rPr>
          <w:rFonts w:cstheme="minorHAnsi"/>
        </w:rPr>
        <w:t>, due to a member leaving the meeting), then no further voting can take place; and the remaining items on the agenda will be tabled until quorum is restored or the next convened IRB meeting.</w:t>
      </w:r>
    </w:p>
    <w:p w14:paraId="5637CE0A" w14:textId="2AB7F119" w:rsidR="0071199C" w:rsidRPr="0071199C" w:rsidRDefault="0071199C" w:rsidP="00F92893">
      <w:pPr>
        <w:pStyle w:val="ListParagraph"/>
        <w:numPr>
          <w:ilvl w:val="1"/>
          <w:numId w:val="4"/>
        </w:numPr>
        <w:spacing w:after="120"/>
        <w:ind w:left="1296" w:hanging="576"/>
        <w:contextualSpacing w:val="0"/>
        <w:rPr>
          <w:rFonts w:cstheme="minorHAnsi"/>
        </w:rPr>
      </w:pPr>
      <w:r w:rsidRPr="0071199C">
        <w:rPr>
          <w:rFonts w:cstheme="minorHAnsi"/>
        </w:rPr>
        <w:t>IRB Office</w:t>
      </w:r>
      <w:r w:rsidRPr="0071199C">
        <w:rPr>
          <w:rFonts w:cstheme="minorHAnsi"/>
          <w:spacing w:val="-7"/>
        </w:rPr>
        <w:t xml:space="preserve"> </w:t>
      </w:r>
      <w:r w:rsidRPr="0071199C">
        <w:rPr>
          <w:rFonts w:cstheme="minorHAnsi"/>
        </w:rPr>
        <w:t>staff</w:t>
      </w:r>
      <w:r w:rsidRPr="0071199C">
        <w:rPr>
          <w:rFonts w:cstheme="minorHAnsi"/>
          <w:spacing w:val="-7"/>
        </w:rPr>
        <w:t xml:space="preserve"> </w:t>
      </w:r>
      <w:r w:rsidRPr="0071199C">
        <w:rPr>
          <w:rFonts w:cstheme="minorHAnsi"/>
        </w:rPr>
        <w:t>attending</w:t>
      </w:r>
      <w:r w:rsidRPr="0071199C">
        <w:rPr>
          <w:rFonts w:cstheme="minorHAnsi"/>
          <w:spacing w:val="-7"/>
        </w:rPr>
        <w:t xml:space="preserve"> </w:t>
      </w:r>
      <w:r w:rsidRPr="0071199C">
        <w:rPr>
          <w:rFonts w:cstheme="minorHAnsi"/>
        </w:rPr>
        <w:t>IRB</w:t>
      </w:r>
      <w:r w:rsidRPr="0071199C">
        <w:rPr>
          <w:rFonts w:cstheme="minorHAnsi"/>
          <w:spacing w:val="-6"/>
        </w:rPr>
        <w:t xml:space="preserve"> </w:t>
      </w:r>
      <w:r w:rsidRPr="0071199C">
        <w:rPr>
          <w:rFonts w:cstheme="minorHAnsi"/>
        </w:rPr>
        <w:t>meetings</w:t>
      </w:r>
      <w:r w:rsidRPr="0071199C">
        <w:rPr>
          <w:rFonts w:cstheme="minorHAnsi"/>
          <w:spacing w:val="-7"/>
        </w:rPr>
        <w:t xml:space="preserve"> </w:t>
      </w:r>
      <w:r w:rsidRPr="0071199C">
        <w:rPr>
          <w:rFonts w:cstheme="minorHAnsi"/>
        </w:rPr>
        <w:t>are</w:t>
      </w:r>
      <w:r w:rsidRPr="0071199C">
        <w:rPr>
          <w:rFonts w:cstheme="minorHAnsi"/>
          <w:spacing w:val="-7"/>
        </w:rPr>
        <w:t xml:space="preserve"> </w:t>
      </w:r>
      <w:r w:rsidRPr="0071199C">
        <w:rPr>
          <w:rFonts w:cstheme="minorHAnsi"/>
        </w:rPr>
        <w:t>responsible</w:t>
      </w:r>
      <w:r w:rsidRPr="0071199C">
        <w:rPr>
          <w:rFonts w:cstheme="minorHAnsi"/>
          <w:spacing w:val="-7"/>
        </w:rPr>
        <w:t xml:space="preserve"> </w:t>
      </w:r>
      <w:r w:rsidRPr="0071199C">
        <w:rPr>
          <w:rFonts w:cstheme="minorHAnsi"/>
        </w:rPr>
        <w:t>for</w:t>
      </w:r>
      <w:r w:rsidRPr="0071199C">
        <w:rPr>
          <w:rFonts w:cstheme="minorHAnsi"/>
          <w:spacing w:val="-6"/>
        </w:rPr>
        <w:t xml:space="preserve"> </w:t>
      </w:r>
      <w:r w:rsidRPr="0071199C">
        <w:rPr>
          <w:rFonts w:cstheme="minorHAnsi"/>
          <w:spacing w:val="-1"/>
        </w:rPr>
        <w:t>recording</w:t>
      </w:r>
      <w:r w:rsidRPr="0071199C">
        <w:rPr>
          <w:rFonts w:cstheme="minorHAnsi"/>
          <w:spacing w:val="-7"/>
        </w:rPr>
        <w:t xml:space="preserve"> </w:t>
      </w:r>
      <w:r w:rsidRPr="0071199C">
        <w:rPr>
          <w:rFonts w:cstheme="minorHAnsi"/>
        </w:rPr>
        <w:t>the</w:t>
      </w:r>
      <w:r>
        <w:rPr>
          <w:rFonts w:cstheme="minorHAnsi"/>
        </w:rPr>
        <w:t xml:space="preserve"> </w:t>
      </w:r>
      <w:r w:rsidRPr="0071199C">
        <w:rPr>
          <w:rFonts w:cstheme="minorHAnsi"/>
          <w:spacing w:val="-1"/>
        </w:rPr>
        <w:t>attendance</w:t>
      </w:r>
      <w:r w:rsidRPr="0071199C">
        <w:rPr>
          <w:rFonts w:cstheme="minorHAnsi"/>
          <w:spacing w:val="-7"/>
        </w:rPr>
        <w:t xml:space="preserve"> </w:t>
      </w:r>
      <w:r w:rsidRPr="0071199C">
        <w:rPr>
          <w:rFonts w:cstheme="minorHAnsi"/>
        </w:rPr>
        <w:t>of</w:t>
      </w:r>
      <w:r w:rsidRPr="0071199C">
        <w:rPr>
          <w:rFonts w:cstheme="minorHAnsi"/>
          <w:spacing w:val="33"/>
          <w:w w:val="99"/>
        </w:rPr>
        <w:t xml:space="preserve"> </w:t>
      </w:r>
      <w:r w:rsidRPr="0071199C">
        <w:rPr>
          <w:rFonts w:cstheme="minorHAnsi"/>
        </w:rPr>
        <w:t>members</w:t>
      </w:r>
      <w:r w:rsidRPr="0071199C">
        <w:rPr>
          <w:rFonts w:cstheme="minorHAnsi"/>
          <w:spacing w:val="-5"/>
        </w:rPr>
        <w:t xml:space="preserve"> </w:t>
      </w:r>
      <w:r w:rsidRPr="0071199C">
        <w:rPr>
          <w:rFonts w:cstheme="minorHAnsi"/>
        </w:rPr>
        <w:t>as</w:t>
      </w:r>
      <w:r w:rsidRPr="0071199C">
        <w:rPr>
          <w:rFonts w:cstheme="minorHAnsi"/>
          <w:spacing w:val="-4"/>
        </w:rPr>
        <w:t xml:space="preserve"> </w:t>
      </w:r>
      <w:r w:rsidRPr="0071199C">
        <w:rPr>
          <w:rFonts w:cstheme="minorHAnsi"/>
        </w:rPr>
        <w:t>they</w:t>
      </w:r>
      <w:r w:rsidRPr="0071199C">
        <w:rPr>
          <w:rFonts w:cstheme="minorHAnsi"/>
          <w:spacing w:val="-5"/>
        </w:rPr>
        <w:t xml:space="preserve"> </w:t>
      </w:r>
      <w:r w:rsidRPr="0071199C">
        <w:rPr>
          <w:rFonts w:cstheme="minorHAnsi"/>
        </w:rPr>
        <w:t>enter</w:t>
      </w:r>
      <w:r w:rsidRPr="0071199C">
        <w:rPr>
          <w:rFonts w:cstheme="minorHAnsi"/>
          <w:spacing w:val="-4"/>
        </w:rPr>
        <w:t xml:space="preserve"> </w:t>
      </w:r>
      <w:r w:rsidRPr="0071199C">
        <w:rPr>
          <w:rFonts w:cstheme="minorHAnsi"/>
        </w:rPr>
        <w:t>and</w:t>
      </w:r>
      <w:r w:rsidRPr="0071199C">
        <w:rPr>
          <w:rFonts w:cstheme="minorHAnsi"/>
          <w:spacing w:val="-5"/>
        </w:rPr>
        <w:t xml:space="preserve"> </w:t>
      </w:r>
      <w:r w:rsidRPr="0071199C">
        <w:rPr>
          <w:rFonts w:cstheme="minorHAnsi"/>
        </w:rPr>
        <w:t>leave</w:t>
      </w:r>
      <w:r w:rsidRPr="0071199C">
        <w:rPr>
          <w:rFonts w:cstheme="minorHAnsi"/>
          <w:spacing w:val="-4"/>
        </w:rPr>
        <w:t xml:space="preserve"> </w:t>
      </w:r>
      <w:r w:rsidRPr="0071199C">
        <w:rPr>
          <w:rFonts w:cstheme="minorHAnsi"/>
        </w:rPr>
        <w:t>the</w:t>
      </w:r>
      <w:r w:rsidRPr="0071199C">
        <w:rPr>
          <w:rFonts w:cstheme="minorHAnsi"/>
          <w:spacing w:val="-5"/>
        </w:rPr>
        <w:t xml:space="preserve"> </w:t>
      </w:r>
      <w:r w:rsidRPr="0071199C">
        <w:rPr>
          <w:rFonts w:cstheme="minorHAnsi"/>
        </w:rPr>
        <w:t>room.</w:t>
      </w:r>
      <w:r w:rsidRPr="0071199C">
        <w:rPr>
          <w:rFonts w:cstheme="minorHAnsi"/>
          <w:spacing w:val="-5"/>
        </w:rPr>
        <w:t xml:space="preserve"> </w:t>
      </w:r>
      <w:r w:rsidRPr="0071199C">
        <w:rPr>
          <w:rFonts w:cstheme="minorHAnsi"/>
        </w:rPr>
        <w:t>If</w:t>
      </w:r>
      <w:r w:rsidRPr="0071199C">
        <w:rPr>
          <w:rFonts w:cstheme="minorHAnsi"/>
          <w:spacing w:val="-4"/>
        </w:rPr>
        <w:t xml:space="preserve"> </w:t>
      </w:r>
      <w:r w:rsidRPr="0071199C">
        <w:rPr>
          <w:rFonts w:cstheme="minorHAnsi"/>
        </w:rPr>
        <w:t>quorum</w:t>
      </w:r>
      <w:r w:rsidRPr="0071199C">
        <w:rPr>
          <w:rFonts w:cstheme="minorHAnsi"/>
          <w:spacing w:val="-5"/>
        </w:rPr>
        <w:t xml:space="preserve"> </w:t>
      </w:r>
      <w:r w:rsidRPr="0071199C">
        <w:rPr>
          <w:rFonts w:cstheme="minorHAnsi"/>
        </w:rPr>
        <w:t>is</w:t>
      </w:r>
      <w:r w:rsidRPr="0071199C">
        <w:rPr>
          <w:rFonts w:cstheme="minorHAnsi"/>
          <w:spacing w:val="-5"/>
        </w:rPr>
        <w:t xml:space="preserve"> </w:t>
      </w:r>
      <w:r w:rsidRPr="0071199C">
        <w:rPr>
          <w:rFonts w:cstheme="minorHAnsi"/>
        </w:rPr>
        <w:t>lost,</w:t>
      </w:r>
      <w:r w:rsidRPr="0071199C">
        <w:rPr>
          <w:rFonts w:cstheme="minorHAnsi"/>
          <w:spacing w:val="-5"/>
        </w:rPr>
        <w:t xml:space="preserve"> </w:t>
      </w:r>
      <w:r w:rsidRPr="0071199C">
        <w:rPr>
          <w:rFonts w:cstheme="minorHAnsi"/>
        </w:rPr>
        <w:t>IRB Office</w:t>
      </w:r>
      <w:r w:rsidRPr="0071199C">
        <w:rPr>
          <w:rFonts w:cstheme="minorHAnsi"/>
          <w:spacing w:val="-5"/>
        </w:rPr>
        <w:t xml:space="preserve"> </w:t>
      </w:r>
      <w:r w:rsidRPr="0071199C">
        <w:rPr>
          <w:rFonts w:cstheme="minorHAnsi"/>
        </w:rPr>
        <w:t>staff</w:t>
      </w:r>
      <w:r w:rsidRPr="0071199C">
        <w:rPr>
          <w:rFonts w:cstheme="minorHAnsi"/>
          <w:spacing w:val="-5"/>
        </w:rPr>
        <w:t xml:space="preserve"> </w:t>
      </w:r>
      <w:r w:rsidRPr="0071199C">
        <w:rPr>
          <w:rFonts w:cstheme="minorHAnsi"/>
        </w:rPr>
        <w:t>will</w:t>
      </w:r>
      <w:r w:rsidRPr="0071199C">
        <w:rPr>
          <w:rFonts w:cstheme="minorHAnsi"/>
          <w:spacing w:val="-4"/>
        </w:rPr>
        <w:t xml:space="preserve"> </w:t>
      </w:r>
      <w:r w:rsidRPr="0071199C">
        <w:rPr>
          <w:rFonts w:cstheme="minorHAnsi"/>
        </w:rPr>
        <w:t>notify</w:t>
      </w:r>
      <w:r w:rsidRPr="0071199C">
        <w:rPr>
          <w:rFonts w:cstheme="minorHAnsi"/>
          <w:spacing w:val="-5"/>
        </w:rPr>
        <w:t xml:space="preserve"> </w:t>
      </w:r>
      <w:r w:rsidRPr="0071199C">
        <w:rPr>
          <w:rFonts w:cstheme="minorHAnsi"/>
          <w:spacing w:val="-1"/>
        </w:rPr>
        <w:t xml:space="preserve">the </w:t>
      </w:r>
      <w:r w:rsidRPr="0071199C">
        <w:rPr>
          <w:rFonts w:cstheme="minorHAnsi"/>
        </w:rPr>
        <w:t>IRB</w:t>
      </w:r>
      <w:r w:rsidRPr="0071199C">
        <w:rPr>
          <w:rFonts w:cstheme="minorHAnsi"/>
          <w:spacing w:val="-6"/>
        </w:rPr>
        <w:t xml:space="preserve"> </w:t>
      </w:r>
      <w:r w:rsidRPr="0071199C">
        <w:rPr>
          <w:rFonts w:cstheme="minorHAnsi"/>
        </w:rPr>
        <w:t>Chair</w:t>
      </w:r>
      <w:r w:rsidRPr="0071199C">
        <w:rPr>
          <w:rFonts w:cstheme="minorHAnsi"/>
          <w:spacing w:val="-5"/>
        </w:rPr>
        <w:t xml:space="preserve"> </w:t>
      </w:r>
      <w:r w:rsidRPr="0071199C">
        <w:rPr>
          <w:rFonts w:cstheme="minorHAnsi"/>
        </w:rPr>
        <w:t>or</w:t>
      </w:r>
      <w:r w:rsidRPr="0071199C">
        <w:rPr>
          <w:rFonts w:cstheme="minorHAnsi"/>
          <w:spacing w:val="-5"/>
        </w:rPr>
        <w:t xml:space="preserve"> </w:t>
      </w:r>
      <w:r w:rsidRPr="0071199C">
        <w:rPr>
          <w:rFonts w:cstheme="minorHAnsi"/>
        </w:rPr>
        <w:t>Vice</w:t>
      </w:r>
      <w:r w:rsidRPr="0071199C">
        <w:rPr>
          <w:rFonts w:cstheme="minorHAnsi"/>
          <w:spacing w:val="-5"/>
        </w:rPr>
        <w:t>-</w:t>
      </w:r>
      <w:r w:rsidRPr="0071199C">
        <w:rPr>
          <w:rFonts w:cstheme="minorHAnsi"/>
        </w:rPr>
        <w:t>Chair</w:t>
      </w:r>
      <w:r w:rsidRPr="0071199C">
        <w:rPr>
          <w:rFonts w:cstheme="minorHAnsi"/>
          <w:spacing w:val="-5"/>
        </w:rPr>
        <w:t xml:space="preserve"> </w:t>
      </w:r>
      <w:r w:rsidRPr="0071199C">
        <w:rPr>
          <w:rFonts w:cstheme="minorHAnsi"/>
          <w:spacing w:val="-1"/>
        </w:rPr>
        <w:t>that</w:t>
      </w:r>
      <w:r w:rsidRPr="0071199C">
        <w:rPr>
          <w:rFonts w:cstheme="minorHAnsi"/>
          <w:spacing w:val="-5"/>
        </w:rPr>
        <w:t xml:space="preserve"> </w:t>
      </w:r>
      <w:r w:rsidRPr="0071199C">
        <w:rPr>
          <w:rFonts w:cstheme="minorHAnsi"/>
        </w:rPr>
        <w:t>no</w:t>
      </w:r>
      <w:r w:rsidRPr="0071199C">
        <w:rPr>
          <w:rFonts w:cstheme="minorHAnsi"/>
          <w:spacing w:val="-5"/>
        </w:rPr>
        <w:t xml:space="preserve"> </w:t>
      </w:r>
      <w:r w:rsidRPr="0071199C">
        <w:rPr>
          <w:rFonts w:cstheme="minorHAnsi"/>
          <w:spacing w:val="-1"/>
        </w:rPr>
        <w:t>further</w:t>
      </w:r>
      <w:r w:rsidRPr="0071199C">
        <w:rPr>
          <w:rFonts w:cstheme="minorHAnsi"/>
          <w:spacing w:val="-5"/>
        </w:rPr>
        <w:t xml:space="preserve"> </w:t>
      </w:r>
      <w:r w:rsidRPr="0071199C">
        <w:rPr>
          <w:rFonts w:cstheme="minorHAnsi"/>
        </w:rPr>
        <w:t>actions</w:t>
      </w:r>
      <w:r w:rsidRPr="0071199C">
        <w:rPr>
          <w:rFonts w:cstheme="minorHAnsi"/>
          <w:spacing w:val="-6"/>
        </w:rPr>
        <w:t xml:space="preserve"> </w:t>
      </w:r>
      <w:r w:rsidRPr="0071199C">
        <w:rPr>
          <w:rFonts w:cstheme="minorHAnsi"/>
          <w:spacing w:val="-1"/>
        </w:rPr>
        <w:t>can</w:t>
      </w:r>
      <w:r w:rsidRPr="0071199C">
        <w:rPr>
          <w:rFonts w:cstheme="minorHAnsi"/>
          <w:spacing w:val="-5"/>
        </w:rPr>
        <w:t xml:space="preserve"> </w:t>
      </w:r>
      <w:r w:rsidRPr="0071199C">
        <w:rPr>
          <w:rFonts w:cstheme="minorHAnsi"/>
        </w:rPr>
        <w:t>be</w:t>
      </w:r>
      <w:r w:rsidRPr="0071199C">
        <w:rPr>
          <w:rFonts w:cstheme="minorHAnsi"/>
          <w:spacing w:val="-6"/>
        </w:rPr>
        <w:t xml:space="preserve"> </w:t>
      </w:r>
      <w:r w:rsidRPr="0071199C">
        <w:rPr>
          <w:rFonts w:cstheme="minorHAnsi"/>
        </w:rPr>
        <w:t>taken</w:t>
      </w:r>
      <w:r w:rsidRPr="0071199C">
        <w:rPr>
          <w:rFonts w:cstheme="minorHAnsi"/>
          <w:spacing w:val="-6"/>
        </w:rPr>
        <w:t xml:space="preserve"> </w:t>
      </w:r>
      <w:r w:rsidRPr="0071199C">
        <w:rPr>
          <w:rFonts w:cstheme="minorHAnsi"/>
        </w:rPr>
        <w:t>until/unless</w:t>
      </w:r>
      <w:r w:rsidRPr="0071199C">
        <w:rPr>
          <w:rFonts w:cstheme="minorHAnsi"/>
          <w:spacing w:val="-6"/>
        </w:rPr>
        <w:t xml:space="preserve"> </w:t>
      </w:r>
      <w:r w:rsidRPr="0071199C">
        <w:rPr>
          <w:rFonts w:cstheme="minorHAnsi"/>
        </w:rPr>
        <w:t>quorum</w:t>
      </w:r>
      <w:r w:rsidRPr="0071199C">
        <w:rPr>
          <w:rFonts w:cstheme="minorHAnsi"/>
          <w:spacing w:val="-5"/>
        </w:rPr>
        <w:t xml:space="preserve"> </w:t>
      </w:r>
      <w:r w:rsidRPr="0071199C">
        <w:rPr>
          <w:rFonts w:cstheme="minorHAnsi"/>
        </w:rPr>
        <w:t>is</w:t>
      </w:r>
      <w:r w:rsidRPr="0071199C">
        <w:rPr>
          <w:rFonts w:cstheme="minorHAnsi"/>
          <w:spacing w:val="23"/>
          <w:w w:val="99"/>
        </w:rPr>
        <w:t xml:space="preserve"> </w:t>
      </w:r>
      <w:r w:rsidRPr="0071199C">
        <w:rPr>
          <w:rFonts w:cstheme="minorHAnsi"/>
        </w:rPr>
        <w:t>restored.</w:t>
      </w:r>
    </w:p>
    <w:p w14:paraId="1A88FA06" w14:textId="7F7892B8" w:rsidR="00EA7091" w:rsidRPr="00402CA1" w:rsidRDefault="0023466F" w:rsidP="00F92893">
      <w:pPr>
        <w:pStyle w:val="ListParagraph"/>
        <w:numPr>
          <w:ilvl w:val="1"/>
          <w:numId w:val="4"/>
        </w:numPr>
        <w:spacing w:after="120"/>
        <w:ind w:left="1296" w:hanging="576"/>
        <w:contextualSpacing w:val="0"/>
        <w:rPr>
          <w:b/>
          <w:sz w:val="26"/>
          <w:szCs w:val="26"/>
        </w:rPr>
      </w:pPr>
      <w:r w:rsidRPr="0071199C">
        <w:rPr>
          <w:rFonts w:cstheme="minorHAnsi"/>
        </w:rPr>
        <w:t>IRB</w:t>
      </w:r>
      <w:r w:rsidRPr="0071199C">
        <w:rPr>
          <w:rFonts w:cstheme="minorHAnsi"/>
          <w:spacing w:val="-7"/>
        </w:rPr>
        <w:t xml:space="preserve"> </w:t>
      </w:r>
      <w:r w:rsidRPr="0071199C">
        <w:rPr>
          <w:rFonts w:cstheme="minorHAnsi"/>
        </w:rPr>
        <w:t>members</w:t>
      </w:r>
      <w:r w:rsidRPr="0071199C">
        <w:rPr>
          <w:rFonts w:cstheme="minorHAnsi"/>
          <w:spacing w:val="-6"/>
        </w:rPr>
        <w:t xml:space="preserve"> </w:t>
      </w:r>
      <w:r w:rsidRPr="0071199C">
        <w:rPr>
          <w:rFonts w:cstheme="minorHAnsi"/>
        </w:rPr>
        <w:t>with</w:t>
      </w:r>
      <w:r w:rsidRPr="0071199C">
        <w:rPr>
          <w:rFonts w:cstheme="minorHAnsi"/>
          <w:spacing w:val="-7"/>
        </w:rPr>
        <w:t xml:space="preserve"> </w:t>
      </w:r>
      <w:r w:rsidRPr="0071199C">
        <w:rPr>
          <w:rFonts w:cstheme="minorHAnsi"/>
          <w:spacing w:val="-1"/>
        </w:rPr>
        <w:t>potential</w:t>
      </w:r>
      <w:r w:rsidRPr="0071199C">
        <w:rPr>
          <w:rFonts w:cstheme="minorHAnsi"/>
          <w:spacing w:val="-6"/>
        </w:rPr>
        <w:t xml:space="preserve"> </w:t>
      </w:r>
      <w:r w:rsidRPr="0071199C">
        <w:rPr>
          <w:rFonts w:cstheme="minorHAnsi"/>
          <w:spacing w:val="-1"/>
        </w:rPr>
        <w:t>conflicts</w:t>
      </w:r>
      <w:r w:rsidRPr="0071199C">
        <w:rPr>
          <w:rFonts w:cstheme="minorHAnsi"/>
          <w:spacing w:val="-6"/>
        </w:rPr>
        <w:t xml:space="preserve"> </w:t>
      </w:r>
      <w:r w:rsidRPr="0071199C">
        <w:rPr>
          <w:rFonts w:cstheme="minorHAnsi"/>
        </w:rPr>
        <w:t>of</w:t>
      </w:r>
      <w:r w:rsidRPr="0071199C">
        <w:rPr>
          <w:rFonts w:cstheme="minorHAnsi"/>
          <w:spacing w:val="-7"/>
        </w:rPr>
        <w:t xml:space="preserve"> </w:t>
      </w:r>
      <w:r w:rsidRPr="0071199C">
        <w:rPr>
          <w:rFonts w:cstheme="minorHAnsi"/>
        </w:rPr>
        <w:t>interest</w:t>
      </w:r>
      <w:r w:rsidRPr="0071199C">
        <w:rPr>
          <w:rFonts w:cstheme="minorHAnsi"/>
          <w:spacing w:val="-7"/>
        </w:rPr>
        <w:t xml:space="preserve"> </w:t>
      </w:r>
      <w:r w:rsidRPr="0071199C">
        <w:rPr>
          <w:rFonts w:cstheme="minorHAnsi"/>
        </w:rPr>
        <w:t>must</w:t>
      </w:r>
      <w:r w:rsidRPr="0071199C">
        <w:rPr>
          <w:rFonts w:cstheme="minorHAnsi"/>
          <w:spacing w:val="-6"/>
        </w:rPr>
        <w:t xml:space="preserve"> </w:t>
      </w:r>
      <w:r w:rsidRPr="0071199C">
        <w:rPr>
          <w:rFonts w:cstheme="minorHAnsi"/>
        </w:rPr>
        <w:t>leave</w:t>
      </w:r>
      <w:r w:rsidRPr="0071199C">
        <w:rPr>
          <w:rFonts w:cstheme="minorHAnsi"/>
          <w:spacing w:val="-7"/>
        </w:rPr>
        <w:t xml:space="preserve"> </w:t>
      </w:r>
      <w:r w:rsidRPr="0071199C">
        <w:rPr>
          <w:rFonts w:cstheme="minorHAnsi"/>
        </w:rPr>
        <w:t>the</w:t>
      </w:r>
      <w:r w:rsidRPr="0071199C">
        <w:rPr>
          <w:rFonts w:cstheme="minorHAnsi"/>
          <w:spacing w:val="-5"/>
        </w:rPr>
        <w:t xml:space="preserve"> </w:t>
      </w:r>
      <w:r w:rsidRPr="0071199C">
        <w:rPr>
          <w:rFonts w:cstheme="minorHAnsi"/>
        </w:rPr>
        <w:t>room</w:t>
      </w:r>
      <w:r w:rsidRPr="0071199C">
        <w:rPr>
          <w:rFonts w:cstheme="minorHAnsi"/>
          <w:spacing w:val="-7"/>
        </w:rPr>
        <w:t xml:space="preserve"> </w:t>
      </w:r>
      <w:r w:rsidRPr="0071199C">
        <w:rPr>
          <w:rFonts w:cstheme="minorHAnsi"/>
        </w:rPr>
        <w:t>before</w:t>
      </w:r>
      <w:r w:rsidRPr="0071199C">
        <w:rPr>
          <w:rFonts w:cstheme="minorHAnsi"/>
          <w:spacing w:val="-6"/>
        </w:rPr>
        <w:t xml:space="preserve"> </w:t>
      </w:r>
      <w:r w:rsidRPr="0071199C">
        <w:rPr>
          <w:rFonts w:cstheme="minorHAnsi"/>
        </w:rPr>
        <w:t>discussion</w:t>
      </w:r>
      <w:r w:rsidRPr="0071199C">
        <w:rPr>
          <w:rFonts w:cstheme="minorHAnsi"/>
          <w:spacing w:val="34"/>
          <w:w w:val="99"/>
        </w:rPr>
        <w:t xml:space="preserve"> </w:t>
      </w:r>
      <w:r w:rsidRPr="0071199C">
        <w:rPr>
          <w:rFonts w:cstheme="minorHAnsi"/>
        </w:rPr>
        <w:t>of</w:t>
      </w:r>
      <w:r w:rsidRPr="0071199C">
        <w:rPr>
          <w:rFonts w:cstheme="minorHAnsi"/>
          <w:spacing w:val="-6"/>
        </w:rPr>
        <w:t xml:space="preserve"> </w:t>
      </w:r>
      <w:r w:rsidRPr="0071199C">
        <w:rPr>
          <w:rFonts w:cstheme="minorHAnsi"/>
        </w:rPr>
        <w:t>the</w:t>
      </w:r>
      <w:r w:rsidRPr="0071199C">
        <w:rPr>
          <w:rFonts w:cstheme="minorHAnsi"/>
          <w:spacing w:val="-6"/>
        </w:rPr>
        <w:t xml:space="preserve"> </w:t>
      </w:r>
      <w:r w:rsidRPr="0071199C">
        <w:rPr>
          <w:rFonts w:cstheme="minorHAnsi"/>
          <w:spacing w:val="-1"/>
        </w:rPr>
        <w:t>research,</w:t>
      </w:r>
      <w:r w:rsidRPr="0071199C">
        <w:rPr>
          <w:rFonts w:cstheme="minorHAnsi"/>
          <w:spacing w:val="-5"/>
        </w:rPr>
        <w:t xml:space="preserve"> </w:t>
      </w:r>
      <w:r w:rsidRPr="0071199C">
        <w:rPr>
          <w:rFonts w:cstheme="minorHAnsi"/>
        </w:rPr>
        <w:t>except</w:t>
      </w:r>
      <w:r w:rsidRPr="0071199C">
        <w:rPr>
          <w:rFonts w:cstheme="minorHAnsi"/>
          <w:spacing w:val="-6"/>
        </w:rPr>
        <w:t xml:space="preserve"> </w:t>
      </w:r>
      <w:r w:rsidRPr="0071199C">
        <w:rPr>
          <w:rFonts w:cstheme="minorHAnsi"/>
        </w:rPr>
        <w:t>to</w:t>
      </w:r>
      <w:r w:rsidRPr="0071199C">
        <w:rPr>
          <w:rFonts w:cstheme="minorHAnsi"/>
          <w:spacing w:val="-6"/>
        </w:rPr>
        <w:t xml:space="preserve"> </w:t>
      </w:r>
      <w:r w:rsidRPr="0071199C">
        <w:rPr>
          <w:rFonts w:cstheme="minorHAnsi"/>
        </w:rPr>
        <w:t>provide</w:t>
      </w:r>
      <w:r w:rsidRPr="0071199C">
        <w:rPr>
          <w:rFonts w:cstheme="minorHAnsi"/>
          <w:spacing w:val="-5"/>
        </w:rPr>
        <w:t xml:space="preserve"> </w:t>
      </w:r>
      <w:r w:rsidRPr="0071199C">
        <w:rPr>
          <w:rFonts w:cstheme="minorHAnsi"/>
        </w:rPr>
        <w:t>information</w:t>
      </w:r>
      <w:r w:rsidRPr="0071199C">
        <w:rPr>
          <w:rFonts w:cstheme="minorHAnsi"/>
          <w:spacing w:val="-6"/>
        </w:rPr>
        <w:t xml:space="preserve"> </w:t>
      </w:r>
      <w:r w:rsidRPr="0071199C">
        <w:rPr>
          <w:rFonts w:cstheme="minorHAnsi"/>
        </w:rPr>
        <w:t>requested</w:t>
      </w:r>
      <w:r w:rsidRPr="0071199C">
        <w:rPr>
          <w:rFonts w:cstheme="minorHAnsi"/>
          <w:spacing w:val="-5"/>
        </w:rPr>
        <w:t xml:space="preserve"> </w:t>
      </w:r>
      <w:r w:rsidRPr="0071199C">
        <w:rPr>
          <w:rFonts w:cstheme="minorHAnsi"/>
        </w:rPr>
        <w:t>by</w:t>
      </w:r>
      <w:r w:rsidRPr="0071199C">
        <w:rPr>
          <w:rFonts w:cstheme="minorHAnsi"/>
          <w:spacing w:val="-6"/>
        </w:rPr>
        <w:t xml:space="preserve"> </w:t>
      </w:r>
      <w:r w:rsidRPr="0071199C">
        <w:rPr>
          <w:rFonts w:cstheme="minorHAnsi"/>
        </w:rPr>
        <w:t>the</w:t>
      </w:r>
      <w:r w:rsidRPr="0071199C">
        <w:rPr>
          <w:rFonts w:cstheme="minorHAnsi"/>
          <w:spacing w:val="-5"/>
        </w:rPr>
        <w:t xml:space="preserve"> </w:t>
      </w:r>
      <w:r w:rsidRPr="0071199C">
        <w:rPr>
          <w:rFonts w:cstheme="minorHAnsi"/>
        </w:rPr>
        <w:t>IRB.</w:t>
      </w:r>
      <w:r w:rsidRPr="0071199C">
        <w:rPr>
          <w:rFonts w:cstheme="minorHAnsi"/>
          <w:spacing w:val="50"/>
        </w:rPr>
        <w:t xml:space="preserve"> </w:t>
      </w:r>
      <w:r w:rsidRPr="0071199C">
        <w:rPr>
          <w:rFonts w:cstheme="minorHAnsi"/>
        </w:rPr>
        <w:t>Members</w:t>
      </w:r>
      <w:r w:rsidRPr="0071199C">
        <w:rPr>
          <w:rFonts w:cstheme="minorHAnsi"/>
          <w:spacing w:val="-5"/>
        </w:rPr>
        <w:t xml:space="preserve"> </w:t>
      </w:r>
      <w:r w:rsidRPr="0071199C">
        <w:rPr>
          <w:rFonts w:cstheme="minorHAnsi"/>
        </w:rPr>
        <w:t>with</w:t>
      </w:r>
      <w:r w:rsidRPr="0071199C">
        <w:rPr>
          <w:rFonts w:cstheme="minorHAnsi"/>
          <w:spacing w:val="28"/>
          <w:w w:val="99"/>
        </w:rPr>
        <w:t xml:space="preserve"> </w:t>
      </w:r>
      <w:r w:rsidRPr="0071199C">
        <w:rPr>
          <w:rFonts w:cstheme="minorHAnsi"/>
        </w:rPr>
        <w:t>potential</w:t>
      </w:r>
      <w:r w:rsidRPr="0071199C">
        <w:rPr>
          <w:rFonts w:cstheme="minorHAnsi"/>
          <w:spacing w:val="-6"/>
        </w:rPr>
        <w:t xml:space="preserve"> </w:t>
      </w:r>
      <w:r w:rsidRPr="0071199C">
        <w:rPr>
          <w:rFonts w:cstheme="minorHAnsi"/>
          <w:spacing w:val="-1"/>
        </w:rPr>
        <w:t>conflicts</w:t>
      </w:r>
      <w:r w:rsidRPr="0071199C">
        <w:rPr>
          <w:rFonts w:cstheme="minorHAnsi"/>
          <w:spacing w:val="-5"/>
        </w:rPr>
        <w:t xml:space="preserve"> </w:t>
      </w:r>
      <w:r w:rsidRPr="0071199C">
        <w:rPr>
          <w:rFonts w:cstheme="minorHAnsi"/>
          <w:spacing w:val="-1"/>
        </w:rPr>
        <w:t>of</w:t>
      </w:r>
      <w:r w:rsidRPr="0071199C">
        <w:rPr>
          <w:rFonts w:cstheme="minorHAnsi"/>
          <w:spacing w:val="-5"/>
        </w:rPr>
        <w:t xml:space="preserve"> </w:t>
      </w:r>
      <w:r w:rsidRPr="0071199C">
        <w:rPr>
          <w:rFonts w:cstheme="minorHAnsi"/>
          <w:spacing w:val="-1"/>
        </w:rPr>
        <w:t>interest</w:t>
      </w:r>
      <w:r w:rsidRPr="0071199C">
        <w:rPr>
          <w:rFonts w:cstheme="minorHAnsi"/>
          <w:spacing w:val="-5"/>
        </w:rPr>
        <w:t xml:space="preserve"> </w:t>
      </w:r>
      <w:r w:rsidRPr="0071199C">
        <w:rPr>
          <w:rFonts w:cstheme="minorHAnsi"/>
        </w:rPr>
        <w:t>may</w:t>
      </w:r>
      <w:r w:rsidRPr="0071199C">
        <w:rPr>
          <w:rFonts w:cstheme="minorHAnsi"/>
          <w:spacing w:val="-5"/>
        </w:rPr>
        <w:t xml:space="preserve"> </w:t>
      </w:r>
      <w:r w:rsidRPr="0071199C">
        <w:rPr>
          <w:rFonts w:cstheme="minorHAnsi"/>
        </w:rPr>
        <w:t>not</w:t>
      </w:r>
      <w:r w:rsidRPr="0071199C">
        <w:rPr>
          <w:rFonts w:cstheme="minorHAnsi"/>
          <w:spacing w:val="-4"/>
        </w:rPr>
        <w:t xml:space="preserve"> </w:t>
      </w:r>
      <w:r w:rsidRPr="0071199C">
        <w:rPr>
          <w:rFonts w:cstheme="minorHAnsi"/>
        </w:rPr>
        <w:t>be</w:t>
      </w:r>
      <w:r w:rsidRPr="0071199C">
        <w:rPr>
          <w:rFonts w:cstheme="minorHAnsi"/>
          <w:spacing w:val="-5"/>
        </w:rPr>
        <w:t xml:space="preserve"> </w:t>
      </w:r>
      <w:r w:rsidRPr="0071199C">
        <w:rPr>
          <w:rFonts w:cstheme="minorHAnsi"/>
        </w:rPr>
        <w:t>present</w:t>
      </w:r>
      <w:r w:rsidRPr="0071199C">
        <w:rPr>
          <w:rFonts w:cstheme="minorHAnsi"/>
          <w:spacing w:val="-5"/>
        </w:rPr>
        <w:t xml:space="preserve"> </w:t>
      </w:r>
      <w:r w:rsidRPr="0071199C">
        <w:rPr>
          <w:rFonts w:cstheme="minorHAnsi"/>
          <w:spacing w:val="-1"/>
        </w:rPr>
        <w:t>for</w:t>
      </w:r>
      <w:r w:rsidRPr="0071199C">
        <w:rPr>
          <w:rFonts w:cstheme="minorHAnsi"/>
          <w:spacing w:val="-5"/>
        </w:rPr>
        <w:t xml:space="preserve"> </w:t>
      </w:r>
      <w:r w:rsidRPr="0071199C">
        <w:rPr>
          <w:rFonts w:cstheme="minorHAnsi"/>
        </w:rPr>
        <w:t>the</w:t>
      </w:r>
      <w:r w:rsidRPr="0071199C">
        <w:rPr>
          <w:rFonts w:cstheme="minorHAnsi"/>
          <w:spacing w:val="-6"/>
        </w:rPr>
        <w:t xml:space="preserve"> </w:t>
      </w:r>
      <w:r w:rsidRPr="0071199C">
        <w:rPr>
          <w:rFonts w:cstheme="minorHAnsi"/>
        </w:rPr>
        <w:t>vote</w:t>
      </w:r>
      <w:r w:rsidRPr="0071199C">
        <w:rPr>
          <w:rFonts w:cstheme="minorHAnsi"/>
          <w:spacing w:val="-6"/>
        </w:rPr>
        <w:t xml:space="preserve"> </w:t>
      </w:r>
      <w:r w:rsidRPr="0071199C">
        <w:rPr>
          <w:rFonts w:cstheme="minorHAnsi"/>
        </w:rPr>
        <w:t>and</w:t>
      </w:r>
      <w:r w:rsidRPr="0071199C">
        <w:rPr>
          <w:rFonts w:cstheme="minorHAnsi"/>
          <w:spacing w:val="-5"/>
        </w:rPr>
        <w:t xml:space="preserve"> </w:t>
      </w:r>
      <w:r w:rsidRPr="0071199C">
        <w:rPr>
          <w:rFonts w:cstheme="minorHAnsi"/>
        </w:rPr>
        <w:t>are</w:t>
      </w:r>
      <w:r w:rsidRPr="0071199C">
        <w:rPr>
          <w:rFonts w:cstheme="minorHAnsi"/>
          <w:spacing w:val="-5"/>
        </w:rPr>
        <w:t xml:space="preserve"> </w:t>
      </w:r>
      <w:r w:rsidRPr="0071199C">
        <w:rPr>
          <w:rFonts w:cstheme="minorHAnsi"/>
        </w:rPr>
        <w:t>not</w:t>
      </w:r>
      <w:r w:rsidRPr="0071199C">
        <w:rPr>
          <w:rFonts w:cstheme="minorHAnsi"/>
          <w:spacing w:val="-5"/>
        </w:rPr>
        <w:t xml:space="preserve"> </w:t>
      </w:r>
      <w:r w:rsidRPr="0071199C">
        <w:rPr>
          <w:rFonts w:cstheme="minorHAnsi"/>
        </w:rPr>
        <w:t>counted</w:t>
      </w:r>
      <w:r w:rsidRPr="0071199C">
        <w:rPr>
          <w:rFonts w:cstheme="minorHAnsi"/>
          <w:spacing w:val="-5"/>
        </w:rPr>
        <w:t xml:space="preserve"> </w:t>
      </w:r>
      <w:r w:rsidRPr="0071199C">
        <w:rPr>
          <w:rFonts w:cstheme="minorHAnsi"/>
        </w:rPr>
        <w:t>toward</w:t>
      </w:r>
      <w:r w:rsidRPr="0071199C">
        <w:rPr>
          <w:rFonts w:cstheme="minorHAnsi"/>
          <w:spacing w:val="37"/>
          <w:w w:val="99"/>
        </w:rPr>
        <w:t xml:space="preserve"> </w:t>
      </w:r>
      <w:r w:rsidRPr="0071199C">
        <w:rPr>
          <w:rFonts w:cstheme="minorHAnsi"/>
        </w:rPr>
        <w:t>quorum</w:t>
      </w:r>
      <w:r w:rsidRPr="0071199C">
        <w:rPr>
          <w:rFonts w:cstheme="minorHAnsi"/>
          <w:spacing w:val="-6"/>
        </w:rPr>
        <w:t xml:space="preserve"> </w:t>
      </w:r>
      <w:r w:rsidRPr="0071199C">
        <w:rPr>
          <w:rFonts w:cstheme="minorHAnsi"/>
        </w:rPr>
        <w:t>for</w:t>
      </w:r>
      <w:r w:rsidRPr="0071199C">
        <w:rPr>
          <w:rFonts w:cstheme="minorHAnsi"/>
          <w:spacing w:val="-6"/>
        </w:rPr>
        <w:t xml:space="preserve"> </w:t>
      </w:r>
      <w:r w:rsidRPr="0071199C">
        <w:rPr>
          <w:rFonts w:cstheme="minorHAnsi"/>
        </w:rPr>
        <w:t>review</w:t>
      </w:r>
      <w:r w:rsidRPr="0071199C">
        <w:rPr>
          <w:rFonts w:cstheme="minorHAnsi"/>
          <w:spacing w:val="-6"/>
        </w:rPr>
        <w:t xml:space="preserve"> </w:t>
      </w:r>
      <w:r w:rsidRPr="0071199C">
        <w:rPr>
          <w:rFonts w:cstheme="minorHAnsi"/>
        </w:rPr>
        <w:t>of</w:t>
      </w:r>
      <w:r w:rsidRPr="0071199C">
        <w:rPr>
          <w:rFonts w:cstheme="minorHAnsi"/>
          <w:spacing w:val="-6"/>
        </w:rPr>
        <w:t xml:space="preserve"> </w:t>
      </w:r>
      <w:r w:rsidRPr="0071199C">
        <w:rPr>
          <w:rFonts w:cstheme="minorHAnsi"/>
        </w:rPr>
        <w:t>the</w:t>
      </w:r>
      <w:r w:rsidRPr="0071199C">
        <w:rPr>
          <w:rFonts w:cstheme="minorHAnsi"/>
          <w:spacing w:val="-6"/>
        </w:rPr>
        <w:t xml:space="preserve"> </w:t>
      </w:r>
      <w:r w:rsidRPr="0071199C">
        <w:rPr>
          <w:rFonts w:cstheme="minorHAnsi"/>
        </w:rPr>
        <w:t>research</w:t>
      </w:r>
      <w:r w:rsidRPr="0071199C">
        <w:rPr>
          <w:rFonts w:cstheme="minorHAnsi"/>
          <w:spacing w:val="-5"/>
        </w:rPr>
        <w:t xml:space="preserve"> </w:t>
      </w:r>
      <w:r w:rsidRPr="0071199C">
        <w:rPr>
          <w:rFonts w:cstheme="minorHAnsi"/>
          <w:spacing w:val="-1"/>
        </w:rPr>
        <w:t>for</w:t>
      </w:r>
      <w:r w:rsidRPr="0071199C">
        <w:rPr>
          <w:rFonts w:cstheme="minorHAnsi"/>
          <w:spacing w:val="-6"/>
        </w:rPr>
        <w:t xml:space="preserve"> </w:t>
      </w:r>
      <w:r w:rsidRPr="0071199C">
        <w:rPr>
          <w:rFonts w:cstheme="minorHAnsi"/>
        </w:rPr>
        <w:t>which</w:t>
      </w:r>
      <w:r w:rsidRPr="0071199C">
        <w:rPr>
          <w:rFonts w:cstheme="minorHAnsi"/>
          <w:spacing w:val="-6"/>
        </w:rPr>
        <w:t xml:space="preserve"> </w:t>
      </w:r>
      <w:r w:rsidRPr="0071199C">
        <w:rPr>
          <w:rFonts w:cstheme="minorHAnsi"/>
        </w:rPr>
        <w:t>the</w:t>
      </w:r>
      <w:r w:rsidRPr="0071199C">
        <w:rPr>
          <w:rFonts w:cstheme="minorHAnsi"/>
          <w:spacing w:val="-7"/>
        </w:rPr>
        <w:t xml:space="preserve"> </w:t>
      </w:r>
      <w:r w:rsidRPr="0071199C">
        <w:rPr>
          <w:rFonts w:cstheme="minorHAnsi"/>
        </w:rPr>
        <w:t>potential</w:t>
      </w:r>
      <w:r w:rsidRPr="0071199C">
        <w:rPr>
          <w:rFonts w:cstheme="minorHAnsi"/>
          <w:spacing w:val="-6"/>
        </w:rPr>
        <w:t xml:space="preserve"> </w:t>
      </w:r>
      <w:r w:rsidRPr="0071199C">
        <w:rPr>
          <w:rFonts w:cstheme="minorHAnsi"/>
          <w:spacing w:val="-1"/>
        </w:rPr>
        <w:t>conflict</w:t>
      </w:r>
      <w:r w:rsidRPr="0071199C">
        <w:rPr>
          <w:rFonts w:cstheme="minorHAnsi"/>
          <w:spacing w:val="-5"/>
        </w:rPr>
        <w:t xml:space="preserve"> </w:t>
      </w:r>
      <w:r w:rsidRPr="0071199C">
        <w:rPr>
          <w:rFonts w:cstheme="minorHAnsi"/>
          <w:spacing w:val="-1"/>
        </w:rPr>
        <w:t>exists.</w:t>
      </w:r>
    </w:p>
    <w:p w14:paraId="4FA19BC6" w14:textId="3D04761A" w:rsidR="00402CA1" w:rsidRPr="00402CA1" w:rsidRDefault="00253705" w:rsidP="00402CA1">
      <w:pPr>
        <w:spacing w:after="120"/>
        <w:ind w:left="720"/>
        <w:jc w:val="right"/>
        <w:rPr>
          <w:b/>
          <w:sz w:val="26"/>
          <w:szCs w:val="26"/>
        </w:rPr>
      </w:pPr>
      <w:hyperlink w:anchor="_top" w:history="1">
        <w:r w:rsidR="00402CA1" w:rsidRPr="006873F1">
          <w:rPr>
            <w:rStyle w:val="Hyperlink"/>
          </w:rPr>
          <w:t xml:space="preserve">Back to </w:t>
        </w:r>
        <w:r w:rsidR="00402CA1">
          <w:rPr>
            <w:rStyle w:val="Hyperlink"/>
          </w:rPr>
          <w:t>t</w:t>
        </w:r>
        <w:r w:rsidR="00402CA1" w:rsidRPr="006873F1">
          <w:rPr>
            <w:rStyle w:val="Hyperlink"/>
          </w:rPr>
          <w:t>op</w:t>
        </w:r>
      </w:hyperlink>
    </w:p>
    <w:p w14:paraId="5D3F0845" w14:textId="10987277" w:rsidR="00C32856" w:rsidRPr="00C32856" w:rsidRDefault="00E25078" w:rsidP="00F132DF">
      <w:pPr>
        <w:pStyle w:val="ListParagraph"/>
        <w:numPr>
          <w:ilvl w:val="0"/>
          <w:numId w:val="1"/>
        </w:numPr>
        <w:spacing w:before="240" w:after="120"/>
        <w:ind w:hanging="432"/>
        <w:contextualSpacing w:val="0"/>
        <w:rPr>
          <w:b/>
          <w:sz w:val="28"/>
          <w:szCs w:val="28"/>
        </w:rPr>
      </w:pPr>
      <w:bookmarkStart w:id="6" w:name="Roles"/>
      <w:r w:rsidRPr="00E25078">
        <w:rPr>
          <w:b/>
          <w:sz w:val="28"/>
          <w:szCs w:val="28"/>
        </w:rPr>
        <w:t>IRB Membership Roles and Responsibilities</w:t>
      </w:r>
      <w:bookmarkEnd w:id="6"/>
      <w:r w:rsidR="00C32856" w:rsidRPr="00C32856">
        <w:rPr>
          <w:b/>
          <w:sz w:val="28"/>
          <w:szCs w:val="28"/>
        </w:rPr>
        <w:t xml:space="preserve"> </w:t>
      </w:r>
    </w:p>
    <w:p w14:paraId="012DF056" w14:textId="541CB7C6" w:rsidR="00740BAD" w:rsidRPr="00740BAD" w:rsidRDefault="00740BAD" w:rsidP="00F92893">
      <w:pPr>
        <w:widowControl w:val="0"/>
        <w:numPr>
          <w:ilvl w:val="1"/>
          <w:numId w:val="19"/>
        </w:numPr>
        <w:tabs>
          <w:tab w:val="left" w:pos="1500"/>
        </w:tabs>
        <w:spacing w:after="120"/>
        <w:ind w:left="1296" w:hanging="576"/>
        <w:rPr>
          <w:rFonts w:eastAsia="Arial" w:cstheme="minorHAnsi"/>
        </w:rPr>
      </w:pPr>
      <w:r w:rsidRPr="00740BAD">
        <w:rPr>
          <w:rFonts w:cstheme="minorHAnsi"/>
          <w:b/>
          <w:spacing w:val="-1"/>
        </w:rPr>
        <w:t>IRB</w:t>
      </w:r>
      <w:r w:rsidRPr="00740BAD">
        <w:rPr>
          <w:rFonts w:cstheme="minorHAnsi"/>
          <w:b/>
          <w:spacing w:val="-12"/>
        </w:rPr>
        <w:t xml:space="preserve"> </w:t>
      </w:r>
      <w:r w:rsidRPr="00740BAD">
        <w:rPr>
          <w:rFonts w:cstheme="minorHAnsi"/>
          <w:b/>
          <w:spacing w:val="-1"/>
        </w:rPr>
        <w:t>Chair</w:t>
      </w:r>
      <w:r w:rsidR="003379FD">
        <w:rPr>
          <w:rFonts w:cstheme="minorHAnsi"/>
          <w:b/>
          <w:spacing w:val="-1"/>
        </w:rPr>
        <w:t>(</w:t>
      </w:r>
      <w:r w:rsidRPr="00740BAD">
        <w:rPr>
          <w:rFonts w:cstheme="minorHAnsi"/>
          <w:b/>
          <w:spacing w:val="-1"/>
        </w:rPr>
        <w:t>s</w:t>
      </w:r>
      <w:r w:rsidR="003379FD">
        <w:rPr>
          <w:rFonts w:cstheme="minorHAnsi"/>
          <w:b/>
          <w:spacing w:val="-1"/>
        </w:rPr>
        <w:t>)</w:t>
      </w:r>
    </w:p>
    <w:p w14:paraId="5266F53A" w14:textId="62BEDCE8" w:rsidR="00740BAD" w:rsidRPr="00740BAD" w:rsidRDefault="00740BAD" w:rsidP="00F92893">
      <w:pPr>
        <w:pStyle w:val="BodyText"/>
        <w:spacing w:after="120"/>
        <w:ind w:left="1296" w:firstLine="0"/>
        <w:rPr>
          <w:rFonts w:asciiTheme="minorHAnsi" w:hAnsiTheme="minorHAnsi" w:cstheme="minorHAnsi"/>
        </w:rPr>
      </w:pPr>
      <w:r w:rsidRPr="00740BAD">
        <w:rPr>
          <w:rFonts w:asciiTheme="minorHAnsi" w:hAnsiTheme="minorHAnsi" w:cstheme="minorHAnsi"/>
        </w:rPr>
        <w:t>The</w:t>
      </w:r>
      <w:r w:rsidRPr="00740BAD">
        <w:rPr>
          <w:rFonts w:asciiTheme="minorHAnsi" w:hAnsiTheme="minorHAnsi" w:cstheme="minorHAnsi"/>
          <w:spacing w:val="-7"/>
        </w:rPr>
        <w:t xml:space="preserve"> </w:t>
      </w:r>
      <w:r w:rsidRPr="00740BAD">
        <w:rPr>
          <w:rFonts w:asciiTheme="minorHAnsi" w:hAnsiTheme="minorHAnsi" w:cstheme="minorHAnsi"/>
        </w:rPr>
        <w:t>Chair(s)</w:t>
      </w:r>
      <w:r w:rsidRPr="00740BAD">
        <w:rPr>
          <w:rFonts w:asciiTheme="minorHAnsi" w:hAnsiTheme="minorHAnsi" w:cstheme="minorHAnsi"/>
          <w:spacing w:val="-6"/>
        </w:rPr>
        <w:t xml:space="preserve"> is</w:t>
      </w:r>
      <w:r w:rsidR="00840B0A">
        <w:rPr>
          <w:rFonts w:asciiTheme="minorHAnsi" w:hAnsiTheme="minorHAnsi" w:cstheme="minorHAnsi"/>
          <w:spacing w:val="-6"/>
        </w:rPr>
        <w:t>/</w:t>
      </w:r>
      <w:r w:rsidRPr="00740BAD">
        <w:rPr>
          <w:rFonts w:asciiTheme="minorHAnsi" w:hAnsiTheme="minorHAnsi" w:cstheme="minorHAnsi"/>
          <w:spacing w:val="-6"/>
        </w:rPr>
        <w:t>(</w:t>
      </w:r>
      <w:r w:rsidRPr="00740BAD">
        <w:rPr>
          <w:rFonts w:asciiTheme="minorHAnsi" w:hAnsiTheme="minorHAnsi" w:cstheme="minorHAnsi"/>
        </w:rPr>
        <w:t>are)</w:t>
      </w:r>
      <w:r w:rsidRPr="00740BAD">
        <w:rPr>
          <w:rFonts w:asciiTheme="minorHAnsi" w:hAnsiTheme="minorHAnsi" w:cstheme="minorHAnsi"/>
          <w:spacing w:val="-7"/>
        </w:rPr>
        <w:t xml:space="preserve"> </w:t>
      </w:r>
      <w:r w:rsidRPr="00740BAD">
        <w:rPr>
          <w:rFonts w:asciiTheme="minorHAnsi" w:hAnsiTheme="minorHAnsi" w:cstheme="minorHAnsi"/>
          <w:spacing w:val="-1"/>
        </w:rPr>
        <w:t>appointed</w:t>
      </w:r>
      <w:r w:rsidRPr="00740BAD">
        <w:rPr>
          <w:rFonts w:asciiTheme="minorHAnsi" w:hAnsiTheme="minorHAnsi" w:cstheme="minorHAnsi"/>
          <w:spacing w:val="-6"/>
        </w:rPr>
        <w:t xml:space="preserve"> </w:t>
      </w:r>
      <w:r w:rsidR="00B57D46">
        <w:rPr>
          <w:rFonts w:asciiTheme="minorHAnsi" w:hAnsiTheme="minorHAnsi" w:cstheme="minorHAnsi"/>
          <w:spacing w:val="-6"/>
        </w:rPr>
        <w:t xml:space="preserve">by </w:t>
      </w:r>
      <w:r w:rsidRPr="00740BAD">
        <w:rPr>
          <w:rFonts w:asciiTheme="minorHAnsi" w:hAnsiTheme="minorHAnsi" w:cstheme="minorHAnsi"/>
          <w:spacing w:val="-6"/>
        </w:rPr>
        <w:t xml:space="preserve">the </w:t>
      </w:r>
      <w:r w:rsidRPr="00740BAD">
        <w:rPr>
          <w:rFonts w:asciiTheme="minorHAnsi" w:hAnsiTheme="minorHAnsi" w:cstheme="minorHAnsi"/>
        </w:rPr>
        <w:t>IO</w:t>
      </w:r>
      <w:r w:rsidRPr="00740BAD">
        <w:rPr>
          <w:rFonts w:asciiTheme="minorHAnsi" w:hAnsiTheme="minorHAnsi" w:cstheme="minorHAnsi"/>
          <w:spacing w:val="39"/>
          <w:w w:val="99"/>
        </w:rPr>
        <w:t xml:space="preserve"> </w:t>
      </w:r>
      <w:r w:rsidRPr="00740BAD">
        <w:rPr>
          <w:rFonts w:asciiTheme="minorHAnsi" w:hAnsiTheme="minorHAnsi" w:cstheme="minorHAnsi"/>
        </w:rPr>
        <w:t>and</w:t>
      </w:r>
      <w:r w:rsidRPr="00740BAD">
        <w:rPr>
          <w:rFonts w:asciiTheme="minorHAnsi" w:hAnsiTheme="minorHAnsi" w:cstheme="minorHAnsi"/>
          <w:spacing w:val="-7"/>
        </w:rPr>
        <w:t xml:space="preserve"> </w:t>
      </w:r>
      <w:r w:rsidRPr="00740BAD">
        <w:rPr>
          <w:rFonts w:asciiTheme="minorHAnsi" w:hAnsiTheme="minorHAnsi" w:cstheme="minorHAnsi"/>
          <w:spacing w:val="-1"/>
        </w:rPr>
        <w:t>selected</w:t>
      </w:r>
      <w:r w:rsidRPr="00740BAD">
        <w:rPr>
          <w:rFonts w:asciiTheme="minorHAnsi" w:hAnsiTheme="minorHAnsi" w:cstheme="minorHAnsi"/>
          <w:spacing w:val="-6"/>
        </w:rPr>
        <w:t xml:space="preserve"> </w:t>
      </w:r>
      <w:r w:rsidRPr="00740BAD">
        <w:rPr>
          <w:rFonts w:asciiTheme="minorHAnsi" w:hAnsiTheme="minorHAnsi" w:cstheme="minorHAnsi"/>
        </w:rPr>
        <w:t>based</w:t>
      </w:r>
      <w:r w:rsidRPr="00740BAD">
        <w:rPr>
          <w:rFonts w:asciiTheme="minorHAnsi" w:hAnsiTheme="minorHAnsi" w:cstheme="minorHAnsi"/>
          <w:spacing w:val="-6"/>
        </w:rPr>
        <w:t xml:space="preserve"> </w:t>
      </w:r>
      <w:r w:rsidRPr="00740BAD">
        <w:rPr>
          <w:rFonts w:asciiTheme="minorHAnsi" w:hAnsiTheme="minorHAnsi" w:cstheme="minorHAnsi"/>
        </w:rPr>
        <w:t>on</w:t>
      </w:r>
      <w:r w:rsidRPr="00740BAD">
        <w:rPr>
          <w:rFonts w:asciiTheme="minorHAnsi" w:hAnsiTheme="minorHAnsi" w:cstheme="minorHAnsi"/>
          <w:spacing w:val="-8"/>
        </w:rPr>
        <w:t xml:space="preserve"> </w:t>
      </w:r>
      <w:r w:rsidRPr="00740BAD">
        <w:rPr>
          <w:rFonts w:asciiTheme="minorHAnsi" w:hAnsiTheme="minorHAnsi" w:cstheme="minorHAnsi"/>
        </w:rPr>
        <w:t>experience</w:t>
      </w:r>
      <w:r w:rsidRPr="00740BAD">
        <w:rPr>
          <w:rFonts w:asciiTheme="minorHAnsi" w:hAnsiTheme="minorHAnsi" w:cstheme="minorHAnsi"/>
          <w:spacing w:val="-6"/>
        </w:rPr>
        <w:t xml:space="preserve"> </w:t>
      </w:r>
      <w:r w:rsidRPr="00740BAD">
        <w:rPr>
          <w:rFonts w:asciiTheme="minorHAnsi" w:hAnsiTheme="minorHAnsi" w:cstheme="minorHAnsi"/>
        </w:rPr>
        <w:t>and</w:t>
      </w:r>
      <w:r w:rsidRPr="00740BAD">
        <w:rPr>
          <w:rFonts w:asciiTheme="minorHAnsi" w:hAnsiTheme="minorHAnsi" w:cstheme="minorHAnsi"/>
          <w:spacing w:val="-6"/>
        </w:rPr>
        <w:t xml:space="preserve"> </w:t>
      </w:r>
      <w:r w:rsidRPr="00740BAD">
        <w:rPr>
          <w:rFonts w:asciiTheme="minorHAnsi" w:hAnsiTheme="minorHAnsi" w:cstheme="minorHAnsi"/>
        </w:rPr>
        <w:t>expertise</w:t>
      </w:r>
      <w:r w:rsidRPr="00740BAD">
        <w:rPr>
          <w:rFonts w:asciiTheme="minorHAnsi" w:hAnsiTheme="minorHAnsi" w:cstheme="minorHAnsi"/>
          <w:spacing w:val="-6"/>
        </w:rPr>
        <w:t xml:space="preserve"> </w:t>
      </w:r>
      <w:r w:rsidRPr="00740BAD">
        <w:rPr>
          <w:rFonts w:asciiTheme="minorHAnsi" w:hAnsiTheme="minorHAnsi" w:cstheme="minorHAnsi"/>
        </w:rPr>
        <w:t>from</w:t>
      </w:r>
      <w:r w:rsidRPr="00740BAD">
        <w:rPr>
          <w:rFonts w:asciiTheme="minorHAnsi" w:hAnsiTheme="minorHAnsi" w:cstheme="minorHAnsi"/>
          <w:spacing w:val="-7"/>
        </w:rPr>
        <w:t xml:space="preserve"> </w:t>
      </w:r>
      <w:r w:rsidRPr="00740BAD">
        <w:rPr>
          <w:rFonts w:asciiTheme="minorHAnsi" w:hAnsiTheme="minorHAnsi" w:cstheme="minorHAnsi"/>
        </w:rPr>
        <w:t>among</w:t>
      </w:r>
      <w:r w:rsidRPr="00740BAD">
        <w:rPr>
          <w:rFonts w:asciiTheme="minorHAnsi" w:hAnsiTheme="minorHAnsi" w:cstheme="minorHAnsi"/>
          <w:spacing w:val="-6"/>
        </w:rPr>
        <w:t xml:space="preserve"> </w:t>
      </w:r>
      <w:r w:rsidRPr="00740BAD">
        <w:rPr>
          <w:rFonts w:asciiTheme="minorHAnsi" w:hAnsiTheme="minorHAnsi" w:cstheme="minorHAnsi"/>
        </w:rPr>
        <w:t>current</w:t>
      </w:r>
      <w:r w:rsidRPr="00740BAD">
        <w:rPr>
          <w:rFonts w:asciiTheme="minorHAnsi" w:hAnsiTheme="minorHAnsi" w:cstheme="minorHAnsi"/>
          <w:spacing w:val="-6"/>
        </w:rPr>
        <w:t xml:space="preserve"> </w:t>
      </w:r>
      <w:r w:rsidRPr="00740BAD">
        <w:rPr>
          <w:rFonts w:asciiTheme="minorHAnsi" w:hAnsiTheme="minorHAnsi" w:cstheme="minorHAnsi"/>
          <w:spacing w:val="-1"/>
        </w:rPr>
        <w:t>and</w:t>
      </w:r>
      <w:r w:rsidRPr="00740BAD">
        <w:rPr>
          <w:rFonts w:asciiTheme="minorHAnsi" w:hAnsiTheme="minorHAnsi" w:cstheme="minorHAnsi"/>
          <w:spacing w:val="-7"/>
        </w:rPr>
        <w:t xml:space="preserve"> </w:t>
      </w:r>
      <w:r w:rsidRPr="00740BAD">
        <w:rPr>
          <w:rFonts w:asciiTheme="minorHAnsi" w:hAnsiTheme="minorHAnsi" w:cstheme="minorHAnsi"/>
        </w:rPr>
        <w:t>former</w:t>
      </w:r>
      <w:r w:rsidRPr="00740BAD">
        <w:rPr>
          <w:rFonts w:asciiTheme="minorHAnsi" w:hAnsiTheme="minorHAnsi" w:cstheme="minorHAnsi"/>
          <w:spacing w:val="-6"/>
        </w:rPr>
        <w:t xml:space="preserve"> </w:t>
      </w:r>
      <w:r w:rsidRPr="00740BAD">
        <w:rPr>
          <w:rFonts w:asciiTheme="minorHAnsi" w:hAnsiTheme="minorHAnsi" w:cstheme="minorHAnsi"/>
        </w:rPr>
        <w:t>IRB</w:t>
      </w:r>
      <w:r w:rsidRPr="00740BAD">
        <w:rPr>
          <w:rFonts w:asciiTheme="minorHAnsi" w:hAnsiTheme="minorHAnsi" w:cstheme="minorHAnsi"/>
          <w:spacing w:val="24"/>
          <w:w w:val="99"/>
        </w:rPr>
        <w:t xml:space="preserve"> </w:t>
      </w:r>
      <w:r w:rsidRPr="00740BAD">
        <w:rPr>
          <w:rFonts w:asciiTheme="minorHAnsi" w:hAnsiTheme="minorHAnsi" w:cstheme="minorHAnsi"/>
        </w:rPr>
        <w:t>members.</w:t>
      </w:r>
      <w:r w:rsidRPr="00740BAD">
        <w:rPr>
          <w:rFonts w:asciiTheme="minorHAnsi" w:hAnsiTheme="minorHAnsi" w:cstheme="minorHAnsi"/>
          <w:spacing w:val="-6"/>
        </w:rPr>
        <w:t xml:space="preserve"> </w:t>
      </w:r>
      <w:r w:rsidRPr="00740BAD">
        <w:rPr>
          <w:rFonts w:asciiTheme="minorHAnsi" w:hAnsiTheme="minorHAnsi" w:cstheme="minorHAnsi"/>
        </w:rPr>
        <w:t>The</w:t>
      </w:r>
      <w:r w:rsidRPr="00740BAD">
        <w:rPr>
          <w:rFonts w:asciiTheme="minorHAnsi" w:hAnsiTheme="minorHAnsi" w:cstheme="minorHAnsi"/>
          <w:spacing w:val="-6"/>
        </w:rPr>
        <w:t xml:space="preserve"> </w:t>
      </w:r>
      <w:r w:rsidRPr="00740BAD">
        <w:rPr>
          <w:rFonts w:asciiTheme="minorHAnsi" w:hAnsiTheme="minorHAnsi" w:cstheme="minorHAnsi"/>
        </w:rPr>
        <w:t>IRB</w:t>
      </w:r>
      <w:r w:rsidRPr="00740BAD">
        <w:rPr>
          <w:rFonts w:asciiTheme="minorHAnsi" w:hAnsiTheme="minorHAnsi" w:cstheme="minorHAnsi"/>
          <w:spacing w:val="-5"/>
        </w:rPr>
        <w:t xml:space="preserve"> </w:t>
      </w:r>
      <w:r w:rsidRPr="00740BAD">
        <w:rPr>
          <w:rFonts w:asciiTheme="minorHAnsi" w:hAnsiTheme="minorHAnsi" w:cstheme="minorHAnsi"/>
        </w:rPr>
        <w:t>Chairs</w:t>
      </w:r>
      <w:r w:rsidRPr="00740BAD">
        <w:rPr>
          <w:rFonts w:asciiTheme="minorHAnsi" w:hAnsiTheme="minorHAnsi" w:cstheme="minorHAnsi"/>
          <w:spacing w:val="-6"/>
        </w:rPr>
        <w:t xml:space="preserve"> </w:t>
      </w:r>
      <w:r w:rsidRPr="00740BAD">
        <w:rPr>
          <w:rFonts w:asciiTheme="minorHAnsi" w:hAnsiTheme="minorHAnsi" w:cstheme="minorHAnsi"/>
        </w:rPr>
        <w:t>have</w:t>
      </w:r>
      <w:r w:rsidRPr="00740BAD">
        <w:rPr>
          <w:rFonts w:asciiTheme="minorHAnsi" w:hAnsiTheme="minorHAnsi" w:cstheme="minorHAnsi"/>
          <w:spacing w:val="-5"/>
        </w:rPr>
        <w:t xml:space="preserve"> </w:t>
      </w:r>
      <w:r w:rsidRPr="00740BAD">
        <w:rPr>
          <w:rFonts w:asciiTheme="minorHAnsi" w:hAnsiTheme="minorHAnsi" w:cstheme="minorHAnsi"/>
        </w:rPr>
        <w:t>primary</w:t>
      </w:r>
      <w:r w:rsidRPr="00740BAD">
        <w:rPr>
          <w:rFonts w:asciiTheme="minorHAnsi" w:hAnsiTheme="minorHAnsi" w:cstheme="minorHAnsi"/>
          <w:spacing w:val="-6"/>
        </w:rPr>
        <w:t xml:space="preserve"> </w:t>
      </w:r>
      <w:r w:rsidRPr="00740BAD">
        <w:rPr>
          <w:rFonts w:asciiTheme="minorHAnsi" w:hAnsiTheme="minorHAnsi" w:cstheme="minorHAnsi"/>
          <w:spacing w:val="-1"/>
        </w:rPr>
        <w:t>responsibility</w:t>
      </w:r>
      <w:r w:rsidRPr="00740BAD">
        <w:rPr>
          <w:rFonts w:asciiTheme="minorHAnsi" w:hAnsiTheme="minorHAnsi" w:cstheme="minorHAnsi"/>
          <w:spacing w:val="-5"/>
        </w:rPr>
        <w:t xml:space="preserve"> </w:t>
      </w:r>
      <w:r w:rsidRPr="00740BAD">
        <w:rPr>
          <w:rFonts w:asciiTheme="minorHAnsi" w:hAnsiTheme="minorHAnsi" w:cstheme="minorHAnsi"/>
        </w:rPr>
        <w:t>for</w:t>
      </w:r>
      <w:r w:rsidRPr="00740BAD">
        <w:rPr>
          <w:rFonts w:asciiTheme="minorHAnsi" w:hAnsiTheme="minorHAnsi" w:cstheme="minorHAnsi"/>
          <w:spacing w:val="-6"/>
        </w:rPr>
        <w:t xml:space="preserve"> </w:t>
      </w:r>
      <w:r w:rsidRPr="00740BAD">
        <w:rPr>
          <w:rFonts w:asciiTheme="minorHAnsi" w:hAnsiTheme="minorHAnsi" w:cstheme="minorHAnsi"/>
        </w:rPr>
        <w:t>the</w:t>
      </w:r>
      <w:r w:rsidRPr="00740BAD">
        <w:rPr>
          <w:rFonts w:asciiTheme="minorHAnsi" w:hAnsiTheme="minorHAnsi" w:cstheme="minorHAnsi"/>
          <w:spacing w:val="-6"/>
        </w:rPr>
        <w:t xml:space="preserve"> </w:t>
      </w:r>
      <w:r w:rsidRPr="00740BAD">
        <w:rPr>
          <w:rFonts w:asciiTheme="minorHAnsi" w:hAnsiTheme="minorHAnsi" w:cstheme="minorHAnsi"/>
        </w:rPr>
        <w:t>following:</w:t>
      </w:r>
    </w:p>
    <w:p w14:paraId="52DA8610" w14:textId="5D397CA9" w:rsidR="00740BAD" w:rsidRPr="00740BAD" w:rsidRDefault="00740BAD" w:rsidP="00F92893">
      <w:pPr>
        <w:pStyle w:val="BodyText"/>
        <w:numPr>
          <w:ilvl w:val="2"/>
          <w:numId w:val="19"/>
        </w:numPr>
        <w:tabs>
          <w:tab w:val="left" w:pos="2220"/>
        </w:tabs>
        <w:spacing w:after="120"/>
        <w:ind w:left="1699" w:hanging="432"/>
        <w:rPr>
          <w:rFonts w:asciiTheme="minorHAnsi" w:hAnsiTheme="minorHAnsi" w:cstheme="minorHAnsi"/>
        </w:rPr>
      </w:pPr>
      <w:r w:rsidRPr="00740BAD">
        <w:rPr>
          <w:rFonts w:asciiTheme="minorHAnsi" w:hAnsiTheme="minorHAnsi" w:cstheme="minorHAnsi"/>
        </w:rPr>
        <w:t>Providing</w:t>
      </w:r>
      <w:r w:rsidRPr="00740BAD">
        <w:rPr>
          <w:rFonts w:asciiTheme="minorHAnsi" w:hAnsiTheme="minorHAnsi" w:cstheme="minorHAnsi"/>
          <w:spacing w:val="-6"/>
        </w:rPr>
        <w:t xml:space="preserve"> </w:t>
      </w:r>
      <w:r w:rsidRPr="00740BAD">
        <w:rPr>
          <w:rFonts w:asciiTheme="minorHAnsi" w:hAnsiTheme="minorHAnsi" w:cstheme="minorHAnsi"/>
        </w:rPr>
        <w:t>leadership</w:t>
      </w:r>
      <w:r w:rsidRPr="00740BAD">
        <w:rPr>
          <w:rFonts w:asciiTheme="minorHAnsi" w:hAnsiTheme="minorHAnsi" w:cstheme="minorHAnsi"/>
          <w:spacing w:val="-5"/>
        </w:rPr>
        <w:t xml:space="preserve"> </w:t>
      </w:r>
      <w:r w:rsidRPr="00740BAD">
        <w:rPr>
          <w:rFonts w:asciiTheme="minorHAnsi" w:hAnsiTheme="minorHAnsi" w:cstheme="minorHAnsi"/>
        </w:rPr>
        <w:t>to</w:t>
      </w:r>
      <w:r w:rsidRPr="00740BAD">
        <w:rPr>
          <w:rFonts w:asciiTheme="minorHAnsi" w:hAnsiTheme="minorHAnsi" w:cstheme="minorHAnsi"/>
          <w:spacing w:val="-5"/>
        </w:rPr>
        <w:t xml:space="preserve"> </w:t>
      </w:r>
      <w:r w:rsidRPr="00740BAD">
        <w:rPr>
          <w:rFonts w:asciiTheme="minorHAnsi" w:hAnsiTheme="minorHAnsi" w:cstheme="minorHAnsi"/>
          <w:spacing w:val="-1"/>
        </w:rPr>
        <w:t>the</w:t>
      </w:r>
      <w:r w:rsidRPr="00740BAD">
        <w:rPr>
          <w:rFonts w:asciiTheme="minorHAnsi" w:hAnsiTheme="minorHAnsi" w:cstheme="minorHAnsi"/>
          <w:spacing w:val="-6"/>
        </w:rPr>
        <w:t xml:space="preserve"> </w:t>
      </w:r>
      <w:r w:rsidRPr="00740BAD">
        <w:rPr>
          <w:rFonts w:asciiTheme="minorHAnsi" w:hAnsiTheme="minorHAnsi" w:cstheme="minorHAnsi"/>
        </w:rPr>
        <w:t>IRB</w:t>
      </w:r>
      <w:r w:rsidRPr="00740BAD">
        <w:rPr>
          <w:rFonts w:asciiTheme="minorHAnsi" w:hAnsiTheme="minorHAnsi" w:cstheme="minorHAnsi"/>
          <w:spacing w:val="-5"/>
        </w:rPr>
        <w:t xml:space="preserve"> </w:t>
      </w:r>
      <w:r w:rsidRPr="00740BAD">
        <w:rPr>
          <w:rFonts w:asciiTheme="minorHAnsi" w:hAnsiTheme="minorHAnsi" w:cstheme="minorHAnsi"/>
        </w:rPr>
        <w:t>to</w:t>
      </w:r>
      <w:r w:rsidRPr="00740BAD">
        <w:rPr>
          <w:rFonts w:asciiTheme="minorHAnsi" w:hAnsiTheme="minorHAnsi" w:cstheme="minorHAnsi"/>
          <w:spacing w:val="-5"/>
        </w:rPr>
        <w:t xml:space="preserve"> </w:t>
      </w:r>
      <w:r w:rsidRPr="00740BAD">
        <w:rPr>
          <w:rFonts w:asciiTheme="minorHAnsi" w:hAnsiTheme="minorHAnsi" w:cstheme="minorHAnsi"/>
        </w:rPr>
        <w:t>help</w:t>
      </w:r>
      <w:r w:rsidRPr="00740BAD">
        <w:rPr>
          <w:rFonts w:asciiTheme="minorHAnsi" w:hAnsiTheme="minorHAnsi" w:cstheme="minorHAnsi"/>
          <w:spacing w:val="-5"/>
        </w:rPr>
        <w:t xml:space="preserve"> </w:t>
      </w:r>
      <w:r w:rsidRPr="00740BAD">
        <w:rPr>
          <w:rFonts w:asciiTheme="minorHAnsi" w:hAnsiTheme="minorHAnsi" w:cstheme="minorHAnsi"/>
        </w:rPr>
        <w:t>ensure</w:t>
      </w:r>
      <w:r w:rsidRPr="00740BAD">
        <w:rPr>
          <w:rFonts w:asciiTheme="minorHAnsi" w:hAnsiTheme="minorHAnsi" w:cstheme="minorHAnsi"/>
          <w:spacing w:val="-6"/>
        </w:rPr>
        <w:t xml:space="preserve"> </w:t>
      </w:r>
      <w:r w:rsidRPr="00740BAD">
        <w:rPr>
          <w:rFonts w:asciiTheme="minorHAnsi" w:hAnsiTheme="minorHAnsi" w:cstheme="minorHAnsi"/>
          <w:spacing w:val="-1"/>
        </w:rPr>
        <w:t>the</w:t>
      </w:r>
      <w:r w:rsidRPr="00740BAD">
        <w:rPr>
          <w:rFonts w:asciiTheme="minorHAnsi" w:hAnsiTheme="minorHAnsi" w:cstheme="minorHAnsi"/>
          <w:spacing w:val="-5"/>
        </w:rPr>
        <w:t xml:space="preserve"> </w:t>
      </w:r>
      <w:r w:rsidRPr="00740BAD">
        <w:rPr>
          <w:rFonts w:asciiTheme="minorHAnsi" w:hAnsiTheme="minorHAnsi" w:cstheme="minorHAnsi"/>
        </w:rPr>
        <w:t>rights</w:t>
      </w:r>
      <w:r w:rsidRPr="00740BAD">
        <w:rPr>
          <w:rFonts w:asciiTheme="minorHAnsi" w:hAnsiTheme="minorHAnsi" w:cstheme="minorHAnsi"/>
          <w:spacing w:val="-5"/>
        </w:rPr>
        <w:t xml:space="preserve"> </w:t>
      </w:r>
      <w:r w:rsidRPr="00740BAD">
        <w:rPr>
          <w:rFonts w:asciiTheme="minorHAnsi" w:hAnsiTheme="minorHAnsi" w:cstheme="minorHAnsi"/>
        </w:rPr>
        <w:t>and</w:t>
      </w:r>
      <w:r w:rsidRPr="00740BAD">
        <w:rPr>
          <w:rFonts w:asciiTheme="minorHAnsi" w:hAnsiTheme="minorHAnsi" w:cstheme="minorHAnsi"/>
          <w:spacing w:val="-6"/>
        </w:rPr>
        <w:t xml:space="preserve"> </w:t>
      </w:r>
      <w:r w:rsidRPr="00740BAD">
        <w:rPr>
          <w:rFonts w:asciiTheme="minorHAnsi" w:hAnsiTheme="minorHAnsi" w:cstheme="minorHAnsi"/>
          <w:spacing w:val="-1"/>
        </w:rPr>
        <w:t>welfare</w:t>
      </w:r>
      <w:r w:rsidRPr="00740BAD">
        <w:rPr>
          <w:rFonts w:asciiTheme="minorHAnsi" w:hAnsiTheme="minorHAnsi" w:cstheme="minorHAnsi"/>
          <w:spacing w:val="-6"/>
        </w:rPr>
        <w:t xml:space="preserve"> </w:t>
      </w:r>
      <w:r w:rsidRPr="00740BAD">
        <w:rPr>
          <w:rFonts w:asciiTheme="minorHAnsi" w:hAnsiTheme="minorHAnsi" w:cstheme="minorHAnsi"/>
        </w:rPr>
        <w:t>of</w:t>
      </w:r>
      <w:r w:rsidRPr="00740BAD">
        <w:rPr>
          <w:rFonts w:asciiTheme="minorHAnsi" w:hAnsiTheme="minorHAnsi" w:cstheme="minorHAnsi"/>
          <w:spacing w:val="-5"/>
        </w:rPr>
        <w:t xml:space="preserve"> </w:t>
      </w:r>
      <w:r w:rsidRPr="00740BAD">
        <w:rPr>
          <w:rFonts w:asciiTheme="minorHAnsi" w:hAnsiTheme="minorHAnsi" w:cstheme="minorHAnsi"/>
        </w:rPr>
        <w:t>human</w:t>
      </w:r>
      <w:r w:rsidRPr="00740BAD">
        <w:rPr>
          <w:rFonts w:asciiTheme="minorHAnsi" w:hAnsiTheme="minorHAnsi" w:cstheme="minorHAnsi"/>
          <w:spacing w:val="21"/>
          <w:w w:val="99"/>
        </w:rPr>
        <w:t xml:space="preserve"> </w:t>
      </w:r>
      <w:r w:rsidRPr="00740BAD">
        <w:rPr>
          <w:rFonts w:asciiTheme="minorHAnsi" w:hAnsiTheme="minorHAnsi" w:cstheme="minorHAnsi"/>
        </w:rPr>
        <w:t>subjects</w:t>
      </w:r>
      <w:r w:rsidRPr="00740BAD">
        <w:rPr>
          <w:rFonts w:asciiTheme="minorHAnsi" w:hAnsiTheme="minorHAnsi" w:cstheme="minorHAnsi"/>
          <w:spacing w:val="-7"/>
        </w:rPr>
        <w:t xml:space="preserve"> </w:t>
      </w:r>
      <w:r w:rsidRPr="00740BAD">
        <w:rPr>
          <w:rFonts w:asciiTheme="minorHAnsi" w:hAnsiTheme="minorHAnsi" w:cstheme="minorHAnsi"/>
          <w:spacing w:val="-1"/>
        </w:rPr>
        <w:t>participating</w:t>
      </w:r>
      <w:r w:rsidRPr="00740BAD">
        <w:rPr>
          <w:rFonts w:asciiTheme="minorHAnsi" w:hAnsiTheme="minorHAnsi" w:cstheme="minorHAnsi"/>
          <w:spacing w:val="-8"/>
        </w:rPr>
        <w:t xml:space="preserve"> </w:t>
      </w:r>
      <w:r w:rsidRPr="00740BAD">
        <w:rPr>
          <w:rFonts w:asciiTheme="minorHAnsi" w:hAnsiTheme="minorHAnsi" w:cstheme="minorHAnsi"/>
        </w:rPr>
        <w:t>in</w:t>
      </w:r>
      <w:r w:rsidRPr="00740BAD">
        <w:rPr>
          <w:rFonts w:asciiTheme="minorHAnsi" w:hAnsiTheme="minorHAnsi" w:cstheme="minorHAnsi"/>
          <w:spacing w:val="-8"/>
        </w:rPr>
        <w:t xml:space="preserve"> </w:t>
      </w:r>
      <w:r w:rsidRPr="00740BAD">
        <w:rPr>
          <w:rFonts w:asciiTheme="minorHAnsi" w:hAnsiTheme="minorHAnsi" w:cstheme="minorHAnsi"/>
        </w:rPr>
        <w:t>research</w:t>
      </w:r>
      <w:r w:rsidRPr="00740BAD">
        <w:rPr>
          <w:rFonts w:asciiTheme="minorHAnsi" w:hAnsiTheme="minorHAnsi" w:cstheme="minorHAnsi"/>
          <w:spacing w:val="-7"/>
        </w:rPr>
        <w:t xml:space="preserve"> </w:t>
      </w:r>
      <w:r w:rsidRPr="00740BAD">
        <w:rPr>
          <w:rFonts w:asciiTheme="minorHAnsi" w:hAnsiTheme="minorHAnsi" w:cstheme="minorHAnsi"/>
        </w:rPr>
        <w:t>reviewed</w:t>
      </w:r>
      <w:r w:rsidRPr="00740BAD">
        <w:rPr>
          <w:rFonts w:asciiTheme="minorHAnsi" w:hAnsiTheme="minorHAnsi" w:cstheme="minorHAnsi"/>
          <w:spacing w:val="-7"/>
        </w:rPr>
        <w:t xml:space="preserve"> </w:t>
      </w:r>
      <w:r w:rsidRPr="00740BAD">
        <w:rPr>
          <w:rFonts w:asciiTheme="minorHAnsi" w:hAnsiTheme="minorHAnsi" w:cstheme="minorHAnsi"/>
        </w:rPr>
        <w:t>by</w:t>
      </w:r>
      <w:r w:rsidRPr="00740BAD">
        <w:rPr>
          <w:rFonts w:asciiTheme="minorHAnsi" w:hAnsiTheme="minorHAnsi" w:cstheme="minorHAnsi"/>
          <w:spacing w:val="-7"/>
        </w:rPr>
        <w:t xml:space="preserve"> </w:t>
      </w:r>
      <w:r w:rsidRPr="00740BAD">
        <w:rPr>
          <w:rFonts w:asciiTheme="minorHAnsi" w:hAnsiTheme="minorHAnsi" w:cstheme="minorHAnsi"/>
        </w:rPr>
        <w:t>the</w:t>
      </w:r>
      <w:r w:rsidRPr="00740BAD">
        <w:rPr>
          <w:rFonts w:asciiTheme="minorHAnsi" w:hAnsiTheme="minorHAnsi" w:cstheme="minorHAnsi"/>
          <w:spacing w:val="-7"/>
        </w:rPr>
        <w:t xml:space="preserve"> </w:t>
      </w:r>
      <w:r w:rsidRPr="00740BAD">
        <w:rPr>
          <w:rFonts w:asciiTheme="minorHAnsi" w:hAnsiTheme="minorHAnsi" w:cstheme="minorHAnsi"/>
        </w:rPr>
        <w:t>IRB</w:t>
      </w:r>
      <w:r w:rsidR="002A3266">
        <w:rPr>
          <w:rFonts w:asciiTheme="minorHAnsi" w:hAnsiTheme="minorHAnsi" w:cstheme="minorHAnsi"/>
        </w:rPr>
        <w:t>;</w:t>
      </w:r>
    </w:p>
    <w:p w14:paraId="24560568" w14:textId="05879AFC" w:rsidR="00740BAD" w:rsidRPr="00740BAD" w:rsidRDefault="00740BAD" w:rsidP="00F92893">
      <w:pPr>
        <w:pStyle w:val="BodyText"/>
        <w:numPr>
          <w:ilvl w:val="2"/>
          <w:numId w:val="19"/>
        </w:numPr>
        <w:tabs>
          <w:tab w:val="left" w:pos="2220"/>
        </w:tabs>
        <w:spacing w:after="120"/>
        <w:ind w:left="1699" w:hanging="432"/>
        <w:rPr>
          <w:rFonts w:asciiTheme="minorHAnsi" w:hAnsiTheme="minorHAnsi" w:cstheme="minorHAnsi"/>
        </w:rPr>
      </w:pPr>
      <w:r w:rsidRPr="00740BAD">
        <w:rPr>
          <w:rFonts w:asciiTheme="minorHAnsi" w:hAnsiTheme="minorHAnsi" w:cstheme="minorHAnsi"/>
        </w:rPr>
        <w:t>Conducting</w:t>
      </w:r>
      <w:r w:rsidRPr="00740BAD">
        <w:rPr>
          <w:rFonts w:asciiTheme="minorHAnsi" w:hAnsiTheme="minorHAnsi" w:cstheme="minorHAnsi"/>
          <w:spacing w:val="-10"/>
        </w:rPr>
        <w:t xml:space="preserve"> </w:t>
      </w:r>
      <w:r w:rsidRPr="00740BAD">
        <w:rPr>
          <w:rFonts w:asciiTheme="minorHAnsi" w:hAnsiTheme="minorHAnsi" w:cstheme="minorHAnsi"/>
        </w:rPr>
        <w:t>convened</w:t>
      </w:r>
      <w:r w:rsidRPr="00740BAD">
        <w:rPr>
          <w:rFonts w:asciiTheme="minorHAnsi" w:hAnsiTheme="minorHAnsi" w:cstheme="minorHAnsi"/>
          <w:spacing w:val="-8"/>
        </w:rPr>
        <w:t xml:space="preserve"> </w:t>
      </w:r>
      <w:r w:rsidRPr="00740BAD">
        <w:rPr>
          <w:rFonts w:asciiTheme="minorHAnsi" w:hAnsiTheme="minorHAnsi" w:cstheme="minorHAnsi"/>
        </w:rPr>
        <w:t>meetings</w:t>
      </w:r>
      <w:r w:rsidRPr="00740BAD">
        <w:rPr>
          <w:rFonts w:asciiTheme="minorHAnsi" w:hAnsiTheme="minorHAnsi" w:cstheme="minorHAnsi"/>
          <w:spacing w:val="-8"/>
        </w:rPr>
        <w:t xml:space="preserve"> </w:t>
      </w:r>
      <w:r w:rsidRPr="00740BAD">
        <w:rPr>
          <w:rFonts w:asciiTheme="minorHAnsi" w:hAnsiTheme="minorHAnsi" w:cstheme="minorHAnsi"/>
        </w:rPr>
        <w:t>and</w:t>
      </w:r>
      <w:r w:rsidRPr="00740BAD">
        <w:rPr>
          <w:rFonts w:asciiTheme="minorHAnsi" w:hAnsiTheme="minorHAnsi" w:cstheme="minorHAnsi"/>
          <w:spacing w:val="-10"/>
        </w:rPr>
        <w:t xml:space="preserve"> </w:t>
      </w:r>
      <w:r w:rsidRPr="00740BAD">
        <w:rPr>
          <w:rFonts w:asciiTheme="minorHAnsi" w:hAnsiTheme="minorHAnsi" w:cstheme="minorHAnsi"/>
        </w:rPr>
        <w:t>reviewing</w:t>
      </w:r>
      <w:r w:rsidRPr="00740BAD">
        <w:rPr>
          <w:rFonts w:asciiTheme="minorHAnsi" w:hAnsiTheme="minorHAnsi" w:cstheme="minorHAnsi"/>
          <w:spacing w:val="-8"/>
        </w:rPr>
        <w:t xml:space="preserve"> </w:t>
      </w:r>
      <w:r w:rsidRPr="00740BAD">
        <w:rPr>
          <w:rFonts w:asciiTheme="minorHAnsi" w:hAnsiTheme="minorHAnsi" w:cstheme="minorHAnsi"/>
        </w:rPr>
        <w:t>and</w:t>
      </w:r>
      <w:r w:rsidRPr="00740BAD">
        <w:rPr>
          <w:rFonts w:asciiTheme="minorHAnsi" w:hAnsiTheme="minorHAnsi" w:cstheme="minorHAnsi"/>
          <w:spacing w:val="-8"/>
        </w:rPr>
        <w:t xml:space="preserve"> </w:t>
      </w:r>
      <w:r w:rsidRPr="00740BAD">
        <w:rPr>
          <w:rFonts w:asciiTheme="minorHAnsi" w:hAnsiTheme="minorHAnsi" w:cstheme="minorHAnsi"/>
        </w:rPr>
        <w:t>approving</w:t>
      </w:r>
      <w:r w:rsidRPr="00740BAD">
        <w:rPr>
          <w:rFonts w:asciiTheme="minorHAnsi" w:hAnsiTheme="minorHAnsi" w:cstheme="minorHAnsi"/>
          <w:spacing w:val="-9"/>
        </w:rPr>
        <w:t xml:space="preserve"> </w:t>
      </w:r>
      <w:r w:rsidRPr="00740BAD">
        <w:rPr>
          <w:rFonts w:asciiTheme="minorHAnsi" w:hAnsiTheme="minorHAnsi" w:cstheme="minorHAnsi"/>
        </w:rPr>
        <w:t>the</w:t>
      </w:r>
      <w:r w:rsidRPr="00740BAD">
        <w:rPr>
          <w:rFonts w:asciiTheme="minorHAnsi" w:hAnsiTheme="minorHAnsi" w:cstheme="minorHAnsi"/>
          <w:spacing w:val="-8"/>
        </w:rPr>
        <w:t xml:space="preserve"> </w:t>
      </w:r>
      <w:r w:rsidRPr="00740BAD">
        <w:rPr>
          <w:rFonts w:asciiTheme="minorHAnsi" w:hAnsiTheme="minorHAnsi" w:cstheme="minorHAnsi"/>
        </w:rPr>
        <w:t>minutes</w:t>
      </w:r>
      <w:r w:rsidR="00436CBD">
        <w:rPr>
          <w:rFonts w:asciiTheme="minorHAnsi" w:hAnsiTheme="minorHAnsi" w:cstheme="minorHAnsi"/>
        </w:rPr>
        <w:t xml:space="preserve"> </w:t>
      </w:r>
      <w:r w:rsidRPr="00740BAD">
        <w:rPr>
          <w:rFonts w:asciiTheme="minorHAnsi" w:hAnsiTheme="minorHAnsi" w:cstheme="minorHAnsi"/>
        </w:rPr>
        <w:t>documenting</w:t>
      </w:r>
      <w:r w:rsidRPr="00740BAD">
        <w:rPr>
          <w:rFonts w:asciiTheme="minorHAnsi" w:hAnsiTheme="minorHAnsi" w:cstheme="minorHAnsi"/>
          <w:spacing w:val="-10"/>
        </w:rPr>
        <w:t xml:space="preserve"> </w:t>
      </w:r>
      <w:r w:rsidRPr="00740BAD">
        <w:rPr>
          <w:rFonts w:asciiTheme="minorHAnsi" w:hAnsiTheme="minorHAnsi" w:cstheme="minorHAnsi"/>
        </w:rPr>
        <w:t>IRB</w:t>
      </w:r>
      <w:r w:rsidRPr="00740BAD">
        <w:rPr>
          <w:rFonts w:asciiTheme="minorHAnsi" w:hAnsiTheme="minorHAnsi" w:cstheme="minorHAnsi"/>
          <w:spacing w:val="-10"/>
        </w:rPr>
        <w:t xml:space="preserve"> </w:t>
      </w:r>
      <w:r w:rsidRPr="00740BAD">
        <w:rPr>
          <w:rFonts w:asciiTheme="minorHAnsi" w:hAnsiTheme="minorHAnsi" w:cstheme="minorHAnsi"/>
          <w:spacing w:val="-1"/>
        </w:rPr>
        <w:t>discussions</w:t>
      </w:r>
      <w:r w:rsidRPr="00740BAD">
        <w:rPr>
          <w:rFonts w:asciiTheme="minorHAnsi" w:hAnsiTheme="minorHAnsi" w:cstheme="minorHAnsi"/>
          <w:spacing w:val="-10"/>
        </w:rPr>
        <w:t xml:space="preserve"> </w:t>
      </w:r>
      <w:r w:rsidRPr="00740BAD">
        <w:rPr>
          <w:rFonts w:asciiTheme="minorHAnsi" w:hAnsiTheme="minorHAnsi" w:cstheme="minorHAnsi"/>
          <w:spacing w:val="-1"/>
        </w:rPr>
        <w:t>and</w:t>
      </w:r>
      <w:r w:rsidRPr="00740BAD">
        <w:rPr>
          <w:rFonts w:asciiTheme="minorHAnsi" w:hAnsiTheme="minorHAnsi" w:cstheme="minorHAnsi"/>
          <w:spacing w:val="-9"/>
        </w:rPr>
        <w:t xml:space="preserve"> </w:t>
      </w:r>
      <w:r w:rsidRPr="00740BAD">
        <w:rPr>
          <w:rFonts w:asciiTheme="minorHAnsi" w:hAnsiTheme="minorHAnsi" w:cstheme="minorHAnsi"/>
        </w:rPr>
        <w:t>findings</w:t>
      </w:r>
      <w:r w:rsidR="002A3266">
        <w:rPr>
          <w:rFonts w:asciiTheme="minorHAnsi" w:hAnsiTheme="minorHAnsi" w:cstheme="minorHAnsi"/>
        </w:rPr>
        <w:t>;</w:t>
      </w:r>
    </w:p>
    <w:p w14:paraId="131A2859" w14:textId="3B1C912F" w:rsidR="00740BAD" w:rsidRPr="00740BAD" w:rsidRDefault="00740BAD" w:rsidP="00F92893">
      <w:pPr>
        <w:pStyle w:val="BodyText"/>
        <w:numPr>
          <w:ilvl w:val="2"/>
          <w:numId w:val="19"/>
        </w:numPr>
        <w:tabs>
          <w:tab w:val="left" w:pos="2220"/>
        </w:tabs>
        <w:spacing w:after="120"/>
        <w:ind w:left="1699" w:hanging="432"/>
        <w:rPr>
          <w:rFonts w:asciiTheme="minorHAnsi" w:hAnsiTheme="minorHAnsi" w:cstheme="minorHAnsi"/>
        </w:rPr>
      </w:pPr>
      <w:r w:rsidRPr="00740BAD">
        <w:rPr>
          <w:rFonts w:asciiTheme="minorHAnsi" w:hAnsiTheme="minorHAnsi" w:cstheme="minorHAnsi"/>
        </w:rPr>
        <w:t>Leading</w:t>
      </w:r>
      <w:r w:rsidRPr="00740BAD">
        <w:rPr>
          <w:rFonts w:asciiTheme="minorHAnsi" w:hAnsiTheme="minorHAnsi" w:cstheme="minorHAnsi"/>
          <w:spacing w:val="-10"/>
        </w:rPr>
        <w:t xml:space="preserve"> </w:t>
      </w:r>
      <w:r w:rsidRPr="00740BAD">
        <w:rPr>
          <w:rFonts w:asciiTheme="minorHAnsi" w:hAnsiTheme="minorHAnsi" w:cstheme="minorHAnsi"/>
          <w:spacing w:val="-1"/>
        </w:rPr>
        <w:t>discussions</w:t>
      </w:r>
      <w:r w:rsidRPr="00740BAD">
        <w:rPr>
          <w:rFonts w:asciiTheme="minorHAnsi" w:hAnsiTheme="minorHAnsi" w:cstheme="minorHAnsi"/>
          <w:spacing w:val="-9"/>
        </w:rPr>
        <w:t xml:space="preserve"> </w:t>
      </w:r>
      <w:r w:rsidRPr="00740BAD">
        <w:rPr>
          <w:rFonts w:asciiTheme="minorHAnsi" w:hAnsiTheme="minorHAnsi" w:cstheme="minorHAnsi"/>
          <w:spacing w:val="-1"/>
        </w:rPr>
        <w:t>with</w:t>
      </w:r>
      <w:r w:rsidRPr="00740BAD">
        <w:rPr>
          <w:rFonts w:asciiTheme="minorHAnsi" w:hAnsiTheme="minorHAnsi" w:cstheme="minorHAnsi"/>
          <w:spacing w:val="-9"/>
        </w:rPr>
        <w:t xml:space="preserve"> </w:t>
      </w:r>
      <w:r w:rsidRPr="00740BAD">
        <w:rPr>
          <w:rFonts w:asciiTheme="minorHAnsi" w:hAnsiTheme="minorHAnsi" w:cstheme="minorHAnsi"/>
          <w:spacing w:val="-1"/>
        </w:rPr>
        <w:t>investigators</w:t>
      </w:r>
      <w:r w:rsidRPr="00740BAD">
        <w:rPr>
          <w:rFonts w:asciiTheme="minorHAnsi" w:hAnsiTheme="minorHAnsi" w:cstheme="minorHAnsi"/>
          <w:spacing w:val="-9"/>
        </w:rPr>
        <w:t xml:space="preserve"> </w:t>
      </w:r>
      <w:r w:rsidRPr="00740BAD">
        <w:rPr>
          <w:rFonts w:asciiTheme="minorHAnsi" w:hAnsiTheme="minorHAnsi" w:cstheme="minorHAnsi"/>
        </w:rPr>
        <w:t>and/or</w:t>
      </w:r>
      <w:r w:rsidRPr="00740BAD">
        <w:rPr>
          <w:rFonts w:asciiTheme="minorHAnsi" w:hAnsiTheme="minorHAnsi" w:cstheme="minorHAnsi"/>
          <w:spacing w:val="-9"/>
        </w:rPr>
        <w:t xml:space="preserve"> </w:t>
      </w:r>
      <w:r w:rsidRPr="00740BAD">
        <w:rPr>
          <w:rFonts w:asciiTheme="minorHAnsi" w:hAnsiTheme="minorHAnsi" w:cstheme="minorHAnsi"/>
          <w:spacing w:val="-1"/>
        </w:rPr>
        <w:t>administrators</w:t>
      </w:r>
      <w:r w:rsidRPr="00740BAD">
        <w:rPr>
          <w:rFonts w:asciiTheme="minorHAnsi" w:hAnsiTheme="minorHAnsi" w:cstheme="minorHAnsi"/>
          <w:spacing w:val="-10"/>
        </w:rPr>
        <w:t xml:space="preserve"> </w:t>
      </w:r>
      <w:r w:rsidRPr="00740BAD">
        <w:rPr>
          <w:rFonts w:asciiTheme="minorHAnsi" w:hAnsiTheme="minorHAnsi" w:cstheme="minorHAnsi"/>
        </w:rPr>
        <w:t>to</w:t>
      </w:r>
      <w:r w:rsidRPr="00740BAD">
        <w:rPr>
          <w:rFonts w:asciiTheme="minorHAnsi" w:hAnsiTheme="minorHAnsi" w:cstheme="minorHAnsi"/>
          <w:spacing w:val="-8"/>
        </w:rPr>
        <w:t xml:space="preserve"> </w:t>
      </w:r>
      <w:r w:rsidRPr="00740BAD">
        <w:rPr>
          <w:rFonts w:asciiTheme="minorHAnsi" w:hAnsiTheme="minorHAnsi" w:cstheme="minorHAnsi"/>
        </w:rPr>
        <w:t>resolve</w:t>
      </w:r>
      <w:r w:rsidRPr="00740BAD">
        <w:rPr>
          <w:rFonts w:asciiTheme="minorHAnsi" w:hAnsiTheme="minorHAnsi" w:cstheme="minorHAnsi"/>
          <w:spacing w:val="77"/>
          <w:w w:val="99"/>
        </w:rPr>
        <w:t xml:space="preserve"> </w:t>
      </w:r>
      <w:r w:rsidRPr="00740BAD">
        <w:rPr>
          <w:rFonts w:asciiTheme="minorHAnsi" w:hAnsiTheme="minorHAnsi" w:cstheme="minorHAnsi"/>
        </w:rPr>
        <w:t>controversial</w:t>
      </w:r>
      <w:r w:rsidRPr="00740BAD">
        <w:rPr>
          <w:rFonts w:asciiTheme="minorHAnsi" w:hAnsiTheme="minorHAnsi" w:cstheme="minorHAnsi"/>
          <w:spacing w:val="-9"/>
        </w:rPr>
        <w:t xml:space="preserve"> </w:t>
      </w:r>
      <w:r w:rsidRPr="00740BAD">
        <w:rPr>
          <w:rFonts w:asciiTheme="minorHAnsi" w:hAnsiTheme="minorHAnsi" w:cstheme="minorHAnsi"/>
        </w:rPr>
        <w:t>and/or</w:t>
      </w:r>
      <w:r w:rsidRPr="00740BAD">
        <w:rPr>
          <w:rFonts w:asciiTheme="minorHAnsi" w:hAnsiTheme="minorHAnsi" w:cstheme="minorHAnsi"/>
          <w:spacing w:val="-8"/>
        </w:rPr>
        <w:t xml:space="preserve"> </w:t>
      </w:r>
      <w:r w:rsidRPr="00740BAD">
        <w:rPr>
          <w:rFonts w:asciiTheme="minorHAnsi" w:hAnsiTheme="minorHAnsi" w:cstheme="minorHAnsi"/>
        </w:rPr>
        <w:t>procedural</w:t>
      </w:r>
      <w:r w:rsidRPr="00740BAD">
        <w:rPr>
          <w:rFonts w:asciiTheme="minorHAnsi" w:hAnsiTheme="minorHAnsi" w:cstheme="minorHAnsi"/>
          <w:spacing w:val="-8"/>
        </w:rPr>
        <w:t xml:space="preserve"> </w:t>
      </w:r>
      <w:r w:rsidRPr="00740BAD">
        <w:rPr>
          <w:rFonts w:asciiTheme="minorHAnsi" w:hAnsiTheme="minorHAnsi" w:cstheme="minorHAnsi"/>
        </w:rPr>
        <w:t>matters</w:t>
      </w:r>
      <w:r w:rsidRPr="00740BAD">
        <w:rPr>
          <w:rFonts w:asciiTheme="minorHAnsi" w:hAnsiTheme="minorHAnsi" w:cstheme="minorHAnsi"/>
          <w:spacing w:val="-9"/>
        </w:rPr>
        <w:t xml:space="preserve"> </w:t>
      </w:r>
      <w:r w:rsidRPr="00740BAD">
        <w:rPr>
          <w:rFonts w:asciiTheme="minorHAnsi" w:hAnsiTheme="minorHAnsi" w:cstheme="minorHAnsi"/>
        </w:rPr>
        <w:t>relating</w:t>
      </w:r>
      <w:r w:rsidRPr="00740BAD">
        <w:rPr>
          <w:rFonts w:asciiTheme="minorHAnsi" w:hAnsiTheme="minorHAnsi" w:cstheme="minorHAnsi"/>
          <w:spacing w:val="-8"/>
        </w:rPr>
        <w:t xml:space="preserve"> </w:t>
      </w:r>
      <w:r w:rsidRPr="00740BAD">
        <w:rPr>
          <w:rFonts w:asciiTheme="minorHAnsi" w:hAnsiTheme="minorHAnsi" w:cstheme="minorHAnsi"/>
        </w:rPr>
        <w:t>to</w:t>
      </w:r>
      <w:r w:rsidRPr="00740BAD">
        <w:rPr>
          <w:rFonts w:asciiTheme="minorHAnsi" w:hAnsiTheme="minorHAnsi" w:cstheme="minorHAnsi"/>
          <w:spacing w:val="-9"/>
        </w:rPr>
        <w:t xml:space="preserve"> </w:t>
      </w:r>
      <w:r w:rsidRPr="00740BAD">
        <w:rPr>
          <w:rFonts w:asciiTheme="minorHAnsi" w:hAnsiTheme="minorHAnsi" w:cstheme="minorHAnsi"/>
        </w:rPr>
        <w:t>research</w:t>
      </w:r>
      <w:r w:rsidRPr="00740BAD">
        <w:rPr>
          <w:rFonts w:asciiTheme="minorHAnsi" w:hAnsiTheme="minorHAnsi" w:cstheme="minorHAnsi"/>
          <w:spacing w:val="-8"/>
        </w:rPr>
        <w:t xml:space="preserve"> </w:t>
      </w:r>
      <w:r w:rsidRPr="00740BAD">
        <w:rPr>
          <w:rFonts w:asciiTheme="minorHAnsi" w:hAnsiTheme="minorHAnsi" w:cstheme="minorHAnsi"/>
          <w:spacing w:val="-1"/>
        </w:rPr>
        <w:t>approval</w:t>
      </w:r>
      <w:r w:rsidRPr="00740BAD">
        <w:rPr>
          <w:rFonts w:asciiTheme="minorHAnsi" w:hAnsiTheme="minorHAnsi" w:cstheme="minorHAnsi"/>
          <w:spacing w:val="-9"/>
        </w:rPr>
        <w:t xml:space="preserve"> </w:t>
      </w:r>
      <w:r w:rsidRPr="00740BAD">
        <w:rPr>
          <w:rFonts w:asciiTheme="minorHAnsi" w:hAnsiTheme="minorHAnsi" w:cstheme="minorHAnsi"/>
        </w:rPr>
        <w:t>and</w:t>
      </w:r>
      <w:r w:rsidRPr="00740BAD">
        <w:rPr>
          <w:rFonts w:asciiTheme="minorHAnsi" w:hAnsiTheme="minorHAnsi" w:cstheme="minorHAnsi"/>
          <w:spacing w:val="27"/>
          <w:w w:val="99"/>
        </w:rPr>
        <w:t xml:space="preserve"> </w:t>
      </w:r>
      <w:r w:rsidRPr="00740BAD">
        <w:rPr>
          <w:rFonts w:asciiTheme="minorHAnsi" w:hAnsiTheme="minorHAnsi" w:cstheme="minorHAnsi"/>
        </w:rPr>
        <w:t>conduct</w:t>
      </w:r>
      <w:r w:rsidR="002A3266">
        <w:rPr>
          <w:rFonts w:asciiTheme="minorHAnsi" w:hAnsiTheme="minorHAnsi" w:cstheme="minorHAnsi"/>
        </w:rPr>
        <w:t>;</w:t>
      </w:r>
    </w:p>
    <w:p w14:paraId="6D8A8F55" w14:textId="30951794" w:rsidR="00740BAD" w:rsidRPr="00740BAD" w:rsidRDefault="00740BAD" w:rsidP="00F92893">
      <w:pPr>
        <w:widowControl w:val="0"/>
        <w:numPr>
          <w:ilvl w:val="2"/>
          <w:numId w:val="19"/>
        </w:numPr>
        <w:tabs>
          <w:tab w:val="left" w:pos="2220"/>
        </w:tabs>
        <w:spacing w:after="120"/>
        <w:ind w:left="1699" w:hanging="432"/>
        <w:rPr>
          <w:rFonts w:eastAsia="Arial" w:cstheme="minorHAnsi"/>
        </w:rPr>
      </w:pPr>
      <w:r w:rsidRPr="00740BAD">
        <w:rPr>
          <w:rFonts w:cstheme="minorHAnsi"/>
        </w:rPr>
        <w:t>Completing</w:t>
      </w:r>
      <w:r w:rsidRPr="00740BAD">
        <w:rPr>
          <w:rFonts w:cstheme="minorHAnsi"/>
          <w:spacing w:val="-7"/>
        </w:rPr>
        <w:t xml:space="preserve"> </w:t>
      </w:r>
      <w:r w:rsidRPr="00740BAD">
        <w:rPr>
          <w:rFonts w:cstheme="minorHAnsi"/>
        </w:rPr>
        <w:t>the</w:t>
      </w:r>
      <w:r w:rsidRPr="00740BAD">
        <w:rPr>
          <w:rFonts w:cstheme="minorHAnsi"/>
          <w:spacing w:val="-7"/>
        </w:rPr>
        <w:t xml:space="preserve"> </w:t>
      </w:r>
      <w:r w:rsidRPr="00740BAD">
        <w:rPr>
          <w:rFonts w:cstheme="minorHAnsi"/>
        </w:rPr>
        <w:t>annual</w:t>
      </w:r>
      <w:r w:rsidRPr="00740BAD">
        <w:rPr>
          <w:rFonts w:cstheme="minorHAnsi"/>
          <w:spacing w:val="-7"/>
        </w:rPr>
        <w:t xml:space="preserve"> </w:t>
      </w:r>
      <w:r w:rsidRPr="00436CBD">
        <w:rPr>
          <w:rFonts w:cstheme="minorHAnsi"/>
          <w:b/>
          <w:i/>
          <w:spacing w:val="-1"/>
        </w:rPr>
        <w:t>Conflict of Interest</w:t>
      </w:r>
      <w:r w:rsidRPr="00740BAD">
        <w:rPr>
          <w:rFonts w:cstheme="minorHAnsi"/>
          <w:i/>
          <w:spacing w:val="-1"/>
        </w:rPr>
        <w:t xml:space="preserve"> </w:t>
      </w:r>
      <w:r w:rsidRPr="00740BAD">
        <w:rPr>
          <w:rFonts w:cstheme="minorHAnsi"/>
          <w:spacing w:val="-1"/>
        </w:rPr>
        <w:t>disclosur</w:t>
      </w:r>
      <w:r w:rsidRPr="00740BAD">
        <w:rPr>
          <w:rFonts w:cstheme="minorHAnsi"/>
          <w:i/>
          <w:spacing w:val="-1"/>
        </w:rPr>
        <w:t>e</w:t>
      </w:r>
      <w:r w:rsidRPr="00740BAD">
        <w:rPr>
          <w:rFonts w:cstheme="minorHAnsi"/>
          <w:i/>
          <w:spacing w:val="-9"/>
        </w:rPr>
        <w:t xml:space="preserve"> </w:t>
      </w:r>
      <w:r w:rsidRPr="00740BAD">
        <w:rPr>
          <w:rFonts w:cstheme="minorHAnsi"/>
        </w:rPr>
        <w:t>and</w:t>
      </w:r>
      <w:r w:rsidRPr="00740BAD">
        <w:rPr>
          <w:rFonts w:cstheme="minorHAnsi"/>
          <w:spacing w:val="43"/>
          <w:w w:val="99"/>
        </w:rPr>
        <w:t xml:space="preserve"> </w:t>
      </w:r>
      <w:r w:rsidRPr="00740BAD">
        <w:rPr>
          <w:rFonts w:cstheme="minorHAnsi"/>
          <w:spacing w:val="-1"/>
        </w:rPr>
        <w:t>disclosing</w:t>
      </w:r>
      <w:r w:rsidRPr="00740BAD">
        <w:rPr>
          <w:rFonts w:cstheme="minorHAnsi"/>
          <w:spacing w:val="-6"/>
        </w:rPr>
        <w:t xml:space="preserve"> </w:t>
      </w:r>
      <w:r w:rsidRPr="00740BAD">
        <w:rPr>
          <w:rFonts w:cstheme="minorHAnsi"/>
          <w:spacing w:val="-1"/>
        </w:rPr>
        <w:t>any</w:t>
      </w:r>
      <w:r w:rsidRPr="00740BAD">
        <w:rPr>
          <w:rFonts w:cstheme="minorHAnsi"/>
          <w:spacing w:val="-5"/>
        </w:rPr>
        <w:t xml:space="preserve"> </w:t>
      </w:r>
      <w:r w:rsidRPr="00740BAD">
        <w:rPr>
          <w:rFonts w:cstheme="minorHAnsi"/>
        </w:rPr>
        <w:t>potential</w:t>
      </w:r>
      <w:r w:rsidRPr="00740BAD">
        <w:rPr>
          <w:rFonts w:cstheme="minorHAnsi"/>
          <w:spacing w:val="-5"/>
        </w:rPr>
        <w:t xml:space="preserve"> </w:t>
      </w:r>
      <w:r w:rsidRPr="00740BAD">
        <w:rPr>
          <w:rFonts w:cstheme="minorHAnsi"/>
          <w:spacing w:val="-1"/>
        </w:rPr>
        <w:t>conflicts</w:t>
      </w:r>
      <w:r w:rsidRPr="00740BAD">
        <w:rPr>
          <w:rFonts w:cstheme="minorHAnsi"/>
          <w:spacing w:val="-6"/>
        </w:rPr>
        <w:t xml:space="preserve"> </w:t>
      </w:r>
      <w:r w:rsidRPr="00740BAD">
        <w:rPr>
          <w:rFonts w:cstheme="minorHAnsi"/>
          <w:spacing w:val="-1"/>
        </w:rPr>
        <w:t>prior</w:t>
      </w:r>
      <w:r w:rsidRPr="00740BAD">
        <w:rPr>
          <w:rFonts w:cstheme="minorHAnsi"/>
          <w:spacing w:val="-5"/>
        </w:rPr>
        <w:t xml:space="preserve"> </w:t>
      </w:r>
      <w:r w:rsidRPr="00740BAD">
        <w:rPr>
          <w:rFonts w:cstheme="minorHAnsi"/>
        </w:rPr>
        <w:t>to</w:t>
      </w:r>
      <w:r w:rsidRPr="00740BAD">
        <w:rPr>
          <w:rFonts w:cstheme="minorHAnsi"/>
          <w:spacing w:val="-5"/>
        </w:rPr>
        <w:t xml:space="preserve"> </w:t>
      </w:r>
      <w:r w:rsidRPr="00740BAD">
        <w:rPr>
          <w:rFonts w:cstheme="minorHAnsi"/>
        </w:rPr>
        <w:t>IRB</w:t>
      </w:r>
      <w:r w:rsidRPr="00740BAD">
        <w:rPr>
          <w:rFonts w:cstheme="minorHAnsi"/>
          <w:spacing w:val="-5"/>
        </w:rPr>
        <w:t xml:space="preserve"> </w:t>
      </w:r>
      <w:r w:rsidRPr="00740BAD">
        <w:rPr>
          <w:rFonts w:cstheme="minorHAnsi"/>
        </w:rPr>
        <w:t>review</w:t>
      </w:r>
      <w:r w:rsidRPr="00740BAD">
        <w:rPr>
          <w:rFonts w:cstheme="minorHAnsi"/>
          <w:spacing w:val="-6"/>
        </w:rPr>
        <w:t xml:space="preserve"> </w:t>
      </w:r>
      <w:r w:rsidRPr="00740BAD">
        <w:rPr>
          <w:rFonts w:cstheme="minorHAnsi"/>
        </w:rPr>
        <w:t>of</w:t>
      </w:r>
      <w:r w:rsidRPr="00740BAD">
        <w:rPr>
          <w:rFonts w:cstheme="minorHAnsi"/>
          <w:spacing w:val="-5"/>
        </w:rPr>
        <w:t xml:space="preserve"> </w:t>
      </w:r>
      <w:r w:rsidRPr="00740BAD">
        <w:rPr>
          <w:rFonts w:cstheme="minorHAnsi"/>
        </w:rPr>
        <w:t>the</w:t>
      </w:r>
      <w:r w:rsidRPr="00740BAD">
        <w:rPr>
          <w:rFonts w:cstheme="minorHAnsi"/>
          <w:spacing w:val="-5"/>
        </w:rPr>
        <w:t xml:space="preserve"> </w:t>
      </w:r>
      <w:r w:rsidRPr="00740BAD">
        <w:rPr>
          <w:rFonts w:cstheme="minorHAnsi"/>
        </w:rPr>
        <w:t>research</w:t>
      </w:r>
      <w:r w:rsidRPr="00740BAD">
        <w:rPr>
          <w:rFonts w:cstheme="minorHAnsi"/>
          <w:spacing w:val="-6"/>
        </w:rPr>
        <w:t xml:space="preserve"> </w:t>
      </w:r>
      <w:r w:rsidRPr="00740BAD">
        <w:rPr>
          <w:rFonts w:cstheme="minorHAnsi"/>
        </w:rPr>
        <w:t>for</w:t>
      </w:r>
      <w:r w:rsidRPr="00740BAD">
        <w:rPr>
          <w:rFonts w:cstheme="minorHAnsi"/>
          <w:spacing w:val="-5"/>
        </w:rPr>
        <w:t xml:space="preserve"> </w:t>
      </w:r>
      <w:r w:rsidRPr="00740BAD">
        <w:rPr>
          <w:rFonts w:cstheme="minorHAnsi"/>
          <w:spacing w:val="-1"/>
        </w:rPr>
        <w:t>which</w:t>
      </w:r>
      <w:r w:rsidRPr="00740BAD">
        <w:rPr>
          <w:rFonts w:cstheme="minorHAnsi"/>
          <w:spacing w:val="-5"/>
        </w:rPr>
        <w:t xml:space="preserve"> </w:t>
      </w:r>
      <w:r w:rsidRPr="00740BAD">
        <w:rPr>
          <w:rFonts w:cstheme="minorHAnsi"/>
        </w:rPr>
        <w:t>a</w:t>
      </w:r>
      <w:r w:rsidRPr="00740BAD">
        <w:rPr>
          <w:rFonts w:cstheme="minorHAnsi"/>
          <w:spacing w:val="55"/>
          <w:w w:val="99"/>
        </w:rPr>
        <w:t xml:space="preserve"> </w:t>
      </w:r>
      <w:r w:rsidRPr="00740BAD">
        <w:rPr>
          <w:rFonts w:cstheme="minorHAnsi"/>
        </w:rPr>
        <w:t>conflict</w:t>
      </w:r>
      <w:r w:rsidRPr="00740BAD">
        <w:rPr>
          <w:rFonts w:cstheme="minorHAnsi"/>
          <w:spacing w:val="-8"/>
        </w:rPr>
        <w:t xml:space="preserve"> </w:t>
      </w:r>
      <w:r w:rsidRPr="00740BAD">
        <w:rPr>
          <w:rFonts w:cstheme="minorHAnsi"/>
        </w:rPr>
        <w:t>may</w:t>
      </w:r>
      <w:r w:rsidRPr="00740BAD">
        <w:rPr>
          <w:rFonts w:cstheme="minorHAnsi"/>
          <w:spacing w:val="-8"/>
        </w:rPr>
        <w:t xml:space="preserve"> </w:t>
      </w:r>
      <w:r w:rsidRPr="00740BAD">
        <w:rPr>
          <w:rFonts w:cstheme="minorHAnsi"/>
        </w:rPr>
        <w:t>exist</w:t>
      </w:r>
      <w:r w:rsidR="002A3266">
        <w:rPr>
          <w:rFonts w:cstheme="minorHAnsi"/>
        </w:rPr>
        <w:t>;</w:t>
      </w:r>
    </w:p>
    <w:p w14:paraId="77A9A823" w14:textId="6B1F7306" w:rsidR="00740BAD" w:rsidRPr="00740BAD" w:rsidRDefault="00740BAD" w:rsidP="00F92893">
      <w:pPr>
        <w:pStyle w:val="BodyText"/>
        <w:numPr>
          <w:ilvl w:val="2"/>
          <w:numId w:val="19"/>
        </w:numPr>
        <w:tabs>
          <w:tab w:val="left" w:pos="2220"/>
        </w:tabs>
        <w:spacing w:after="120"/>
        <w:ind w:left="1699" w:hanging="432"/>
        <w:rPr>
          <w:rFonts w:asciiTheme="minorHAnsi" w:hAnsiTheme="minorHAnsi" w:cstheme="minorHAnsi"/>
        </w:rPr>
      </w:pPr>
      <w:r w:rsidRPr="00740BAD">
        <w:rPr>
          <w:rFonts w:asciiTheme="minorHAnsi" w:hAnsiTheme="minorHAnsi" w:cstheme="minorHAnsi"/>
        </w:rPr>
        <w:t>Managing</w:t>
      </w:r>
      <w:r w:rsidRPr="00740BAD">
        <w:rPr>
          <w:rFonts w:asciiTheme="minorHAnsi" w:hAnsiTheme="minorHAnsi" w:cstheme="minorHAnsi"/>
          <w:spacing w:val="-7"/>
        </w:rPr>
        <w:t xml:space="preserve"> </w:t>
      </w:r>
      <w:r w:rsidRPr="00740BAD">
        <w:rPr>
          <w:rFonts w:asciiTheme="minorHAnsi" w:hAnsiTheme="minorHAnsi" w:cstheme="minorHAnsi"/>
        </w:rPr>
        <w:t>conflicts</w:t>
      </w:r>
      <w:r w:rsidRPr="00740BAD">
        <w:rPr>
          <w:rFonts w:asciiTheme="minorHAnsi" w:hAnsiTheme="minorHAnsi" w:cstheme="minorHAnsi"/>
          <w:spacing w:val="-7"/>
        </w:rPr>
        <w:t xml:space="preserve"> </w:t>
      </w:r>
      <w:r w:rsidRPr="00740BAD">
        <w:rPr>
          <w:rFonts w:asciiTheme="minorHAnsi" w:hAnsiTheme="minorHAnsi" w:cstheme="minorHAnsi"/>
        </w:rPr>
        <w:t>of</w:t>
      </w:r>
      <w:r w:rsidRPr="00740BAD">
        <w:rPr>
          <w:rFonts w:asciiTheme="minorHAnsi" w:hAnsiTheme="minorHAnsi" w:cstheme="minorHAnsi"/>
          <w:spacing w:val="-6"/>
        </w:rPr>
        <w:t xml:space="preserve"> </w:t>
      </w:r>
      <w:r w:rsidRPr="00740BAD">
        <w:rPr>
          <w:rFonts w:asciiTheme="minorHAnsi" w:hAnsiTheme="minorHAnsi" w:cstheme="minorHAnsi"/>
          <w:spacing w:val="-1"/>
        </w:rPr>
        <w:t>interest</w:t>
      </w:r>
      <w:r w:rsidRPr="00740BAD">
        <w:rPr>
          <w:rFonts w:asciiTheme="minorHAnsi" w:hAnsiTheme="minorHAnsi" w:cstheme="minorHAnsi"/>
          <w:spacing w:val="-6"/>
        </w:rPr>
        <w:t xml:space="preserve"> </w:t>
      </w:r>
      <w:r w:rsidRPr="00740BAD">
        <w:rPr>
          <w:rFonts w:asciiTheme="minorHAnsi" w:hAnsiTheme="minorHAnsi" w:cstheme="minorHAnsi"/>
        </w:rPr>
        <w:t>by</w:t>
      </w:r>
      <w:r w:rsidRPr="00740BAD">
        <w:rPr>
          <w:rFonts w:asciiTheme="minorHAnsi" w:hAnsiTheme="minorHAnsi" w:cstheme="minorHAnsi"/>
          <w:spacing w:val="-7"/>
        </w:rPr>
        <w:t xml:space="preserve"> </w:t>
      </w:r>
      <w:r w:rsidRPr="00740BAD">
        <w:rPr>
          <w:rFonts w:asciiTheme="minorHAnsi" w:hAnsiTheme="minorHAnsi" w:cstheme="minorHAnsi"/>
        </w:rPr>
        <w:t>ensuring</w:t>
      </w:r>
      <w:r w:rsidRPr="00740BAD">
        <w:rPr>
          <w:rFonts w:asciiTheme="minorHAnsi" w:hAnsiTheme="minorHAnsi" w:cstheme="minorHAnsi"/>
          <w:spacing w:val="-6"/>
        </w:rPr>
        <w:t xml:space="preserve"> </w:t>
      </w:r>
      <w:r w:rsidRPr="00740BAD">
        <w:rPr>
          <w:rFonts w:asciiTheme="minorHAnsi" w:hAnsiTheme="minorHAnsi" w:cstheme="minorHAnsi"/>
        </w:rPr>
        <w:t>that</w:t>
      </w:r>
      <w:r w:rsidRPr="00740BAD">
        <w:rPr>
          <w:rFonts w:asciiTheme="minorHAnsi" w:hAnsiTheme="minorHAnsi" w:cstheme="minorHAnsi"/>
          <w:spacing w:val="-6"/>
        </w:rPr>
        <w:t xml:space="preserve"> </w:t>
      </w:r>
      <w:r w:rsidRPr="00740BAD">
        <w:rPr>
          <w:rFonts w:asciiTheme="minorHAnsi" w:hAnsiTheme="minorHAnsi" w:cstheme="minorHAnsi"/>
        </w:rPr>
        <w:t>IRB</w:t>
      </w:r>
      <w:r w:rsidRPr="00740BAD">
        <w:rPr>
          <w:rFonts w:asciiTheme="minorHAnsi" w:hAnsiTheme="minorHAnsi" w:cstheme="minorHAnsi"/>
          <w:spacing w:val="-7"/>
        </w:rPr>
        <w:t xml:space="preserve"> </w:t>
      </w:r>
      <w:r w:rsidRPr="00740BAD">
        <w:rPr>
          <w:rFonts w:asciiTheme="minorHAnsi" w:hAnsiTheme="minorHAnsi" w:cstheme="minorHAnsi"/>
        </w:rPr>
        <w:t>members</w:t>
      </w:r>
      <w:r w:rsidRPr="00740BAD">
        <w:rPr>
          <w:rFonts w:asciiTheme="minorHAnsi" w:hAnsiTheme="minorHAnsi" w:cstheme="minorHAnsi"/>
          <w:spacing w:val="-6"/>
        </w:rPr>
        <w:t xml:space="preserve"> </w:t>
      </w:r>
      <w:r w:rsidRPr="00740BAD">
        <w:rPr>
          <w:rFonts w:asciiTheme="minorHAnsi" w:hAnsiTheme="minorHAnsi" w:cstheme="minorHAnsi"/>
        </w:rPr>
        <w:t>with</w:t>
      </w:r>
      <w:r w:rsidRPr="00740BAD">
        <w:rPr>
          <w:rFonts w:asciiTheme="minorHAnsi" w:hAnsiTheme="minorHAnsi" w:cstheme="minorHAnsi"/>
          <w:spacing w:val="-6"/>
        </w:rPr>
        <w:t xml:space="preserve"> </w:t>
      </w:r>
      <w:r w:rsidRPr="00740BAD">
        <w:rPr>
          <w:rFonts w:asciiTheme="minorHAnsi" w:hAnsiTheme="minorHAnsi" w:cstheme="minorHAnsi"/>
          <w:spacing w:val="-1"/>
        </w:rPr>
        <w:t>conflicts</w:t>
      </w:r>
      <w:r w:rsidRPr="00740BAD">
        <w:rPr>
          <w:rFonts w:asciiTheme="minorHAnsi" w:hAnsiTheme="minorHAnsi" w:cstheme="minorHAnsi"/>
          <w:spacing w:val="-6"/>
        </w:rPr>
        <w:t xml:space="preserve"> </w:t>
      </w:r>
      <w:r w:rsidRPr="00740BAD">
        <w:rPr>
          <w:rFonts w:asciiTheme="minorHAnsi" w:hAnsiTheme="minorHAnsi" w:cstheme="minorHAnsi"/>
        </w:rPr>
        <w:t>are</w:t>
      </w:r>
      <w:r w:rsidRPr="00740BAD">
        <w:rPr>
          <w:rFonts w:asciiTheme="minorHAnsi" w:hAnsiTheme="minorHAnsi" w:cstheme="minorHAnsi"/>
          <w:spacing w:val="34"/>
          <w:w w:val="99"/>
        </w:rPr>
        <w:t xml:space="preserve"> </w:t>
      </w:r>
      <w:r w:rsidRPr="00740BAD">
        <w:rPr>
          <w:rFonts w:asciiTheme="minorHAnsi" w:hAnsiTheme="minorHAnsi" w:cstheme="minorHAnsi"/>
        </w:rPr>
        <w:t>not</w:t>
      </w:r>
      <w:r w:rsidRPr="00740BAD">
        <w:rPr>
          <w:rFonts w:asciiTheme="minorHAnsi" w:hAnsiTheme="minorHAnsi" w:cstheme="minorHAnsi"/>
          <w:spacing w:val="-5"/>
        </w:rPr>
        <w:t xml:space="preserve"> </w:t>
      </w:r>
      <w:r w:rsidRPr="00740BAD">
        <w:rPr>
          <w:rFonts w:asciiTheme="minorHAnsi" w:hAnsiTheme="minorHAnsi" w:cstheme="minorHAnsi"/>
        </w:rPr>
        <w:t>present</w:t>
      </w:r>
      <w:r w:rsidRPr="00740BAD">
        <w:rPr>
          <w:rFonts w:asciiTheme="minorHAnsi" w:hAnsiTheme="minorHAnsi" w:cstheme="minorHAnsi"/>
          <w:spacing w:val="-5"/>
        </w:rPr>
        <w:t xml:space="preserve"> </w:t>
      </w:r>
      <w:r w:rsidRPr="00740BAD">
        <w:rPr>
          <w:rFonts w:asciiTheme="minorHAnsi" w:hAnsiTheme="minorHAnsi" w:cstheme="minorHAnsi"/>
          <w:spacing w:val="-1"/>
        </w:rPr>
        <w:t>for</w:t>
      </w:r>
      <w:r w:rsidRPr="00740BAD">
        <w:rPr>
          <w:rFonts w:asciiTheme="minorHAnsi" w:hAnsiTheme="minorHAnsi" w:cstheme="minorHAnsi"/>
          <w:spacing w:val="-5"/>
        </w:rPr>
        <w:t xml:space="preserve"> </w:t>
      </w:r>
      <w:r w:rsidRPr="00740BAD">
        <w:rPr>
          <w:rFonts w:asciiTheme="minorHAnsi" w:hAnsiTheme="minorHAnsi" w:cstheme="minorHAnsi"/>
        </w:rPr>
        <w:t>review</w:t>
      </w:r>
      <w:r w:rsidRPr="00740BAD">
        <w:rPr>
          <w:rFonts w:asciiTheme="minorHAnsi" w:hAnsiTheme="minorHAnsi" w:cstheme="minorHAnsi"/>
          <w:spacing w:val="-5"/>
        </w:rPr>
        <w:t xml:space="preserve"> </w:t>
      </w:r>
      <w:r w:rsidRPr="00740BAD">
        <w:rPr>
          <w:rFonts w:asciiTheme="minorHAnsi" w:hAnsiTheme="minorHAnsi" w:cstheme="minorHAnsi"/>
        </w:rPr>
        <w:t>of</w:t>
      </w:r>
      <w:r w:rsidRPr="00740BAD">
        <w:rPr>
          <w:rFonts w:asciiTheme="minorHAnsi" w:hAnsiTheme="minorHAnsi" w:cstheme="minorHAnsi"/>
          <w:spacing w:val="-5"/>
        </w:rPr>
        <w:t xml:space="preserve"> </w:t>
      </w:r>
      <w:r w:rsidRPr="00740BAD">
        <w:rPr>
          <w:rFonts w:asciiTheme="minorHAnsi" w:hAnsiTheme="minorHAnsi" w:cstheme="minorHAnsi"/>
        </w:rPr>
        <w:t>research</w:t>
      </w:r>
      <w:r w:rsidRPr="00740BAD">
        <w:rPr>
          <w:rFonts w:asciiTheme="minorHAnsi" w:hAnsiTheme="minorHAnsi" w:cstheme="minorHAnsi"/>
          <w:spacing w:val="-5"/>
        </w:rPr>
        <w:t xml:space="preserve"> </w:t>
      </w:r>
      <w:r w:rsidRPr="00740BAD">
        <w:rPr>
          <w:rFonts w:asciiTheme="minorHAnsi" w:hAnsiTheme="minorHAnsi" w:cstheme="minorHAnsi"/>
        </w:rPr>
        <w:t>for</w:t>
      </w:r>
      <w:r w:rsidRPr="00740BAD">
        <w:rPr>
          <w:rFonts w:asciiTheme="minorHAnsi" w:hAnsiTheme="minorHAnsi" w:cstheme="minorHAnsi"/>
          <w:spacing w:val="-7"/>
        </w:rPr>
        <w:t xml:space="preserve"> </w:t>
      </w:r>
      <w:r w:rsidRPr="00740BAD">
        <w:rPr>
          <w:rFonts w:asciiTheme="minorHAnsi" w:hAnsiTheme="minorHAnsi" w:cstheme="minorHAnsi"/>
        </w:rPr>
        <w:t>which</w:t>
      </w:r>
      <w:r w:rsidRPr="00740BAD">
        <w:rPr>
          <w:rFonts w:asciiTheme="minorHAnsi" w:hAnsiTheme="minorHAnsi" w:cstheme="minorHAnsi"/>
          <w:spacing w:val="-5"/>
        </w:rPr>
        <w:t xml:space="preserve"> </w:t>
      </w:r>
      <w:r w:rsidRPr="00740BAD">
        <w:rPr>
          <w:rFonts w:asciiTheme="minorHAnsi" w:hAnsiTheme="minorHAnsi" w:cstheme="minorHAnsi"/>
        </w:rPr>
        <w:t>a</w:t>
      </w:r>
      <w:r w:rsidRPr="00740BAD">
        <w:rPr>
          <w:rFonts w:asciiTheme="minorHAnsi" w:hAnsiTheme="minorHAnsi" w:cstheme="minorHAnsi"/>
          <w:spacing w:val="-5"/>
        </w:rPr>
        <w:t xml:space="preserve"> </w:t>
      </w:r>
      <w:r w:rsidRPr="00740BAD">
        <w:rPr>
          <w:rFonts w:asciiTheme="minorHAnsi" w:hAnsiTheme="minorHAnsi" w:cstheme="minorHAnsi"/>
          <w:spacing w:val="-1"/>
        </w:rPr>
        <w:t>conflict</w:t>
      </w:r>
      <w:r w:rsidRPr="00740BAD">
        <w:rPr>
          <w:rFonts w:asciiTheme="minorHAnsi" w:hAnsiTheme="minorHAnsi" w:cstheme="minorHAnsi"/>
          <w:spacing w:val="-5"/>
        </w:rPr>
        <w:t xml:space="preserve"> </w:t>
      </w:r>
      <w:r w:rsidRPr="00740BAD">
        <w:rPr>
          <w:rFonts w:asciiTheme="minorHAnsi" w:hAnsiTheme="minorHAnsi" w:cstheme="minorHAnsi"/>
        </w:rPr>
        <w:t>may</w:t>
      </w:r>
      <w:r w:rsidRPr="00740BAD">
        <w:rPr>
          <w:rFonts w:asciiTheme="minorHAnsi" w:hAnsiTheme="minorHAnsi" w:cstheme="minorHAnsi"/>
          <w:spacing w:val="-5"/>
        </w:rPr>
        <w:t xml:space="preserve"> </w:t>
      </w:r>
      <w:r w:rsidRPr="00740BAD">
        <w:rPr>
          <w:rFonts w:asciiTheme="minorHAnsi" w:hAnsiTheme="minorHAnsi" w:cstheme="minorHAnsi"/>
        </w:rPr>
        <w:t>exist</w:t>
      </w:r>
      <w:r w:rsidR="002A3266">
        <w:rPr>
          <w:rFonts w:asciiTheme="minorHAnsi" w:hAnsiTheme="minorHAnsi" w:cstheme="minorHAnsi"/>
        </w:rPr>
        <w:t>;</w:t>
      </w:r>
    </w:p>
    <w:p w14:paraId="42A43516" w14:textId="0481E612" w:rsidR="00740BAD" w:rsidRPr="00740BAD" w:rsidRDefault="00740BAD" w:rsidP="00F92893">
      <w:pPr>
        <w:widowControl w:val="0"/>
        <w:numPr>
          <w:ilvl w:val="2"/>
          <w:numId w:val="19"/>
        </w:numPr>
        <w:tabs>
          <w:tab w:val="left" w:pos="2220"/>
        </w:tabs>
        <w:spacing w:after="120"/>
        <w:ind w:left="1699" w:hanging="432"/>
        <w:rPr>
          <w:rFonts w:eastAsia="Arial" w:cstheme="minorHAnsi"/>
        </w:rPr>
      </w:pPr>
      <w:r w:rsidRPr="00740BAD">
        <w:rPr>
          <w:rFonts w:cstheme="minorHAnsi"/>
        </w:rPr>
        <w:t>Maintaining</w:t>
      </w:r>
      <w:r w:rsidRPr="00740BAD">
        <w:rPr>
          <w:rFonts w:cstheme="minorHAnsi"/>
          <w:spacing w:val="-9"/>
        </w:rPr>
        <w:t xml:space="preserve"> </w:t>
      </w:r>
      <w:r w:rsidRPr="00740BAD">
        <w:rPr>
          <w:rFonts w:cstheme="minorHAnsi"/>
          <w:spacing w:val="-1"/>
        </w:rPr>
        <w:t>confidentiality</w:t>
      </w:r>
      <w:r w:rsidRPr="00740BAD">
        <w:rPr>
          <w:rFonts w:cstheme="minorHAnsi"/>
          <w:spacing w:val="-9"/>
        </w:rPr>
        <w:t xml:space="preserve"> </w:t>
      </w:r>
      <w:r w:rsidRPr="00740BAD">
        <w:rPr>
          <w:rFonts w:cstheme="minorHAnsi"/>
        </w:rPr>
        <w:t>of</w:t>
      </w:r>
      <w:r w:rsidRPr="00740BAD">
        <w:rPr>
          <w:rFonts w:cstheme="minorHAnsi"/>
          <w:spacing w:val="-8"/>
        </w:rPr>
        <w:t xml:space="preserve"> </w:t>
      </w:r>
      <w:r w:rsidRPr="00740BAD">
        <w:rPr>
          <w:rFonts w:cstheme="minorHAnsi"/>
        </w:rPr>
        <w:t>IRB-related</w:t>
      </w:r>
      <w:r w:rsidRPr="00740BAD">
        <w:rPr>
          <w:rFonts w:cstheme="minorHAnsi"/>
          <w:spacing w:val="-9"/>
        </w:rPr>
        <w:t xml:space="preserve"> </w:t>
      </w:r>
      <w:r w:rsidRPr="00740BAD">
        <w:rPr>
          <w:rFonts w:cstheme="minorHAnsi"/>
        </w:rPr>
        <w:t>information</w:t>
      </w:r>
      <w:r w:rsidRPr="00740BAD">
        <w:rPr>
          <w:rFonts w:cstheme="minorHAnsi"/>
          <w:spacing w:val="-8"/>
        </w:rPr>
        <w:t xml:space="preserve"> </w:t>
      </w:r>
      <w:r w:rsidR="002A3266">
        <w:rPr>
          <w:rFonts w:cstheme="minorHAnsi"/>
          <w:spacing w:val="-8"/>
        </w:rPr>
        <w:t>;</w:t>
      </w:r>
    </w:p>
    <w:p w14:paraId="309555E6" w14:textId="1CEB5158" w:rsidR="00740BAD" w:rsidRPr="00740BAD" w:rsidRDefault="00740BAD" w:rsidP="00F92893">
      <w:pPr>
        <w:pStyle w:val="BodyText"/>
        <w:numPr>
          <w:ilvl w:val="2"/>
          <w:numId w:val="19"/>
        </w:numPr>
        <w:tabs>
          <w:tab w:val="left" w:pos="2220"/>
        </w:tabs>
        <w:spacing w:after="120"/>
        <w:ind w:left="1699" w:hanging="432"/>
        <w:rPr>
          <w:rFonts w:asciiTheme="minorHAnsi" w:hAnsiTheme="minorHAnsi" w:cstheme="minorHAnsi"/>
        </w:rPr>
      </w:pPr>
      <w:r w:rsidRPr="00740BAD">
        <w:rPr>
          <w:rFonts w:asciiTheme="minorHAnsi" w:hAnsiTheme="minorHAnsi" w:cstheme="minorHAnsi"/>
        </w:rPr>
        <w:t>Administering</w:t>
      </w:r>
      <w:r w:rsidRPr="00740BAD">
        <w:rPr>
          <w:rFonts w:asciiTheme="minorHAnsi" w:hAnsiTheme="minorHAnsi" w:cstheme="minorHAnsi"/>
          <w:spacing w:val="-8"/>
        </w:rPr>
        <w:t xml:space="preserve"> </w:t>
      </w:r>
      <w:r w:rsidRPr="00740BAD">
        <w:rPr>
          <w:rFonts w:asciiTheme="minorHAnsi" w:hAnsiTheme="minorHAnsi" w:cstheme="minorHAnsi"/>
        </w:rPr>
        <w:t>Board</w:t>
      </w:r>
      <w:r w:rsidRPr="00740BAD">
        <w:rPr>
          <w:rFonts w:asciiTheme="minorHAnsi" w:hAnsiTheme="minorHAnsi" w:cstheme="minorHAnsi"/>
          <w:spacing w:val="-8"/>
        </w:rPr>
        <w:t xml:space="preserve"> </w:t>
      </w:r>
      <w:r w:rsidRPr="00740BAD">
        <w:rPr>
          <w:rFonts w:asciiTheme="minorHAnsi" w:hAnsiTheme="minorHAnsi" w:cstheme="minorHAnsi"/>
        </w:rPr>
        <w:t>decisions</w:t>
      </w:r>
      <w:r w:rsidRPr="00740BAD">
        <w:rPr>
          <w:rFonts w:asciiTheme="minorHAnsi" w:hAnsiTheme="minorHAnsi" w:cstheme="minorHAnsi"/>
          <w:spacing w:val="-7"/>
        </w:rPr>
        <w:t xml:space="preserve"> </w:t>
      </w:r>
      <w:r w:rsidRPr="00740BAD">
        <w:rPr>
          <w:rFonts w:asciiTheme="minorHAnsi" w:hAnsiTheme="minorHAnsi" w:cstheme="minorHAnsi"/>
        </w:rPr>
        <w:t>and</w:t>
      </w:r>
      <w:r w:rsidRPr="00740BAD">
        <w:rPr>
          <w:rFonts w:asciiTheme="minorHAnsi" w:hAnsiTheme="minorHAnsi" w:cstheme="minorHAnsi"/>
          <w:spacing w:val="-11"/>
        </w:rPr>
        <w:t xml:space="preserve"> </w:t>
      </w:r>
      <w:r w:rsidRPr="00740BAD">
        <w:rPr>
          <w:rFonts w:asciiTheme="minorHAnsi" w:hAnsiTheme="minorHAnsi" w:cstheme="minorHAnsi"/>
          <w:spacing w:val="-1"/>
        </w:rPr>
        <w:t>maintaining</w:t>
      </w:r>
      <w:r w:rsidRPr="00740BAD">
        <w:rPr>
          <w:rFonts w:asciiTheme="minorHAnsi" w:hAnsiTheme="minorHAnsi" w:cstheme="minorHAnsi"/>
          <w:spacing w:val="-7"/>
        </w:rPr>
        <w:t xml:space="preserve"> </w:t>
      </w:r>
      <w:r w:rsidRPr="00740BAD">
        <w:rPr>
          <w:rFonts w:asciiTheme="minorHAnsi" w:hAnsiTheme="minorHAnsi" w:cstheme="minorHAnsi"/>
        </w:rPr>
        <w:t>the</w:t>
      </w:r>
      <w:r w:rsidRPr="00740BAD">
        <w:rPr>
          <w:rFonts w:asciiTheme="minorHAnsi" w:hAnsiTheme="minorHAnsi" w:cstheme="minorHAnsi"/>
          <w:spacing w:val="-8"/>
        </w:rPr>
        <w:t xml:space="preserve"> </w:t>
      </w:r>
      <w:r w:rsidRPr="00740BAD">
        <w:rPr>
          <w:rFonts w:asciiTheme="minorHAnsi" w:hAnsiTheme="minorHAnsi" w:cstheme="minorHAnsi"/>
          <w:spacing w:val="-1"/>
        </w:rPr>
        <w:t>independence</w:t>
      </w:r>
      <w:r w:rsidRPr="00740BAD">
        <w:rPr>
          <w:rFonts w:asciiTheme="minorHAnsi" w:hAnsiTheme="minorHAnsi" w:cstheme="minorHAnsi"/>
          <w:spacing w:val="-6"/>
        </w:rPr>
        <w:t xml:space="preserve"> </w:t>
      </w:r>
      <w:r w:rsidRPr="00740BAD">
        <w:rPr>
          <w:rFonts w:asciiTheme="minorHAnsi" w:hAnsiTheme="minorHAnsi" w:cstheme="minorHAnsi"/>
        </w:rPr>
        <w:t>of</w:t>
      </w:r>
      <w:r w:rsidRPr="00740BAD">
        <w:rPr>
          <w:rFonts w:asciiTheme="minorHAnsi" w:hAnsiTheme="minorHAnsi" w:cstheme="minorHAnsi"/>
          <w:spacing w:val="-8"/>
        </w:rPr>
        <w:t xml:space="preserve"> </w:t>
      </w:r>
      <w:r w:rsidRPr="00740BAD">
        <w:rPr>
          <w:rFonts w:asciiTheme="minorHAnsi" w:hAnsiTheme="minorHAnsi" w:cstheme="minorHAnsi"/>
        </w:rPr>
        <w:t>the</w:t>
      </w:r>
      <w:r w:rsidRPr="00740BAD">
        <w:rPr>
          <w:rFonts w:asciiTheme="minorHAnsi" w:hAnsiTheme="minorHAnsi" w:cstheme="minorHAnsi"/>
          <w:spacing w:val="-8"/>
        </w:rPr>
        <w:t xml:space="preserve"> </w:t>
      </w:r>
      <w:r w:rsidRPr="00740BAD">
        <w:rPr>
          <w:rFonts w:asciiTheme="minorHAnsi" w:hAnsiTheme="minorHAnsi" w:cstheme="minorHAnsi"/>
        </w:rPr>
        <w:t>IRB</w:t>
      </w:r>
      <w:r w:rsidR="002A3266">
        <w:rPr>
          <w:rFonts w:asciiTheme="minorHAnsi" w:hAnsiTheme="minorHAnsi" w:cstheme="minorHAnsi"/>
        </w:rPr>
        <w:t>;</w:t>
      </w:r>
    </w:p>
    <w:p w14:paraId="6C0D2847" w14:textId="1D452957" w:rsidR="00740BAD" w:rsidRPr="00740BAD" w:rsidRDefault="00740BAD" w:rsidP="00F92893">
      <w:pPr>
        <w:pStyle w:val="BodyText"/>
        <w:numPr>
          <w:ilvl w:val="2"/>
          <w:numId w:val="19"/>
        </w:numPr>
        <w:tabs>
          <w:tab w:val="left" w:pos="2220"/>
        </w:tabs>
        <w:spacing w:after="120"/>
        <w:ind w:left="1699" w:hanging="432"/>
        <w:rPr>
          <w:rFonts w:asciiTheme="minorHAnsi" w:hAnsiTheme="minorHAnsi" w:cstheme="minorHAnsi"/>
        </w:rPr>
      </w:pPr>
      <w:r w:rsidRPr="00740BAD">
        <w:rPr>
          <w:rFonts w:asciiTheme="minorHAnsi" w:hAnsiTheme="minorHAnsi" w:cstheme="minorHAnsi"/>
        </w:rPr>
        <w:t>Signing</w:t>
      </w:r>
      <w:r w:rsidRPr="00740BAD">
        <w:rPr>
          <w:rFonts w:asciiTheme="minorHAnsi" w:hAnsiTheme="minorHAnsi" w:cstheme="minorHAnsi"/>
          <w:spacing w:val="-12"/>
        </w:rPr>
        <w:t xml:space="preserve"> </w:t>
      </w:r>
      <w:r w:rsidRPr="00740BAD">
        <w:rPr>
          <w:rFonts w:asciiTheme="minorHAnsi" w:hAnsiTheme="minorHAnsi" w:cstheme="minorHAnsi"/>
          <w:spacing w:val="-1"/>
        </w:rPr>
        <w:t>correspondence</w:t>
      </w:r>
      <w:r w:rsidRPr="00740BAD">
        <w:rPr>
          <w:rFonts w:asciiTheme="minorHAnsi" w:hAnsiTheme="minorHAnsi" w:cstheme="minorHAnsi"/>
          <w:spacing w:val="-12"/>
        </w:rPr>
        <w:t xml:space="preserve"> </w:t>
      </w:r>
      <w:r w:rsidRPr="00740BAD">
        <w:rPr>
          <w:rFonts w:asciiTheme="minorHAnsi" w:hAnsiTheme="minorHAnsi" w:cstheme="minorHAnsi"/>
        </w:rPr>
        <w:t>communicating</w:t>
      </w:r>
      <w:r w:rsidRPr="00740BAD">
        <w:rPr>
          <w:rFonts w:asciiTheme="minorHAnsi" w:hAnsiTheme="minorHAnsi" w:cstheme="minorHAnsi"/>
          <w:spacing w:val="-11"/>
        </w:rPr>
        <w:t xml:space="preserve"> </w:t>
      </w:r>
      <w:r w:rsidRPr="00740BAD">
        <w:rPr>
          <w:rFonts w:asciiTheme="minorHAnsi" w:hAnsiTheme="minorHAnsi" w:cstheme="minorHAnsi"/>
        </w:rPr>
        <w:t>and</w:t>
      </w:r>
      <w:r w:rsidRPr="00740BAD">
        <w:rPr>
          <w:rFonts w:asciiTheme="minorHAnsi" w:hAnsiTheme="minorHAnsi" w:cstheme="minorHAnsi"/>
          <w:spacing w:val="-11"/>
        </w:rPr>
        <w:t xml:space="preserve"> </w:t>
      </w:r>
      <w:r w:rsidRPr="00740BAD">
        <w:rPr>
          <w:rFonts w:asciiTheme="minorHAnsi" w:hAnsiTheme="minorHAnsi" w:cstheme="minorHAnsi"/>
        </w:rPr>
        <w:t>documenting</w:t>
      </w:r>
      <w:r w:rsidRPr="00740BAD">
        <w:rPr>
          <w:rFonts w:asciiTheme="minorHAnsi" w:hAnsiTheme="minorHAnsi" w:cstheme="minorHAnsi"/>
          <w:spacing w:val="-11"/>
        </w:rPr>
        <w:t xml:space="preserve"> </w:t>
      </w:r>
      <w:r w:rsidRPr="00740BAD">
        <w:rPr>
          <w:rFonts w:asciiTheme="minorHAnsi" w:hAnsiTheme="minorHAnsi" w:cstheme="minorHAnsi"/>
        </w:rPr>
        <w:t>IRB</w:t>
      </w:r>
      <w:r w:rsidRPr="00740BAD">
        <w:rPr>
          <w:rFonts w:asciiTheme="minorHAnsi" w:hAnsiTheme="minorHAnsi" w:cstheme="minorHAnsi"/>
          <w:spacing w:val="-11"/>
        </w:rPr>
        <w:t xml:space="preserve"> </w:t>
      </w:r>
      <w:r w:rsidRPr="00740BAD">
        <w:rPr>
          <w:rFonts w:asciiTheme="minorHAnsi" w:hAnsiTheme="minorHAnsi" w:cstheme="minorHAnsi"/>
        </w:rPr>
        <w:t>decisions</w:t>
      </w:r>
      <w:r w:rsidR="002A3266">
        <w:rPr>
          <w:rFonts w:asciiTheme="minorHAnsi" w:hAnsiTheme="minorHAnsi" w:cstheme="minorHAnsi"/>
        </w:rPr>
        <w:t>;</w:t>
      </w:r>
    </w:p>
    <w:p w14:paraId="4FCF0FD2" w14:textId="72B383BB" w:rsidR="00740BAD" w:rsidRPr="00740BAD" w:rsidRDefault="00740BAD" w:rsidP="00F92893">
      <w:pPr>
        <w:pStyle w:val="BodyText"/>
        <w:numPr>
          <w:ilvl w:val="2"/>
          <w:numId w:val="19"/>
        </w:numPr>
        <w:tabs>
          <w:tab w:val="left" w:pos="2220"/>
        </w:tabs>
        <w:spacing w:after="120"/>
        <w:ind w:left="1699" w:hanging="432"/>
        <w:rPr>
          <w:rFonts w:asciiTheme="minorHAnsi" w:hAnsiTheme="minorHAnsi" w:cstheme="minorHAnsi"/>
        </w:rPr>
      </w:pPr>
      <w:r w:rsidRPr="00740BAD">
        <w:rPr>
          <w:rFonts w:asciiTheme="minorHAnsi" w:hAnsiTheme="minorHAnsi" w:cstheme="minorHAnsi"/>
        </w:rPr>
        <w:t>Reviewing</w:t>
      </w:r>
      <w:r w:rsidRPr="00740BAD">
        <w:rPr>
          <w:rFonts w:asciiTheme="minorHAnsi" w:hAnsiTheme="minorHAnsi" w:cstheme="minorHAnsi"/>
          <w:spacing w:val="-10"/>
        </w:rPr>
        <w:t xml:space="preserve"> </w:t>
      </w:r>
      <w:r w:rsidRPr="00740BAD">
        <w:rPr>
          <w:rFonts w:asciiTheme="minorHAnsi" w:hAnsiTheme="minorHAnsi" w:cstheme="minorHAnsi"/>
        </w:rPr>
        <w:t>and</w:t>
      </w:r>
      <w:r w:rsidRPr="00740BAD">
        <w:rPr>
          <w:rFonts w:asciiTheme="minorHAnsi" w:hAnsiTheme="minorHAnsi" w:cstheme="minorHAnsi"/>
          <w:spacing w:val="-9"/>
        </w:rPr>
        <w:t xml:space="preserve"> </w:t>
      </w:r>
      <w:r w:rsidRPr="00740BAD">
        <w:rPr>
          <w:rFonts w:asciiTheme="minorHAnsi" w:hAnsiTheme="minorHAnsi" w:cstheme="minorHAnsi"/>
        </w:rPr>
        <w:t>approving</w:t>
      </w:r>
      <w:r w:rsidRPr="00740BAD">
        <w:rPr>
          <w:rFonts w:asciiTheme="minorHAnsi" w:hAnsiTheme="minorHAnsi" w:cstheme="minorHAnsi"/>
          <w:spacing w:val="-9"/>
        </w:rPr>
        <w:t xml:space="preserve"> </w:t>
      </w:r>
      <w:r w:rsidRPr="00740BAD">
        <w:rPr>
          <w:rFonts w:asciiTheme="minorHAnsi" w:hAnsiTheme="minorHAnsi" w:cstheme="minorHAnsi"/>
        </w:rPr>
        <w:t>research</w:t>
      </w:r>
      <w:r w:rsidRPr="00740BAD">
        <w:rPr>
          <w:rFonts w:asciiTheme="minorHAnsi" w:hAnsiTheme="minorHAnsi" w:cstheme="minorHAnsi"/>
          <w:spacing w:val="-9"/>
        </w:rPr>
        <w:t xml:space="preserve"> </w:t>
      </w:r>
      <w:r w:rsidRPr="00740BAD">
        <w:rPr>
          <w:rFonts w:asciiTheme="minorHAnsi" w:hAnsiTheme="minorHAnsi" w:cstheme="minorHAnsi"/>
          <w:spacing w:val="-1"/>
        </w:rPr>
        <w:t>by</w:t>
      </w:r>
      <w:r w:rsidRPr="00740BAD">
        <w:rPr>
          <w:rFonts w:asciiTheme="minorHAnsi" w:hAnsiTheme="minorHAnsi" w:cstheme="minorHAnsi"/>
          <w:spacing w:val="-9"/>
        </w:rPr>
        <w:t xml:space="preserve"> </w:t>
      </w:r>
      <w:r w:rsidRPr="00740BAD">
        <w:rPr>
          <w:rFonts w:asciiTheme="minorHAnsi" w:hAnsiTheme="minorHAnsi" w:cstheme="minorHAnsi"/>
        </w:rPr>
        <w:t>expedited</w:t>
      </w:r>
      <w:r w:rsidRPr="00740BAD">
        <w:rPr>
          <w:rFonts w:asciiTheme="minorHAnsi" w:hAnsiTheme="minorHAnsi" w:cstheme="minorHAnsi"/>
          <w:spacing w:val="-8"/>
        </w:rPr>
        <w:t xml:space="preserve"> </w:t>
      </w:r>
      <w:r w:rsidRPr="00740BAD">
        <w:rPr>
          <w:rFonts w:asciiTheme="minorHAnsi" w:hAnsiTheme="minorHAnsi" w:cstheme="minorHAnsi"/>
        </w:rPr>
        <w:t>procedures</w:t>
      </w:r>
      <w:r w:rsidR="002A3266">
        <w:rPr>
          <w:rFonts w:asciiTheme="minorHAnsi" w:hAnsiTheme="minorHAnsi" w:cstheme="minorHAnsi"/>
        </w:rPr>
        <w:t>;</w:t>
      </w:r>
    </w:p>
    <w:p w14:paraId="559ED802" w14:textId="78272301" w:rsidR="00740BAD" w:rsidRPr="00740BAD" w:rsidRDefault="00740BAD" w:rsidP="00F92893">
      <w:pPr>
        <w:pStyle w:val="BodyText"/>
        <w:numPr>
          <w:ilvl w:val="2"/>
          <w:numId w:val="19"/>
        </w:numPr>
        <w:tabs>
          <w:tab w:val="left" w:pos="2220"/>
        </w:tabs>
        <w:spacing w:after="120"/>
        <w:ind w:left="1699" w:hanging="432"/>
        <w:rPr>
          <w:rFonts w:asciiTheme="minorHAnsi" w:hAnsiTheme="minorHAnsi" w:cstheme="minorHAnsi"/>
        </w:rPr>
      </w:pPr>
      <w:r w:rsidRPr="00740BAD">
        <w:rPr>
          <w:rFonts w:asciiTheme="minorHAnsi" w:hAnsiTheme="minorHAnsi" w:cstheme="minorHAnsi"/>
        </w:rPr>
        <w:lastRenderedPageBreak/>
        <w:t>Participating</w:t>
      </w:r>
      <w:r w:rsidRPr="00740BAD">
        <w:rPr>
          <w:rFonts w:asciiTheme="minorHAnsi" w:hAnsiTheme="minorHAnsi" w:cstheme="minorHAnsi"/>
          <w:spacing w:val="-9"/>
        </w:rPr>
        <w:t xml:space="preserve"> </w:t>
      </w:r>
      <w:r w:rsidRPr="00740BAD">
        <w:rPr>
          <w:rFonts w:asciiTheme="minorHAnsi" w:hAnsiTheme="minorHAnsi" w:cstheme="minorHAnsi"/>
        </w:rPr>
        <w:t>in</w:t>
      </w:r>
      <w:r w:rsidRPr="00740BAD">
        <w:rPr>
          <w:rFonts w:asciiTheme="minorHAnsi" w:hAnsiTheme="minorHAnsi" w:cstheme="minorHAnsi"/>
          <w:spacing w:val="-8"/>
        </w:rPr>
        <w:t xml:space="preserve"> </w:t>
      </w:r>
      <w:r w:rsidRPr="00740BAD">
        <w:rPr>
          <w:rFonts w:asciiTheme="minorHAnsi" w:hAnsiTheme="minorHAnsi" w:cstheme="minorHAnsi"/>
        </w:rPr>
        <w:t>the</w:t>
      </w:r>
      <w:r w:rsidRPr="00740BAD">
        <w:rPr>
          <w:rFonts w:asciiTheme="minorHAnsi" w:hAnsiTheme="minorHAnsi" w:cstheme="minorHAnsi"/>
          <w:spacing w:val="-8"/>
        </w:rPr>
        <w:t xml:space="preserve"> </w:t>
      </w:r>
      <w:r w:rsidRPr="00740BAD">
        <w:rPr>
          <w:rFonts w:asciiTheme="minorHAnsi" w:hAnsiTheme="minorHAnsi" w:cstheme="minorHAnsi"/>
        </w:rPr>
        <w:t>development</w:t>
      </w:r>
      <w:r w:rsidRPr="00740BAD">
        <w:rPr>
          <w:rFonts w:asciiTheme="minorHAnsi" w:hAnsiTheme="minorHAnsi" w:cstheme="minorHAnsi"/>
          <w:spacing w:val="-8"/>
        </w:rPr>
        <w:t xml:space="preserve"> </w:t>
      </w:r>
      <w:r w:rsidRPr="00740BAD">
        <w:rPr>
          <w:rFonts w:asciiTheme="minorHAnsi" w:hAnsiTheme="minorHAnsi" w:cstheme="minorHAnsi"/>
        </w:rPr>
        <w:t>of</w:t>
      </w:r>
      <w:r w:rsidRPr="00740BAD">
        <w:rPr>
          <w:rFonts w:asciiTheme="minorHAnsi" w:hAnsiTheme="minorHAnsi" w:cstheme="minorHAnsi"/>
          <w:spacing w:val="-8"/>
        </w:rPr>
        <w:t xml:space="preserve"> </w:t>
      </w:r>
      <w:r w:rsidRPr="00740BAD">
        <w:rPr>
          <w:rFonts w:asciiTheme="minorHAnsi" w:hAnsiTheme="minorHAnsi" w:cstheme="minorHAnsi"/>
        </w:rPr>
        <w:t>meeting</w:t>
      </w:r>
      <w:r w:rsidRPr="00740BAD">
        <w:rPr>
          <w:rFonts w:asciiTheme="minorHAnsi" w:hAnsiTheme="minorHAnsi" w:cstheme="minorHAnsi"/>
          <w:spacing w:val="-8"/>
        </w:rPr>
        <w:t xml:space="preserve"> </w:t>
      </w:r>
      <w:r w:rsidRPr="00740BAD">
        <w:rPr>
          <w:rFonts w:asciiTheme="minorHAnsi" w:hAnsiTheme="minorHAnsi" w:cstheme="minorHAnsi"/>
          <w:spacing w:val="-1"/>
        </w:rPr>
        <w:t>agendas,</w:t>
      </w:r>
      <w:r w:rsidRPr="00740BAD">
        <w:rPr>
          <w:rFonts w:asciiTheme="minorHAnsi" w:hAnsiTheme="minorHAnsi" w:cstheme="minorHAnsi"/>
          <w:spacing w:val="-8"/>
        </w:rPr>
        <w:t xml:space="preserve"> </w:t>
      </w:r>
      <w:r w:rsidRPr="00740BAD">
        <w:rPr>
          <w:rFonts w:asciiTheme="minorHAnsi" w:hAnsiTheme="minorHAnsi" w:cstheme="minorHAnsi"/>
        </w:rPr>
        <w:t>policies,</w:t>
      </w:r>
      <w:r w:rsidRPr="00740BAD">
        <w:rPr>
          <w:rFonts w:asciiTheme="minorHAnsi" w:hAnsiTheme="minorHAnsi" w:cstheme="minorHAnsi"/>
          <w:spacing w:val="-7"/>
        </w:rPr>
        <w:t xml:space="preserve"> </w:t>
      </w:r>
      <w:r w:rsidRPr="00740BAD">
        <w:rPr>
          <w:rFonts w:asciiTheme="minorHAnsi" w:hAnsiTheme="minorHAnsi" w:cstheme="minorHAnsi"/>
        </w:rPr>
        <w:t>procedures,</w:t>
      </w:r>
      <w:r w:rsidRPr="00740BAD">
        <w:rPr>
          <w:rFonts w:asciiTheme="minorHAnsi" w:hAnsiTheme="minorHAnsi" w:cstheme="minorHAnsi"/>
          <w:spacing w:val="-8"/>
        </w:rPr>
        <w:t xml:space="preserve"> </w:t>
      </w:r>
      <w:r w:rsidRPr="00740BAD">
        <w:rPr>
          <w:rFonts w:asciiTheme="minorHAnsi" w:hAnsiTheme="minorHAnsi" w:cstheme="minorHAnsi"/>
        </w:rPr>
        <w:t>and</w:t>
      </w:r>
      <w:r w:rsidRPr="00740BAD">
        <w:rPr>
          <w:rFonts w:asciiTheme="minorHAnsi" w:hAnsiTheme="minorHAnsi" w:cstheme="minorHAnsi"/>
          <w:spacing w:val="27"/>
          <w:w w:val="99"/>
        </w:rPr>
        <w:t xml:space="preserve"> </w:t>
      </w:r>
      <w:r w:rsidRPr="00740BAD">
        <w:rPr>
          <w:rFonts w:asciiTheme="minorHAnsi" w:hAnsiTheme="minorHAnsi" w:cstheme="minorHAnsi"/>
        </w:rPr>
        <w:t>educational</w:t>
      </w:r>
      <w:r w:rsidRPr="00740BAD">
        <w:rPr>
          <w:rFonts w:asciiTheme="minorHAnsi" w:hAnsiTheme="minorHAnsi" w:cstheme="minorHAnsi"/>
          <w:spacing w:val="-9"/>
        </w:rPr>
        <w:t xml:space="preserve"> </w:t>
      </w:r>
      <w:r w:rsidRPr="00740BAD">
        <w:rPr>
          <w:rFonts w:asciiTheme="minorHAnsi" w:hAnsiTheme="minorHAnsi" w:cstheme="minorHAnsi"/>
        </w:rPr>
        <w:t>efforts</w:t>
      </w:r>
      <w:r w:rsidRPr="00740BAD">
        <w:rPr>
          <w:rFonts w:asciiTheme="minorHAnsi" w:hAnsiTheme="minorHAnsi" w:cstheme="minorHAnsi"/>
          <w:spacing w:val="-8"/>
        </w:rPr>
        <w:t xml:space="preserve"> </w:t>
      </w:r>
      <w:r w:rsidRPr="00740BAD">
        <w:rPr>
          <w:rFonts w:asciiTheme="minorHAnsi" w:hAnsiTheme="minorHAnsi" w:cstheme="minorHAnsi"/>
        </w:rPr>
        <w:t>to</w:t>
      </w:r>
      <w:r w:rsidRPr="00740BAD">
        <w:rPr>
          <w:rFonts w:asciiTheme="minorHAnsi" w:hAnsiTheme="minorHAnsi" w:cstheme="minorHAnsi"/>
          <w:spacing w:val="-8"/>
        </w:rPr>
        <w:t xml:space="preserve"> </w:t>
      </w:r>
      <w:r w:rsidRPr="00740BAD">
        <w:rPr>
          <w:rFonts w:asciiTheme="minorHAnsi" w:hAnsiTheme="minorHAnsi" w:cstheme="minorHAnsi"/>
          <w:spacing w:val="-1"/>
        </w:rPr>
        <w:t>support</w:t>
      </w:r>
      <w:r w:rsidRPr="00740BAD">
        <w:rPr>
          <w:rFonts w:asciiTheme="minorHAnsi" w:hAnsiTheme="minorHAnsi" w:cstheme="minorHAnsi"/>
          <w:spacing w:val="-8"/>
        </w:rPr>
        <w:t xml:space="preserve"> </w:t>
      </w:r>
      <w:r w:rsidRPr="00740BAD">
        <w:rPr>
          <w:rFonts w:asciiTheme="minorHAnsi" w:hAnsiTheme="minorHAnsi" w:cstheme="minorHAnsi"/>
        </w:rPr>
        <w:t>the</w:t>
      </w:r>
      <w:r w:rsidRPr="00740BAD">
        <w:rPr>
          <w:rFonts w:asciiTheme="minorHAnsi" w:hAnsiTheme="minorHAnsi" w:cstheme="minorHAnsi"/>
          <w:spacing w:val="-8"/>
        </w:rPr>
        <w:t xml:space="preserve"> </w:t>
      </w:r>
      <w:r w:rsidRPr="00740BAD">
        <w:rPr>
          <w:rFonts w:asciiTheme="minorHAnsi" w:hAnsiTheme="minorHAnsi" w:cstheme="minorHAnsi"/>
          <w:spacing w:val="-1"/>
        </w:rPr>
        <w:t>human</w:t>
      </w:r>
      <w:r w:rsidRPr="00740BAD">
        <w:rPr>
          <w:rFonts w:asciiTheme="minorHAnsi" w:hAnsiTheme="minorHAnsi" w:cstheme="minorHAnsi"/>
          <w:spacing w:val="-8"/>
        </w:rPr>
        <w:t xml:space="preserve"> </w:t>
      </w:r>
      <w:r w:rsidRPr="00740BAD">
        <w:rPr>
          <w:rFonts w:asciiTheme="minorHAnsi" w:hAnsiTheme="minorHAnsi" w:cstheme="minorHAnsi"/>
        </w:rPr>
        <w:t>research</w:t>
      </w:r>
      <w:r w:rsidRPr="00740BAD">
        <w:rPr>
          <w:rFonts w:asciiTheme="minorHAnsi" w:hAnsiTheme="minorHAnsi" w:cstheme="minorHAnsi"/>
          <w:spacing w:val="-7"/>
        </w:rPr>
        <w:t xml:space="preserve"> </w:t>
      </w:r>
      <w:r w:rsidRPr="00740BAD">
        <w:rPr>
          <w:rFonts w:asciiTheme="minorHAnsi" w:hAnsiTheme="minorHAnsi" w:cstheme="minorHAnsi"/>
        </w:rPr>
        <w:t>protection</w:t>
      </w:r>
      <w:r w:rsidRPr="00740BAD">
        <w:rPr>
          <w:rFonts w:asciiTheme="minorHAnsi" w:hAnsiTheme="minorHAnsi" w:cstheme="minorHAnsi"/>
          <w:spacing w:val="-9"/>
        </w:rPr>
        <w:t xml:space="preserve"> </w:t>
      </w:r>
      <w:r w:rsidRPr="00740BAD">
        <w:rPr>
          <w:rFonts w:asciiTheme="minorHAnsi" w:hAnsiTheme="minorHAnsi" w:cstheme="minorHAnsi"/>
        </w:rPr>
        <w:t>program</w:t>
      </w:r>
      <w:r w:rsidR="002A3266">
        <w:rPr>
          <w:rFonts w:asciiTheme="minorHAnsi" w:hAnsiTheme="minorHAnsi" w:cstheme="minorHAnsi"/>
        </w:rPr>
        <w:t>;</w:t>
      </w:r>
    </w:p>
    <w:p w14:paraId="49D1B412" w14:textId="6AA3CA23" w:rsidR="00740BAD" w:rsidRPr="00740BAD" w:rsidRDefault="00740BAD" w:rsidP="00F92893">
      <w:pPr>
        <w:pStyle w:val="BodyText"/>
        <w:numPr>
          <w:ilvl w:val="2"/>
          <w:numId w:val="19"/>
        </w:numPr>
        <w:tabs>
          <w:tab w:val="left" w:pos="2220"/>
        </w:tabs>
        <w:spacing w:after="120"/>
        <w:ind w:left="1699" w:hanging="432"/>
        <w:rPr>
          <w:rFonts w:asciiTheme="minorHAnsi" w:hAnsiTheme="minorHAnsi" w:cstheme="minorHAnsi"/>
        </w:rPr>
      </w:pPr>
      <w:r w:rsidRPr="00740BAD">
        <w:rPr>
          <w:rFonts w:asciiTheme="minorHAnsi" w:hAnsiTheme="minorHAnsi" w:cstheme="minorHAnsi"/>
        </w:rPr>
        <w:t>Maintaining</w:t>
      </w:r>
      <w:r w:rsidRPr="00740BAD">
        <w:rPr>
          <w:rFonts w:asciiTheme="minorHAnsi" w:hAnsiTheme="minorHAnsi" w:cstheme="minorHAnsi"/>
          <w:spacing w:val="-8"/>
        </w:rPr>
        <w:t xml:space="preserve"> </w:t>
      </w:r>
      <w:r w:rsidRPr="00740BAD">
        <w:rPr>
          <w:rFonts w:asciiTheme="minorHAnsi" w:hAnsiTheme="minorHAnsi" w:cstheme="minorHAnsi"/>
        </w:rPr>
        <w:t>a</w:t>
      </w:r>
      <w:r w:rsidRPr="00740BAD">
        <w:rPr>
          <w:rFonts w:asciiTheme="minorHAnsi" w:hAnsiTheme="minorHAnsi" w:cstheme="minorHAnsi"/>
          <w:spacing w:val="-7"/>
        </w:rPr>
        <w:t xml:space="preserve"> </w:t>
      </w:r>
      <w:r w:rsidRPr="00740BAD">
        <w:rPr>
          <w:rFonts w:asciiTheme="minorHAnsi" w:hAnsiTheme="minorHAnsi" w:cstheme="minorHAnsi"/>
        </w:rPr>
        <w:t>current</w:t>
      </w:r>
      <w:r w:rsidRPr="00740BAD">
        <w:rPr>
          <w:rFonts w:asciiTheme="minorHAnsi" w:hAnsiTheme="minorHAnsi" w:cstheme="minorHAnsi"/>
          <w:spacing w:val="-8"/>
        </w:rPr>
        <w:t xml:space="preserve"> </w:t>
      </w:r>
      <w:r w:rsidRPr="00740BAD">
        <w:rPr>
          <w:rFonts w:asciiTheme="minorHAnsi" w:hAnsiTheme="minorHAnsi" w:cstheme="minorHAnsi"/>
          <w:spacing w:val="-1"/>
        </w:rPr>
        <w:t>knowledge</w:t>
      </w:r>
      <w:r w:rsidRPr="00740BAD">
        <w:rPr>
          <w:rFonts w:asciiTheme="minorHAnsi" w:hAnsiTheme="minorHAnsi" w:cstheme="minorHAnsi"/>
          <w:spacing w:val="-7"/>
        </w:rPr>
        <w:t xml:space="preserve"> </w:t>
      </w:r>
      <w:r w:rsidRPr="00740BAD">
        <w:rPr>
          <w:rFonts w:asciiTheme="minorHAnsi" w:hAnsiTheme="minorHAnsi" w:cstheme="minorHAnsi"/>
        </w:rPr>
        <w:t>of</w:t>
      </w:r>
      <w:r w:rsidRPr="00740BAD">
        <w:rPr>
          <w:rFonts w:asciiTheme="minorHAnsi" w:hAnsiTheme="minorHAnsi" w:cstheme="minorHAnsi"/>
          <w:spacing w:val="-7"/>
        </w:rPr>
        <w:t xml:space="preserve"> </w:t>
      </w:r>
      <w:r w:rsidRPr="00740BAD">
        <w:rPr>
          <w:rFonts w:asciiTheme="minorHAnsi" w:hAnsiTheme="minorHAnsi" w:cstheme="minorHAnsi"/>
        </w:rPr>
        <w:t>and</w:t>
      </w:r>
      <w:r w:rsidRPr="00740BAD">
        <w:rPr>
          <w:rFonts w:asciiTheme="minorHAnsi" w:hAnsiTheme="minorHAnsi" w:cstheme="minorHAnsi"/>
          <w:spacing w:val="-8"/>
        </w:rPr>
        <w:t xml:space="preserve"> </w:t>
      </w:r>
      <w:r w:rsidRPr="00740BAD">
        <w:rPr>
          <w:rFonts w:asciiTheme="minorHAnsi" w:hAnsiTheme="minorHAnsi" w:cstheme="minorHAnsi"/>
          <w:spacing w:val="-1"/>
        </w:rPr>
        <w:t>assuring</w:t>
      </w:r>
      <w:r w:rsidRPr="00740BAD">
        <w:rPr>
          <w:rFonts w:asciiTheme="minorHAnsi" w:hAnsiTheme="minorHAnsi" w:cstheme="minorHAnsi"/>
          <w:spacing w:val="-7"/>
        </w:rPr>
        <w:t xml:space="preserve"> </w:t>
      </w:r>
      <w:r w:rsidRPr="00740BAD">
        <w:rPr>
          <w:rFonts w:asciiTheme="minorHAnsi" w:hAnsiTheme="minorHAnsi" w:cstheme="minorHAnsi"/>
        </w:rPr>
        <w:t>compliance</w:t>
      </w:r>
      <w:r w:rsidRPr="00740BAD">
        <w:rPr>
          <w:rFonts w:asciiTheme="minorHAnsi" w:hAnsiTheme="minorHAnsi" w:cstheme="minorHAnsi"/>
          <w:spacing w:val="-8"/>
        </w:rPr>
        <w:t xml:space="preserve"> </w:t>
      </w:r>
      <w:r w:rsidRPr="00740BAD">
        <w:rPr>
          <w:rFonts w:asciiTheme="minorHAnsi" w:hAnsiTheme="minorHAnsi" w:cstheme="minorHAnsi"/>
        </w:rPr>
        <w:t>with</w:t>
      </w:r>
      <w:r w:rsidRPr="00740BAD">
        <w:rPr>
          <w:rFonts w:asciiTheme="minorHAnsi" w:hAnsiTheme="minorHAnsi" w:cstheme="minorHAnsi"/>
          <w:spacing w:val="-7"/>
        </w:rPr>
        <w:t xml:space="preserve"> </w:t>
      </w:r>
      <w:r w:rsidRPr="00740BAD">
        <w:rPr>
          <w:rFonts w:asciiTheme="minorHAnsi" w:hAnsiTheme="minorHAnsi" w:cstheme="minorHAnsi"/>
        </w:rPr>
        <w:t>relevant</w:t>
      </w:r>
      <w:r w:rsidRPr="00740BAD">
        <w:rPr>
          <w:rFonts w:asciiTheme="minorHAnsi" w:hAnsiTheme="minorHAnsi" w:cstheme="minorHAnsi"/>
          <w:spacing w:val="30"/>
          <w:w w:val="99"/>
        </w:rPr>
        <w:t xml:space="preserve"> </w:t>
      </w:r>
      <w:r w:rsidRPr="00740BAD">
        <w:rPr>
          <w:rFonts w:asciiTheme="minorHAnsi" w:hAnsiTheme="minorHAnsi" w:cstheme="minorHAnsi"/>
        </w:rPr>
        <w:t>regulations,</w:t>
      </w:r>
      <w:r w:rsidRPr="00740BAD">
        <w:rPr>
          <w:rFonts w:asciiTheme="minorHAnsi" w:hAnsiTheme="minorHAnsi" w:cstheme="minorHAnsi"/>
          <w:spacing w:val="-8"/>
        </w:rPr>
        <w:t xml:space="preserve"> </w:t>
      </w:r>
      <w:r w:rsidRPr="00740BAD">
        <w:rPr>
          <w:rFonts w:asciiTheme="minorHAnsi" w:hAnsiTheme="minorHAnsi" w:cstheme="minorHAnsi"/>
        </w:rPr>
        <w:t>laws,</w:t>
      </w:r>
      <w:r w:rsidRPr="00740BAD">
        <w:rPr>
          <w:rFonts w:asciiTheme="minorHAnsi" w:hAnsiTheme="minorHAnsi" w:cstheme="minorHAnsi"/>
          <w:spacing w:val="-6"/>
        </w:rPr>
        <w:t xml:space="preserve"> </w:t>
      </w:r>
      <w:r w:rsidRPr="00740BAD">
        <w:rPr>
          <w:rFonts w:asciiTheme="minorHAnsi" w:hAnsiTheme="minorHAnsi" w:cstheme="minorHAnsi"/>
        </w:rPr>
        <w:t>and</w:t>
      </w:r>
      <w:r w:rsidRPr="00740BAD">
        <w:rPr>
          <w:rFonts w:asciiTheme="minorHAnsi" w:hAnsiTheme="minorHAnsi" w:cstheme="minorHAnsi"/>
          <w:spacing w:val="-7"/>
        </w:rPr>
        <w:t xml:space="preserve"> </w:t>
      </w:r>
      <w:r w:rsidRPr="00740BAD">
        <w:rPr>
          <w:rFonts w:asciiTheme="minorHAnsi" w:hAnsiTheme="minorHAnsi" w:cstheme="minorHAnsi"/>
          <w:spacing w:val="-1"/>
        </w:rPr>
        <w:t>policies</w:t>
      </w:r>
      <w:r w:rsidRPr="00740BAD">
        <w:rPr>
          <w:rFonts w:asciiTheme="minorHAnsi" w:hAnsiTheme="minorHAnsi" w:cstheme="minorHAnsi"/>
          <w:spacing w:val="-7"/>
        </w:rPr>
        <w:t xml:space="preserve"> </w:t>
      </w:r>
      <w:r w:rsidRPr="00740BAD">
        <w:rPr>
          <w:rFonts w:asciiTheme="minorHAnsi" w:hAnsiTheme="minorHAnsi" w:cstheme="minorHAnsi"/>
          <w:spacing w:val="-1"/>
        </w:rPr>
        <w:t>related</w:t>
      </w:r>
      <w:r w:rsidRPr="00740BAD">
        <w:rPr>
          <w:rFonts w:asciiTheme="minorHAnsi" w:hAnsiTheme="minorHAnsi" w:cstheme="minorHAnsi"/>
          <w:spacing w:val="-6"/>
        </w:rPr>
        <w:t xml:space="preserve"> </w:t>
      </w:r>
      <w:r w:rsidRPr="00740BAD">
        <w:rPr>
          <w:rFonts w:asciiTheme="minorHAnsi" w:hAnsiTheme="minorHAnsi" w:cstheme="minorHAnsi"/>
        </w:rPr>
        <w:t>to</w:t>
      </w:r>
      <w:r w:rsidRPr="00740BAD">
        <w:rPr>
          <w:rFonts w:asciiTheme="minorHAnsi" w:hAnsiTheme="minorHAnsi" w:cstheme="minorHAnsi"/>
          <w:spacing w:val="-7"/>
        </w:rPr>
        <w:t xml:space="preserve"> </w:t>
      </w:r>
      <w:r w:rsidRPr="00740BAD">
        <w:rPr>
          <w:rFonts w:asciiTheme="minorHAnsi" w:hAnsiTheme="minorHAnsi" w:cstheme="minorHAnsi"/>
        </w:rPr>
        <w:t>the</w:t>
      </w:r>
      <w:r w:rsidRPr="00740BAD">
        <w:rPr>
          <w:rFonts w:asciiTheme="minorHAnsi" w:hAnsiTheme="minorHAnsi" w:cstheme="minorHAnsi"/>
          <w:spacing w:val="-6"/>
        </w:rPr>
        <w:t xml:space="preserve"> </w:t>
      </w:r>
      <w:r w:rsidRPr="00740BAD">
        <w:rPr>
          <w:rFonts w:asciiTheme="minorHAnsi" w:hAnsiTheme="minorHAnsi" w:cstheme="minorHAnsi"/>
          <w:spacing w:val="-1"/>
        </w:rPr>
        <w:t>protection</w:t>
      </w:r>
      <w:r w:rsidRPr="00740BAD">
        <w:rPr>
          <w:rFonts w:asciiTheme="minorHAnsi" w:hAnsiTheme="minorHAnsi" w:cstheme="minorHAnsi"/>
          <w:spacing w:val="-7"/>
        </w:rPr>
        <w:t xml:space="preserve"> </w:t>
      </w:r>
      <w:r w:rsidRPr="00740BAD">
        <w:rPr>
          <w:rFonts w:asciiTheme="minorHAnsi" w:hAnsiTheme="minorHAnsi" w:cstheme="minorHAnsi"/>
        </w:rPr>
        <w:t>of</w:t>
      </w:r>
      <w:r w:rsidRPr="00740BAD">
        <w:rPr>
          <w:rFonts w:asciiTheme="minorHAnsi" w:hAnsiTheme="minorHAnsi" w:cstheme="minorHAnsi"/>
          <w:spacing w:val="-6"/>
        </w:rPr>
        <w:t xml:space="preserve"> </w:t>
      </w:r>
      <w:r w:rsidRPr="00740BAD">
        <w:rPr>
          <w:rFonts w:asciiTheme="minorHAnsi" w:hAnsiTheme="minorHAnsi" w:cstheme="minorHAnsi"/>
          <w:spacing w:val="-1"/>
        </w:rPr>
        <w:t>human</w:t>
      </w:r>
      <w:r w:rsidRPr="00740BAD">
        <w:rPr>
          <w:rFonts w:asciiTheme="minorHAnsi" w:hAnsiTheme="minorHAnsi" w:cstheme="minorHAnsi"/>
          <w:spacing w:val="-7"/>
        </w:rPr>
        <w:t xml:space="preserve"> </w:t>
      </w:r>
      <w:r w:rsidRPr="00740BAD">
        <w:rPr>
          <w:rFonts w:asciiTheme="minorHAnsi" w:hAnsiTheme="minorHAnsi" w:cstheme="minorHAnsi"/>
          <w:spacing w:val="-1"/>
        </w:rPr>
        <w:t>subjects</w:t>
      </w:r>
      <w:r w:rsidR="002A3266">
        <w:rPr>
          <w:rFonts w:asciiTheme="minorHAnsi" w:hAnsiTheme="minorHAnsi" w:cstheme="minorHAnsi"/>
          <w:spacing w:val="-1"/>
        </w:rPr>
        <w:t>;</w:t>
      </w:r>
    </w:p>
    <w:p w14:paraId="0CF5ED3C" w14:textId="267332F6" w:rsidR="00740BAD" w:rsidRPr="002A3266" w:rsidRDefault="00740BAD" w:rsidP="00F92893">
      <w:pPr>
        <w:pStyle w:val="BodyText"/>
        <w:numPr>
          <w:ilvl w:val="2"/>
          <w:numId w:val="19"/>
        </w:numPr>
        <w:tabs>
          <w:tab w:val="left" w:pos="2220"/>
        </w:tabs>
        <w:spacing w:after="120"/>
        <w:ind w:left="1699" w:hanging="432"/>
        <w:rPr>
          <w:rFonts w:asciiTheme="minorHAnsi" w:hAnsiTheme="minorHAnsi" w:cstheme="minorHAnsi"/>
        </w:rPr>
      </w:pPr>
      <w:r w:rsidRPr="002A3266">
        <w:rPr>
          <w:rFonts w:asciiTheme="minorHAnsi" w:hAnsiTheme="minorHAnsi" w:cstheme="minorHAnsi"/>
        </w:rPr>
        <w:t>Regularly</w:t>
      </w:r>
      <w:r w:rsidRPr="002A3266">
        <w:rPr>
          <w:rFonts w:asciiTheme="minorHAnsi" w:hAnsiTheme="minorHAnsi" w:cstheme="minorHAnsi"/>
          <w:spacing w:val="-9"/>
        </w:rPr>
        <w:t xml:space="preserve"> </w:t>
      </w:r>
      <w:r w:rsidRPr="002A3266">
        <w:rPr>
          <w:rFonts w:asciiTheme="minorHAnsi" w:hAnsiTheme="minorHAnsi" w:cstheme="minorHAnsi"/>
        </w:rPr>
        <w:t>consulting</w:t>
      </w:r>
      <w:r w:rsidRPr="002A3266">
        <w:rPr>
          <w:rFonts w:asciiTheme="minorHAnsi" w:hAnsiTheme="minorHAnsi" w:cstheme="minorHAnsi"/>
          <w:spacing w:val="-8"/>
        </w:rPr>
        <w:t xml:space="preserve"> </w:t>
      </w:r>
      <w:r w:rsidRPr="002A3266">
        <w:rPr>
          <w:rFonts w:asciiTheme="minorHAnsi" w:hAnsiTheme="minorHAnsi" w:cstheme="minorHAnsi"/>
        </w:rPr>
        <w:t>with</w:t>
      </w:r>
      <w:r w:rsidRPr="002A3266">
        <w:rPr>
          <w:rFonts w:asciiTheme="minorHAnsi" w:hAnsiTheme="minorHAnsi" w:cstheme="minorHAnsi"/>
          <w:spacing w:val="-8"/>
        </w:rPr>
        <w:t xml:space="preserve"> </w:t>
      </w:r>
      <w:r w:rsidRPr="002A3266">
        <w:rPr>
          <w:rFonts w:asciiTheme="minorHAnsi" w:hAnsiTheme="minorHAnsi" w:cstheme="minorHAnsi"/>
        </w:rPr>
        <w:t>the</w:t>
      </w:r>
      <w:r w:rsidRPr="002A3266">
        <w:rPr>
          <w:rFonts w:asciiTheme="minorHAnsi" w:hAnsiTheme="minorHAnsi" w:cstheme="minorHAnsi"/>
          <w:spacing w:val="-8"/>
        </w:rPr>
        <w:t xml:space="preserve"> </w:t>
      </w:r>
      <w:r w:rsidRPr="002A3266">
        <w:rPr>
          <w:rFonts w:asciiTheme="minorHAnsi" w:hAnsiTheme="minorHAnsi" w:cstheme="minorHAnsi"/>
        </w:rPr>
        <w:t>ORS</w:t>
      </w:r>
      <w:r w:rsidRPr="002A3266">
        <w:rPr>
          <w:rFonts w:asciiTheme="minorHAnsi" w:hAnsiTheme="minorHAnsi" w:cstheme="minorHAnsi"/>
          <w:spacing w:val="-8"/>
        </w:rPr>
        <w:t xml:space="preserve"> </w:t>
      </w:r>
      <w:r w:rsidRPr="002A3266">
        <w:rPr>
          <w:rFonts w:asciiTheme="minorHAnsi" w:hAnsiTheme="minorHAnsi" w:cstheme="minorHAnsi"/>
          <w:spacing w:val="-1"/>
        </w:rPr>
        <w:t>Director</w:t>
      </w:r>
      <w:r w:rsidRPr="002A3266">
        <w:rPr>
          <w:rFonts w:asciiTheme="minorHAnsi" w:hAnsiTheme="minorHAnsi" w:cstheme="minorHAnsi"/>
          <w:spacing w:val="28"/>
          <w:w w:val="99"/>
        </w:rPr>
        <w:t xml:space="preserve"> </w:t>
      </w:r>
      <w:r w:rsidRPr="002A3266">
        <w:rPr>
          <w:rFonts w:asciiTheme="minorHAnsi" w:hAnsiTheme="minorHAnsi" w:cstheme="minorHAnsi"/>
        </w:rPr>
        <w:t>and</w:t>
      </w:r>
      <w:r w:rsidRPr="002A3266">
        <w:rPr>
          <w:rFonts w:asciiTheme="minorHAnsi" w:hAnsiTheme="minorHAnsi" w:cstheme="minorHAnsi"/>
          <w:spacing w:val="-7"/>
        </w:rPr>
        <w:t xml:space="preserve"> </w:t>
      </w:r>
      <w:r w:rsidRPr="002A3266">
        <w:rPr>
          <w:rFonts w:asciiTheme="minorHAnsi" w:hAnsiTheme="minorHAnsi" w:cstheme="minorHAnsi"/>
        </w:rPr>
        <w:t>staff</w:t>
      </w:r>
      <w:r w:rsidRPr="002A3266">
        <w:rPr>
          <w:rFonts w:asciiTheme="minorHAnsi" w:hAnsiTheme="minorHAnsi" w:cstheme="minorHAnsi"/>
          <w:spacing w:val="-7"/>
        </w:rPr>
        <w:t xml:space="preserve"> </w:t>
      </w:r>
      <w:r w:rsidRPr="002A3266">
        <w:rPr>
          <w:rFonts w:asciiTheme="minorHAnsi" w:hAnsiTheme="minorHAnsi" w:cstheme="minorHAnsi"/>
          <w:spacing w:val="-1"/>
        </w:rPr>
        <w:t>regarding</w:t>
      </w:r>
      <w:r w:rsidRPr="002A3266">
        <w:rPr>
          <w:rFonts w:asciiTheme="minorHAnsi" w:hAnsiTheme="minorHAnsi" w:cstheme="minorHAnsi"/>
          <w:spacing w:val="-7"/>
        </w:rPr>
        <w:t xml:space="preserve"> </w:t>
      </w:r>
      <w:r w:rsidRPr="002A3266">
        <w:rPr>
          <w:rFonts w:asciiTheme="minorHAnsi" w:hAnsiTheme="minorHAnsi" w:cstheme="minorHAnsi"/>
        </w:rPr>
        <w:t>IRB</w:t>
      </w:r>
      <w:r w:rsidRPr="002A3266">
        <w:rPr>
          <w:rFonts w:asciiTheme="minorHAnsi" w:hAnsiTheme="minorHAnsi" w:cstheme="minorHAnsi"/>
          <w:spacing w:val="-7"/>
        </w:rPr>
        <w:t xml:space="preserve"> </w:t>
      </w:r>
      <w:r w:rsidRPr="002A3266">
        <w:rPr>
          <w:rFonts w:asciiTheme="minorHAnsi" w:hAnsiTheme="minorHAnsi" w:cstheme="minorHAnsi"/>
        </w:rPr>
        <w:t>issues</w:t>
      </w:r>
      <w:r w:rsidR="002A3266" w:rsidRPr="002A3266">
        <w:rPr>
          <w:rFonts w:asciiTheme="minorHAnsi" w:hAnsiTheme="minorHAnsi" w:cstheme="minorHAnsi"/>
        </w:rPr>
        <w:t>;</w:t>
      </w:r>
    </w:p>
    <w:p w14:paraId="519AD057" w14:textId="4C237745" w:rsidR="00740BAD" w:rsidRPr="002A3266" w:rsidRDefault="00740BAD" w:rsidP="00F92893">
      <w:pPr>
        <w:pStyle w:val="BodyText"/>
        <w:numPr>
          <w:ilvl w:val="2"/>
          <w:numId w:val="19"/>
        </w:numPr>
        <w:tabs>
          <w:tab w:val="left" w:pos="2220"/>
        </w:tabs>
        <w:spacing w:after="120"/>
        <w:ind w:left="1699" w:hanging="432"/>
        <w:rPr>
          <w:rFonts w:asciiTheme="minorHAnsi" w:hAnsiTheme="minorHAnsi" w:cstheme="minorHAnsi"/>
        </w:rPr>
      </w:pPr>
      <w:r w:rsidRPr="002A3266">
        <w:rPr>
          <w:rFonts w:asciiTheme="minorHAnsi" w:hAnsiTheme="minorHAnsi" w:cstheme="minorHAnsi"/>
        </w:rPr>
        <w:t>Assisting</w:t>
      </w:r>
      <w:r w:rsidRPr="002A3266">
        <w:rPr>
          <w:rFonts w:asciiTheme="minorHAnsi" w:hAnsiTheme="minorHAnsi" w:cstheme="minorHAnsi"/>
          <w:spacing w:val="-8"/>
        </w:rPr>
        <w:t xml:space="preserve"> </w:t>
      </w:r>
      <w:r w:rsidRPr="002A3266">
        <w:rPr>
          <w:rFonts w:asciiTheme="minorHAnsi" w:hAnsiTheme="minorHAnsi" w:cstheme="minorHAnsi"/>
          <w:spacing w:val="-1"/>
        </w:rPr>
        <w:t>with</w:t>
      </w:r>
      <w:r w:rsidRPr="002A3266">
        <w:rPr>
          <w:rFonts w:asciiTheme="minorHAnsi" w:hAnsiTheme="minorHAnsi" w:cstheme="minorHAnsi"/>
          <w:spacing w:val="-8"/>
        </w:rPr>
        <w:t xml:space="preserve"> </w:t>
      </w:r>
      <w:r w:rsidRPr="002A3266">
        <w:rPr>
          <w:rFonts w:asciiTheme="minorHAnsi" w:hAnsiTheme="minorHAnsi" w:cstheme="minorHAnsi"/>
        </w:rPr>
        <w:t>investigations</w:t>
      </w:r>
      <w:r w:rsidRPr="002A3266">
        <w:rPr>
          <w:rFonts w:asciiTheme="minorHAnsi" w:hAnsiTheme="minorHAnsi" w:cstheme="minorHAnsi"/>
          <w:spacing w:val="-8"/>
        </w:rPr>
        <w:t xml:space="preserve"> </w:t>
      </w:r>
      <w:r w:rsidRPr="002A3266">
        <w:rPr>
          <w:rFonts w:asciiTheme="minorHAnsi" w:hAnsiTheme="minorHAnsi" w:cstheme="minorHAnsi"/>
        </w:rPr>
        <w:t>and</w:t>
      </w:r>
      <w:r w:rsidRPr="002A3266">
        <w:rPr>
          <w:rFonts w:asciiTheme="minorHAnsi" w:hAnsiTheme="minorHAnsi" w:cstheme="minorHAnsi"/>
          <w:spacing w:val="-8"/>
        </w:rPr>
        <w:t xml:space="preserve"> </w:t>
      </w:r>
      <w:r w:rsidRPr="002A3266">
        <w:rPr>
          <w:rFonts w:asciiTheme="minorHAnsi" w:hAnsiTheme="minorHAnsi" w:cstheme="minorHAnsi"/>
        </w:rPr>
        <w:t>review</w:t>
      </w:r>
      <w:r w:rsidRPr="002A3266">
        <w:rPr>
          <w:rFonts w:asciiTheme="minorHAnsi" w:hAnsiTheme="minorHAnsi" w:cstheme="minorHAnsi"/>
          <w:spacing w:val="-8"/>
        </w:rPr>
        <w:t xml:space="preserve"> </w:t>
      </w:r>
      <w:r w:rsidRPr="002A3266">
        <w:rPr>
          <w:rFonts w:asciiTheme="minorHAnsi" w:hAnsiTheme="minorHAnsi" w:cstheme="minorHAnsi"/>
        </w:rPr>
        <w:t>of</w:t>
      </w:r>
      <w:r w:rsidRPr="002A3266">
        <w:rPr>
          <w:rFonts w:asciiTheme="minorHAnsi" w:hAnsiTheme="minorHAnsi" w:cstheme="minorHAnsi"/>
          <w:spacing w:val="-7"/>
        </w:rPr>
        <w:t xml:space="preserve"> </w:t>
      </w:r>
      <w:r w:rsidRPr="002A3266">
        <w:rPr>
          <w:rFonts w:asciiTheme="minorHAnsi" w:hAnsiTheme="minorHAnsi" w:cstheme="minorHAnsi"/>
          <w:spacing w:val="-1"/>
        </w:rPr>
        <w:t>alleged</w:t>
      </w:r>
      <w:r w:rsidRPr="002A3266">
        <w:rPr>
          <w:rFonts w:asciiTheme="minorHAnsi" w:hAnsiTheme="minorHAnsi" w:cstheme="minorHAnsi"/>
          <w:spacing w:val="-8"/>
        </w:rPr>
        <w:t xml:space="preserve"> </w:t>
      </w:r>
      <w:r w:rsidRPr="002A3266">
        <w:rPr>
          <w:rFonts w:asciiTheme="minorHAnsi" w:hAnsiTheme="minorHAnsi" w:cstheme="minorHAnsi"/>
        </w:rPr>
        <w:t>noncompliance</w:t>
      </w:r>
      <w:r w:rsidRPr="002A3266">
        <w:rPr>
          <w:rFonts w:asciiTheme="minorHAnsi" w:hAnsiTheme="minorHAnsi" w:cstheme="minorHAnsi"/>
          <w:spacing w:val="-8"/>
        </w:rPr>
        <w:t xml:space="preserve"> </w:t>
      </w:r>
      <w:r w:rsidRPr="002A3266">
        <w:rPr>
          <w:rFonts w:asciiTheme="minorHAnsi" w:hAnsiTheme="minorHAnsi" w:cstheme="minorHAnsi"/>
        </w:rPr>
        <w:t>with</w:t>
      </w:r>
      <w:r w:rsidRPr="002A3266">
        <w:rPr>
          <w:rFonts w:asciiTheme="minorHAnsi" w:hAnsiTheme="minorHAnsi" w:cstheme="minorHAnsi"/>
          <w:spacing w:val="-8"/>
        </w:rPr>
        <w:t xml:space="preserve"> </w:t>
      </w:r>
      <w:r w:rsidRPr="002A3266">
        <w:rPr>
          <w:rFonts w:asciiTheme="minorHAnsi" w:hAnsiTheme="minorHAnsi" w:cstheme="minorHAnsi"/>
          <w:spacing w:val="-1"/>
        </w:rPr>
        <w:t>human</w:t>
      </w:r>
      <w:r w:rsidRPr="002A3266">
        <w:rPr>
          <w:rFonts w:asciiTheme="minorHAnsi" w:hAnsiTheme="minorHAnsi" w:cstheme="minorHAnsi"/>
          <w:spacing w:val="28"/>
          <w:w w:val="99"/>
        </w:rPr>
        <w:t xml:space="preserve"> </w:t>
      </w:r>
      <w:r w:rsidRPr="002A3266">
        <w:rPr>
          <w:rFonts w:asciiTheme="minorHAnsi" w:hAnsiTheme="minorHAnsi" w:cstheme="minorHAnsi"/>
        </w:rPr>
        <w:t>subjects</w:t>
      </w:r>
      <w:r w:rsidRPr="002A3266">
        <w:rPr>
          <w:rFonts w:asciiTheme="minorHAnsi" w:hAnsiTheme="minorHAnsi" w:cstheme="minorHAnsi"/>
          <w:spacing w:val="-10"/>
        </w:rPr>
        <w:t xml:space="preserve"> </w:t>
      </w:r>
      <w:r w:rsidRPr="002A3266">
        <w:rPr>
          <w:rFonts w:asciiTheme="minorHAnsi" w:hAnsiTheme="minorHAnsi" w:cstheme="minorHAnsi"/>
          <w:spacing w:val="-1"/>
        </w:rPr>
        <w:t>protections</w:t>
      </w:r>
      <w:r w:rsidRPr="002A3266">
        <w:rPr>
          <w:rFonts w:asciiTheme="minorHAnsi" w:hAnsiTheme="minorHAnsi" w:cstheme="minorHAnsi"/>
          <w:spacing w:val="-9"/>
        </w:rPr>
        <w:t xml:space="preserve"> </w:t>
      </w:r>
      <w:r w:rsidRPr="002A3266">
        <w:rPr>
          <w:rFonts w:asciiTheme="minorHAnsi" w:hAnsiTheme="minorHAnsi" w:cstheme="minorHAnsi"/>
          <w:spacing w:val="-1"/>
        </w:rPr>
        <w:t>requirements</w:t>
      </w:r>
      <w:r w:rsidRPr="002A3266">
        <w:rPr>
          <w:rFonts w:asciiTheme="minorHAnsi" w:hAnsiTheme="minorHAnsi" w:cstheme="minorHAnsi"/>
          <w:spacing w:val="-9"/>
        </w:rPr>
        <w:t xml:space="preserve"> </w:t>
      </w:r>
      <w:r w:rsidRPr="002A3266">
        <w:rPr>
          <w:rFonts w:asciiTheme="minorHAnsi" w:hAnsiTheme="minorHAnsi" w:cstheme="minorHAnsi"/>
        </w:rPr>
        <w:t>as</w:t>
      </w:r>
      <w:r w:rsidRPr="002A3266">
        <w:rPr>
          <w:rFonts w:asciiTheme="minorHAnsi" w:hAnsiTheme="minorHAnsi" w:cstheme="minorHAnsi"/>
          <w:spacing w:val="-9"/>
        </w:rPr>
        <w:t xml:space="preserve"> </w:t>
      </w:r>
      <w:r w:rsidRPr="002A3266">
        <w:rPr>
          <w:rFonts w:asciiTheme="minorHAnsi" w:hAnsiTheme="minorHAnsi" w:cstheme="minorHAnsi"/>
          <w:spacing w:val="-1"/>
        </w:rPr>
        <w:t>specified</w:t>
      </w:r>
      <w:r w:rsidRPr="002A3266">
        <w:rPr>
          <w:rFonts w:asciiTheme="minorHAnsi" w:hAnsiTheme="minorHAnsi" w:cstheme="minorHAnsi"/>
          <w:spacing w:val="-9"/>
        </w:rPr>
        <w:t xml:space="preserve"> </w:t>
      </w:r>
      <w:r w:rsidRPr="002A3266">
        <w:rPr>
          <w:rFonts w:asciiTheme="minorHAnsi" w:hAnsiTheme="minorHAnsi" w:cstheme="minorHAnsi"/>
          <w:spacing w:val="-1"/>
        </w:rPr>
        <w:t>by</w:t>
      </w:r>
      <w:r w:rsidRPr="002A3266">
        <w:rPr>
          <w:rFonts w:asciiTheme="minorHAnsi" w:hAnsiTheme="minorHAnsi" w:cstheme="minorHAnsi"/>
          <w:spacing w:val="-10"/>
        </w:rPr>
        <w:t xml:space="preserve"> </w:t>
      </w:r>
      <w:r w:rsidRPr="002A3266">
        <w:rPr>
          <w:rFonts w:asciiTheme="minorHAnsi" w:hAnsiTheme="minorHAnsi" w:cstheme="minorHAnsi"/>
        </w:rPr>
        <w:t>HRPP</w:t>
      </w:r>
      <w:r w:rsidRPr="002A3266">
        <w:rPr>
          <w:rFonts w:asciiTheme="minorHAnsi" w:hAnsiTheme="minorHAnsi" w:cstheme="minorHAnsi"/>
          <w:spacing w:val="-9"/>
        </w:rPr>
        <w:t xml:space="preserve"> </w:t>
      </w:r>
      <w:r w:rsidRPr="002A3266">
        <w:rPr>
          <w:rFonts w:asciiTheme="minorHAnsi" w:hAnsiTheme="minorHAnsi" w:cstheme="minorHAnsi"/>
        </w:rPr>
        <w:t>policy</w:t>
      </w:r>
      <w:r w:rsidR="002A3266" w:rsidRPr="002A3266">
        <w:rPr>
          <w:rFonts w:asciiTheme="minorHAnsi" w:hAnsiTheme="minorHAnsi" w:cstheme="minorHAnsi"/>
          <w:spacing w:val="-10"/>
        </w:rPr>
        <w:t>;</w:t>
      </w:r>
    </w:p>
    <w:p w14:paraId="47D5A071" w14:textId="621B4509" w:rsidR="00740BAD" w:rsidRPr="00436CBD" w:rsidRDefault="00740BAD" w:rsidP="00F92893">
      <w:pPr>
        <w:pStyle w:val="BodyText"/>
        <w:numPr>
          <w:ilvl w:val="2"/>
          <w:numId w:val="19"/>
        </w:numPr>
        <w:tabs>
          <w:tab w:val="left" w:pos="2220"/>
        </w:tabs>
        <w:spacing w:after="120"/>
        <w:ind w:left="1699" w:hanging="432"/>
        <w:rPr>
          <w:rFonts w:asciiTheme="minorHAnsi" w:hAnsiTheme="minorHAnsi" w:cstheme="minorHAnsi"/>
        </w:rPr>
      </w:pPr>
      <w:r w:rsidRPr="00436CBD">
        <w:rPr>
          <w:rFonts w:asciiTheme="minorHAnsi" w:hAnsiTheme="minorHAnsi" w:cstheme="minorHAnsi"/>
        </w:rPr>
        <w:t>Participating</w:t>
      </w:r>
      <w:r w:rsidRPr="00436CBD">
        <w:rPr>
          <w:rFonts w:asciiTheme="minorHAnsi" w:hAnsiTheme="minorHAnsi" w:cstheme="minorHAnsi"/>
          <w:spacing w:val="-6"/>
        </w:rPr>
        <w:t xml:space="preserve"> </w:t>
      </w:r>
      <w:r w:rsidRPr="00436CBD">
        <w:rPr>
          <w:rFonts w:asciiTheme="minorHAnsi" w:hAnsiTheme="minorHAnsi" w:cstheme="minorHAnsi"/>
        </w:rPr>
        <w:t>in</w:t>
      </w:r>
      <w:r w:rsidRPr="00436CBD">
        <w:rPr>
          <w:rFonts w:asciiTheme="minorHAnsi" w:hAnsiTheme="minorHAnsi" w:cstheme="minorHAnsi"/>
          <w:spacing w:val="-5"/>
        </w:rPr>
        <w:t xml:space="preserve"> </w:t>
      </w:r>
      <w:r w:rsidRPr="00436CBD">
        <w:rPr>
          <w:rFonts w:asciiTheme="minorHAnsi" w:hAnsiTheme="minorHAnsi" w:cstheme="minorHAnsi"/>
        </w:rPr>
        <w:t>the</w:t>
      </w:r>
      <w:r w:rsidRPr="00436CBD">
        <w:rPr>
          <w:rFonts w:asciiTheme="minorHAnsi" w:hAnsiTheme="minorHAnsi" w:cstheme="minorHAnsi"/>
          <w:spacing w:val="21"/>
          <w:w w:val="99"/>
        </w:rPr>
        <w:t xml:space="preserve"> </w:t>
      </w:r>
      <w:r w:rsidRPr="00436CBD">
        <w:rPr>
          <w:rFonts w:asciiTheme="minorHAnsi" w:hAnsiTheme="minorHAnsi" w:cstheme="minorHAnsi"/>
        </w:rPr>
        <w:t>development</w:t>
      </w:r>
      <w:r w:rsidRPr="00436CBD">
        <w:rPr>
          <w:rFonts w:asciiTheme="minorHAnsi" w:hAnsiTheme="minorHAnsi" w:cstheme="minorHAnsi"/>
          <w:spacing w:val="-8"/>
        </w:rPr>
        <w:t xml:space="preserve"> </w:t>
      </w:r>
      <w:r w:rsidRPr="00436CBD">
        <w:rPr>
          <w:rFonts w:asciiTheme="minorHAnsi" w:hAnsiTheme="minorHAnsi" w:cstheme="minorHAnsi"/>
        </w:rPr>
        <w:t>of</w:t>
      </w:r>
      <w:r w:rsidRPr="00436CBD">
        <w:rPr>
          <w:rFonts w:asciiTheme="minorHAnsi" w:hAnsiTheme="minorHAnsi" w:cstheme="minorHAnsi"/>
          <w:spacing w:val="-7"/>
        </w:rPr>
        <w:t xml:space="preserve"> </w:t>
      </w:r>
      <w:r w:rsidRPr="00436CBD">
        <w:rPr>
          <w:rFonts w:asciiTheme="minorHAnsi" w:hAnsiTheme="minorHAnsi" w:cstheme="minorHAnsi"/>
        </w:rPr>
        <w:t>policies,</w:t>
      </w:r>
      <w:r w:rsidRPr="00436CBD">
        <w:rPr>
          <w:rFonts w:asciiTheme="minorHAnsi" w:hAnsiTheme="minorHAnsi" w:cstheme="minorHAnsi"/>
          <w:spacing w:val="-8"/>
        </w:rPr>
        <w:t xml:space="preserve"> </w:t>
      </w:r>
      <w:r w:rsidRPr="00436CBD">
        <w:rPr>
          <w:rFonts w:asciiTheme="minorHAnsi" w:hAnsiTheme="minorHAnsi" w:cstheme="minorHAnsi"/>
        </w:rPr>
        <w:t>procedures,</w:t>
      </w:r>
      <w:r w:rsidRPr="00436CBD">
        <w:rPr>
          <w:rFonts w:asciiTheme="minorHAnsi" w:hAnsiTheme="minorHAnsi" w:cstheme="minorHAnsi"/>
          <w:spacing w:val="-8"/>
        </w:rPr>
        <w:t xml:space="preserve"> </w:t>
      </w:r>
      <w:r w:rsidRPr="00436CBD">
        <w:rPr>
          <w:rFonts w:asciiTheme="minorHAnsi" w:hAnsiTheme="minorHAnsi" w:cstheme="minorHAnsi"/>
        </w:rPr>
        <w:t>and</w:t>
      </w:r>
      <w:r w:rsidRPr="00436CBD">
        <w:rPr>
          <w:rFonts w:asciiTheme="minorHAnsi" w:hAnsiTheme="minorHAnsi" w:cstheme="minorHAnsi"/>
          <w:spacing w:val="-8"/>
        </w:rPr>
        <w:t xml:space="preserve"> </w:t>
      </w:r>
      <w:r w:rsidRPr="00436CBD">
        <w:rPr>
          <w:rFonts w:asciiTheme="minorHAnsi" w:hAnsiTheme="minorHAnsi" w:cstheme="minorHAnsi"/>
          <w:spacing w:val="-1"/>
        </w:rPr>
        <w:t>institutional</w:t>
      </w:r>
      <w:r w:rsidRPr="00436CBD">
        <w:rPr>
          <w:rFonts w:asciiTheme="minorHAnsi" w:hAnsiTheme="minorHAnsi" w:cstheme="minorHAnsi"/>
          <w:spacing w:val="-7"/>
        </w:rPr>
        <w:t xml:space="preserve"> </w:t>
      </w:r>
      <w:r w:rsidRPr="00436CBD">
        <w:rPr>
          <w:rFonts w:asciiTheme="minorHAnsi" w:hAnsiTheme="minorHAnsi" w:cstheme="minorHAnsi"/>
        </w:rPr>
        <w:t>efforts</w:t>
      </w:r>
      <w:r w:rsidRPr="00436CBD">
        <w:rPr>
          <w:rFonts w:asciiTheme="minorHAnsi" w:hAnsiTheme="minorHAnsi" w:cstheme="minorHAnsi"/>
          <w:spacing w:val="-6"/>
        </w:rPr>
        <w:t xml:space="preserve"> </w:t>
      </w:r>
      <w:r w:rsidRPr="00436CBD">
        <w:rPr>
          <w:rFonts w:asciiTheme="minorHAnsi" w:hAnsiTheme="minorHAnsi" w:cstheme="minorHAnsi"/>
          <w:spacing w:val="-1"/>
        </w:rPr>
        <w:t>to</w:t>
      </w:r>
      <w:r w:rsidRPr="00436CBD">
        <w:rPr>
          <w:rFonts w:asciiTheme="minorHAnsi" w:hAnsiTheme="minorHAnsi" w:cstheme="minorHAnsi"/>
          <w:spacing w:val="-7"/>
        </w:rPr>
        <w:t xml:space="preserve"> </w:t>
      </w:r>
      <w:r w:rsidRPr="00436CBD">
        <w:rPr>
          <w:rFonts w:asciiTheme="minorHAnsi" w:hAnsiTheme="minorHAnsi" w:cstheme="minorHAnsi"/>
        </w:rPr>
        <w:t>promote</w:t>
      </w:r>
      <w:r w:rsidRPr="00436CBD">
        <w:rPr>
          <w:rFonts w:asciiTheme="minorHAnsi" w:hAnsiTheme="minorHAnsi" w:cstheme="minorHAnsi"/>
          <w:spacing w:val="-8"/>
        </w:rPr>
        <w:t xml:space="preserve"> </w:t>
      </w:r>
      <w:r w:rsidRPr="00436CBD">
        <w:rPr>
          <w:rFonts w:asciiTheme="minorHAnsi" w:hAnsiTheme="minorHAnsi" w:cstheme="minorHAnsi"/>
        </w:rPr>
        <w:t>a</w:t>
      </w:r>
      <w:r w:rsidRPr="00436CBD">
        <w:rPr>
          <w:rFonts w:asciiTheme="minorHAnsi" w:hAnsiTheme="minorHAnsi" w:cstheme="minorHAnsi"/>
          <w:spacing w:val="-7"/>
        </w:rPr>
        <w:t xml:space="preserve"> </w:t>
      </w:r>
      <w:r w:rsidRPr="00436CBD">
        <w:rPr>
          <w:rFonts w:asciiTheme="minorHAnsi" w:hAnsiTheme="minorHAnsi" w:cstheme="minorHAnsi"/>
        </w:rPr>
        <w:t>culture</w:t>
      </w:r>
      <w:r w:rsidRPr="00436CBD">
        <w:rPr>
          <w:rFonts w:asciiTheme="minorHAnsi" w:hAnsiTheme="minorHAnsi" w:cstheme="minorHAnsi"/>
          <w:spacing w:val="28"/>
          <w:w w:val="99"/>
        </w:rPr>
        <w:t xml:space="preserve"> </w:t>
      </w:r>
      <w:r w:rsidRPr="00436CBD">
        <w:rPr>
          <w:rFonts w:asciiTheme="minorHAnsi" w:hAnsiTheme="minorHAnsi" w:cstheme="minorHAnsi"/>
        </w:rPr>
        <w:t>of</w:t>
      </w:r>
      <w:r w:rsidRPr="00436CBD">
        <w:rPr>
          <w:rFonts w:asciiTheme="minorHAnsi" w:hAnsiTheme="minorHAnsi" w:cstheme="minorHAnsi"/>
          <w:spacing w:val="-7"/>
        </w:rPr>
        <w:t xml:space="preserve"> </w:t>
      </w:r>
      <w:r w:rsidRPr="00436CBD">
        <w:rPr>
          <w:rFonts w:asciiTheme="minorHAnsi" w:hAnsiTheme="minorHAnsi" w:cstheme="minorHAnsi"/>
        </w:rPr>
        <w:t>shared</w:t>
      </w:r>
      <w:r w:rsidRPr="00436CBD">
        <w:rPr>
          <w:rFonts w:asciiTheme="minorHAnsi" w:hAnsiTheme="minorHAnsi" w:cstheme="minorHAnsi"/>
          <w:spacing w:val="-7"/>
        </w:rPr>
        <w:t xml:space="preserve"> </w:t>
      </w:r>
      <w:r w:rsidRPr="00436CBD">
        <w:rPr>
          <w:rFonts w:asciiTheme="minorHAnsi" w:hAnsiTheme="minorHAnsi" w:cstheme="minorHAnsi"/>
          <w:spacing w:val="-1"/>
        </w:rPr>
        <w:t>responsibility</w:t>
      </w:r>
      <w:r w:rsidRPr="00436CBD">
        <w:rPr>
          <w:rFonts w:asciiTheme="minorHAnsi" w:hAnsiTheme="minorHAnsi" w:cstheme="minorHAnsi"/>
          <w:spacing w:val="-6"/>
        </w:rPr>
        <w:t xml:space="preserve"> </w:t>
      </w:r>
      <w:r w:rsidRPr="00436CBD">
        <w:rPr>
          <w:rFonts w:asciiTheme="minorHAnsi" w:hAnsiTheme="minorHAnsi" w:cstheme="minorHAnsi"/>
        </w:rPr>
        <w:t>for</w:t>
      </w:r>
      <w:r w:rsidRPr="00436CBD">
        <w:rPr>
          <w:rFonts w:asciiTheme="minorHAnsi" w:hAnsiTheme="minorHAnsi" w:cstheme="minorHAnsi"/>
          <w:spacing w:val="-7"/>
        </w:rPr>
        <w:t xml:space="preserve"> </w:t>
      </w:r>
      <w:r w:rsidRPr="00436CBD">
        <w:rPr>
          <w:rFonts w:asciiTheme="minorHAnsi" w:hAnsiTheme="minorHAnsi" w:cstheme="minorHAnsi"/>
        </w:rPr>
        <w:t>the</w:t>
      </w:r>
      <w:r w:rsidRPr="00436CBD">
        <w:rPr>
          <w:rFonts w:asciiTheme="minorHAnsi" w:hAnsiTheme="minorHAnsi" w:cstheme="minorHAnsi"/>
          <w:spacing w:val="-6"/>
        </w:rPr>
        <w:t xml:space="preserve"> </w:t>
      </w:r>
      <w:r w:rsidRPr="00436CBD">
        <w:rPr>
          <w:rFonts w:asciiTheme="minorHAnsi" w:hAnsiTheme="minorHAnsi" w:cstheme="minorHAnsi"/>
        </w:rPr>
        <w:t>safety</w:t>
      </w:r>
      <w:r w:rsidRPr="00436CBD">
        <w:rPr>
          <w:rFonts w:asciiTheme="minorHAnsi" w:hAnsiTheme="minorHAnsi" w:cstheme="minorHAnsi"/>
          <w:spacing w:val="-7"/>
        </w:rPr>
        <w:t xml:space="preserve"> </w:t>
      </w:r>
      <w:r w:rsidRPr="00436CBD">
        <w:rPr>
          <w:rFonts w:asciiTheme="minorHAnsi" w:hAnsiTheme="minorHAnsi" w:cstheme="minorHAnsi"/>
        </w:rPr>
        <w:t>and</w:t>
      </w:r>
      <w:r w:rsidRPr="00436CBD">
        <w:rPr>
          <w:rFonts w:asciiTheme="minorHAnsi" w:hAnsiTheme="minorHAnsi" w:cstheme="minorHAnsi"/>
          <w:spacing w:val="-7"/>
        </w:rPr>
        <w:t xml:space="preserve"> </w:t>
      </w:r>
      <w:r w:rsidRPr="00436CBD">
        <w:rPr>
          <w:rFonts w:asciiTheme="minorHAnsi" w:hAnsiTheme="minorHAnsi" w:cstheme="minorHAnsi"/>
        </w:rPr>
        <w:t>welfare</w:t>
      </w:r>
      <w:r w:rsidRPr="00436CBD">
        <w:rPr>
          <w:rFonts w:asciiTheme="minorHAnsi" w:hAnsiTheme="minorHAnsi" w:cstheme="minorHAnsi"/>
          <w:spacing w:val="-6"/>
        </w:rPr>
        <w:t xml:space="preserve"> </w:t>
      </w:r>
      <w:r w:rsidRPr="00436CBD">
        <w:rPr>
          <w:rFonts w:asciiTheme="minorHAnsi" w:hAnsiTheme="minorHAnsi" w:cstheme="minorHAnsi"/>
        </w:rPr>
        <w:t>of</w:t>
      </w:r>
      <w:r w:rsidRPr="00436CBD">
        <w:rPr>
          <w:rFonts w:asciiTheme="minorHAnsi" w:hAnsiTheme="minorHAnsi" w:cstheme="minorHAnsi"/>
          <w:spacing w:val="-7"/>
        </w:rPr>
        <w:t xml:space="preserve"> </w:t>
      </w:r>
      <w:r w:rsidRPr="00436CBD">
        <w:rPr>
          <w:rFonts w:asciiTheme="minorHAnsi" w:hAnsiTheme="minorHAnsi" w:cstheme="minorHAnsi"/>
        </w:rPr>
        <w:t>research</w:t>
      </w:r>
      <w:r w:rsidRPr="00436CBD">
        <w:rPr>
          <w:rFonts w:asciiTheme="minorHAnsi" w:hAnsiTheme="minorHAnsi" w:cstheme="minorHAnsi"/>
          <w:spacing w:val="-7"/>
        </w:rPr>
        <w:t xml:space="preserve"> </w:t>
      </w:r>
      <w:r w:rsidRPr="00436CBD">
        <w:rPr>
          <w:rFonts w:asciiTheme="minorHAnsi" w:hAnsiTheme="minorHAnsi" w:cstheme="minorHAnsi"/>
          <w:spacing w:val="-1"/>
        </w:rPr>
        <w:t>participants.</w:t>
      </w:r>
    </w:p>
    <w:p w14:paraId="4918837D" w14:textId="6F3F26B4" w:rsidR="00FF710E" w:rsidRPr="00740BAD" w:rsidRDefault="00FF710E" w:rsidP="00F92893">
      <w:pPr>
        <w:widowControl w:val="0"/>
        <w:numPr>
          <w:ilvl w:val="1"/>
          <w:numId w:val="19"/>
        </w:numPr>
        <w:tabs>
          <w:tab w:val="left" w:pos="1500"/>
        </w:tabs>
        <w:spacing w:after="120"/>
        <w:ind w:left="1296" w:hanging="576"/>
        <w:rPr>
          <w:rFonts w:eastAsia="Arial" w:cstheme="minorHAnsi"/>
        </w:rPr>
      </w:pPr>
      <w:r>
        <w:rPr>
          <w:rFonts w:cstheme="minorHAnsi"/>
          <w:b/>
          <w:spacing w:val="-1"/>
        </w:rPr>
        <w:t>Vice-</w:t>
      </w:r>
      <w:r w:rsidRPr="00740BAD">
        <w:rPr>
          <w:rFonts w:cstheme="minorHAnsi"/>
          <w:b/>
          <w:spacing w:val="-1"/>
        </w:rPr>
        <w:t>Chair</w:t>
      </w:r>
      <w:r>
        <w:rPr>
          <w:rFonts w:cstheme="minorHAnsi"/>
          <w:b/>
          <w:spacing w:val="-1"/>
        </w:rPr>
        <w:t>(</w:t>
      </w:r>
      <w:r w:rsidRPr="00740BAD">
        <w:rPr>
          <w:rFonts w:cstheme="minorHAnsi"/>
          <w:b/>
          <w:spacing w:val="-1"/>
        </w:rPr>
        <w:t>s</w:t>
      </w:r>
      <w:r>
        <w:rPr>
          <w:rFonts w:cstheme="minorHAnsi"/>
          <w:b/>
          <w:spacing w:val="-1"/>
        </w:rPr>
        <w:t>)</w:t>
      </w:r>
    </w:p>
    <w:p w14:paraId="4C79285A" w14:textId="7062697D" w:rsidR="00FF710E" w:rsidRPr="00740BAD" w:rsidRDefault="00FF710E" w:rsidP="00F92893">
      <w:pPr>
        <w:pStyle w:val="BodyText"/>
        <w:spacing w:after="120"/>
        <w:ind w:left="1296" w:firstLine="0"/>
        <w:rPr>
          <w:rFonts w:asciiTheme="minorHAnsi" w:hAnsiTheme="minorHAnsi" w:cstheme="minorHAnsi"/>
        </w:rPr>
      </w:pPr>
      <w:r>
        <w:rPr>
          <w:rFonts w:asciiTheme="minorHAnsi" w:hAnsiTheme="minorHAnsi" w:cstheme="minorHAnsi"/>
        </w:rPr>
        <w:t>The Vice-</w:t>
      </w:r>
      <w:r w:rsidR="00714C48">
        <w:rPr>
          <w:rFonts w:asciiTheme="minorHAnsi" w:hAnsiTheme="minorHAnsi" w:cstheme="minorHAnsi"/>
        </w:rPr>
        <w:t>C</w:t>
      </w:r>
      <w:r>
        <w:rPr>
          <w:rFonts w:asciiTheme="minorHAnsi" w:hAnsiTheme="minorHAnsi" w:cstheme="minorHAnsi"/>
        </w:rPr>
        <w:t>hair of each panel</w:t>
      </w:r>
      <w:r w:rsidRPr="00740BAD">
        <w:rPr>
          <w:rFonts w:asciiTheme="minorHAnsi" w:hAnsiTheme="minorHAnsi" w:cstheme="minorHAnsi"/>
        </w:rPr>
        <w:t>:</w:t>
      </w:r>
    </w:p>
    <w:p w14:paraId="1DF97219" w14:textId="0D72B6B7" w:rsidR="00FF710E" w:rsidRPr="00FF710E" w:rsidRDefault="00FF710E" w:rsidP="00F92893">
      <w:pPr>
        <w:pStyle w:val="BodyText"/>
        <w:numPr>
          <w:ilvl w:val="2"/>
          <w:numId w:val="19"/>
        </w:numPr>
        <w:tabs>
          <w:tab w:val="left" w:pos="2220"/>
        </w:tabs>
        <w:spacing w:after="120"/>
        <w:ind w:left="1699" w:hanging="432"/>
        <w:rPr>
          <w:rFonts w:asciiTheme="minorHAnsi" w:hAnsiTheme="minorHAnsi" w:cstheme="minorHAnsi"/>
        </w:rPr>
      </w:pPr>
      <w:r>
        <w:rPr>
          <w:rFonts w:asciiTheme="minorHAnsi" w:hAnsiTheme="minorHAnsi" w:cstheme="minorHAnsi"/>
        </w:rPr>
        <w:t>I</w:t>
      </w:r>
      <w:r w:rsidR="00436CBD" w:rsidRPr="00FF710E">
        <w:rPr>
          <w:rFonts w:asciiTheme="minorHAnsi" w:hAnsiTheme="minorHAnsi" w:cstheme="minorHAnsi"/>
        </w:rPr>
        <w:t>s</w:t>
      </w:r>
      <w:r w:rsidR="00436CBD" w:rsidRPr="00FF710E">
        <w:rPr>
          <w:rFonts w:asciiTheme="minorHAnsi" w:hAnsiTheme="minorHAnsi" w:cstheme="minorHAnsi"/>
          <w:spacing w:val="-5"/>
        </w:rPr>
        <w:t xml:space="preserve"> </w:t>
      </w:r>
      <w:r w:rsidR="00436CBD" w:rsidRPr="00FF710E">
        <w:rPr>
          <w:rFonts w:asciiTheme="minorHAnsi" w:hAnsiTheme="minorHAnsi" w:cstheme="minorHAnsi"/>
        </w:rPr>
        <w:t>appointed</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by</w:t>
      </w:r>
      <w:r w:rsidR="00436CBD" w:rsidRPr="00FF710E">
        <w:rPr>
          <w:rFonts w:asciiTheme="minorHAnsi" w:hAnsiTheme="minorHAnsi" w:cstheme="minorHAnsi"/>
          <w:spacing w:val="-5"/>
        </w:rPr>
        <w:t xml:space="preserve"> </w:t>
      </w:r>
      <w:r w:rsidR="00436CBD" w:rsidRPr="00FF710E">
        <w:rPr>
          <w:rFonts w:asciiTheme="minorHAnsi" w:hAnsiTheme="minorHAnsi" w:cstheme="minorHAnsi"/>
        </w:rPr>
        <w:t>the</w:t>
      </w:r>
      <w:r w:rsidR="00436CBD" w:rsidRPr="00FF710E">
        <w:rPr>
          <w:rFonts w:asciiTheme="minorHAnsi" w:hAnsiTheme="minorHAnsi" w:cstheme="minorHAnsi"/>
          <w:spacing w:val="-5"/>
        </w:rPr>
        <w:t xml:space="preserve"> Chancellor in consultation with the IO and IRB Chair</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and</w:t>
      </w:r>
      <w:r w:rsidR="00436CBD" w:rsidRPr="00FF710E">
        <w:rPr>
          <w:rFonts w:asciiTheme="minorHAnsi" w:hAnsiTheme="minorHAnsi" w:cstheme="minorHAnsi"/>
          <w:spacing w:val="-7"/>
        </w:rPr>
        <w:t xml:space="preserve"> </w:t>
      </w:r>
      <w:r w:rsidR="00436CBD" w:rsidRPr="00FF710E">
        <w:rPr>
          <w:rFonts w:asciiTheme="minorHAnsi" w:hAnsiTheme="minorHAnsi" w:cstheme="minorHAnsi"/>
          <w:spacing w:val="-1"/>
        </w:rPr>
        <w:t>selected</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based</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on</w:t>
      </w:r>
      <w:r w:rsidR="00436CBD" w:rsidRPr="00FF710E">
        <w:rPr>
          <w:rFonts w:asciiTheme="minorHAnsi" w:hAnsiTheme="minorHAnsi" w:cstheme="minorHAnsi"/>
          <w:spacing w:val="-8"/>
        </w:rPr>
        <w:t xml:space="preserve"> </w:t>
      </w:r>
      <w:r w:rsidR="00436CBD" w:rsidRPr="00FF710E">
        <w:rPr>
          <w:rFonts w:asciiTheme="minorHAnsi" w:hAnsiTheme="minorHAnsi" w:cstheme="minorHAnsi"/>
        </w:rPr>
        <w:t>experience</w:t>
      </w:r>
      <w:r w:rsidRPr="00FF710E">
        <w:rPr>
          <w:rFonts w:asciiTheme="minorHAnsi" w:hAnsiTheme="minorHAnsi" w:cstheme="minorHAnsi"/>
          <w:spacing w:val="-7"/>
        </w:rPr>
        <w:t xml:space="preserve"> </w:t>
      </w:r>
      <w:r w:rsidR="00436CBD" w:rsidRPr="00FF710E">
        <w:rPr>
          <w:rFonts w:asciiTheme="minorHAnsi" w:hAnsiTheme="minorHAnsi" w:cstheme="minorHAnsi"/>
        </w:rPr>
        <w:t>and</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expertise</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from</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among</w:t>
      </w:r>
      <w:r w:rsidR="00436CBD" w:rsidRPr="00FF710E">
        <w:rPr>
          <w:rFonts w:asciiTheme="minorHAnsi" w:hAnsiTheme="minorHAnsi" w:cstheme="minorHAnsi"/>
          <w:spacing w:val="22"/>
          <w:w w:val="99"/>
        </w:rPr>
        <w:t xml:space="preserve"> </w:t>
      </w:r>
      <w:r w:rsidR="00436CBD" w:rsidRPr="00FF710E">
        <w:rPr>
          <w:rFonts w:asciiTheme="minorHAnsi" w:hAnsiTheme="minorHAnsi" w:cstheme="minorHAnsi"/>
        </w:rPr>
        <w:t>current</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and</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former</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IRB</w:t>
      </w:r>
      <w:r w:rsidR="00436CBD" w:rsidRPr="00FF710E">
        <w:rPr>
          <w:rFonts w:asciiTheme="minorHAnsi" w:hAnsiTheme="minorHAnsi" w:cstheme="minorHAnsi"/>
          <w:spacing w:val="-4"/>
        </w:rPr>
        <w:t xml:space="preserve"> </w:t>
      </w:r>
      <w:r w:rsidR="00436CBD" w:rsidRPr="00FF710E">
        <w:rPr>
          <w:rFonts w:asciiTheme="minorHAnsi" w:hAnsiTheme="minorHAnsi" w:cstheme="minorHAnsi"/>
        </w:rPr>
        <w:t>members.</w:t>
      </w:r>
      <w:r w:rsidR="00436CBD" w:rsidRPr="00FF710E">
        <w:rPr>
          <w:rFonts w:asciiTheme="minorHAnsi" w:hAnsiTheme="minorHAnsi" w:cstheme="minorHAnsi"/>
          <w:spacing w:val="-6"/>
        </w:rPr>
        <w:t xml:space="preserve"> </w:t>
      </w:r>
    </w:p>
    <w:p w14:paraId="62A8A13A" w14:textId="236BC29D" w:rsidR="00FF710E" w:rsidRPr="00FF710E" w:rsidRDefault="00FF710E" w:rsidP="00F92893">
      <w:pPr>
        <w:pStyle w:val="BodyText"/>
        <w:numPr>
          <w:ilvl w:val="2"/>
          <w:numId w:val="19"/>
        </w:numPr>
        <w:tabs>
          <w:tab w:val="left" w:pos="2220"/>
        </w:tabs>
        <w:spacing w:after="120"/>
        <w:ind w:left="1699" w:hanging="432"/>
        <w:rPr>
          <w:rFonts w:asciiTheme="minorHAnsi" w:hAnsiTheme="minorHAnsi" w:cstheme="minorHAnsi"/>
        </w:rPr>
      </w:pPr>
      <w:r>
        <w:rPr>
          <w:rFonts w:asciiTheme="minorHAnsi" w:hAnsiTheme="minorHAnsi" w:cstheme="minorHAnsi"/>
        </w:rPr>
        <w:t>S</w:t>
      </w:r>
      <w:r w:rsidR="00436CBD" w:rsidRPr="00FF710E">
        <w:rPr>
          <w:rFonts w:asciiTheme="minorHAnsi" w:hAnsiTheme="minorHAnsi" w:cstheme="minorHAnsi"/>
        </w:rPr>
        <w:t>upports</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the</w:t>
      </w:r>
      <w:r w:rsidR="00436CBD" w:rsidRPr="00FF710E">
        <w:rPr>
          <w:rFonts w:asciiTheme="minorHAnsi" w:hAnsiTheme="minorHAnsi" w:cstheme="minorHAnsi"/>
          <w:spacing w:val="-5"/>
        </w:rPr>
        <w:t xml:space="preserve"> </w:t>
      </w:r>
      <w:r w:rsidR="00436CBD" w:rsidRPr="00FF710E">
        <w:rPr>
          <w:rFonts w:asciiTheme="minorHAnsi" w:hAnsiTheme="minorHAnsi" w:cstheme="minorHAnsi"/>
        </w:rPr>
        <w:t>role</w:t>
      </w:r>
      <w:r w:rsidR="00436CBD" w:rsidRPr="00FF710E">
        <w:rPr>
          <w:rFonts w:asciiTheme="minorHAnsi" w:hAnsiTheme="minorHAnsi" w:cstheme="minorHAnsi"/>
          <w:spacing w:val="-5"/>
        </w:rPr>
        <w:t xml:space="preserve"> </w:t>
      </w:r>
      <w:r w:rsidR="00436CBD" w:rsidRPr="00FF710E">
        <w:rPr>
          <w:rFonts w:asciiTheme="minorHAnsi" w:hAnsiTheme="minorHAnsi" w:cstheme="minorHAnsi"/>
        </w:rPr>
        <w:t>and</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responsibilities</w:t>
      </w:r>
      <w:r w:rsidR="00436CBD" w:rsidRPr="00FF710E">
        <w:rPr>
          <w:rFonts w:asciiTheme="minorHAnsi" w:hAnsiTheme="minorHAnsi" w:cstheme="minorHAnsi"/>
          <w:spacing w:val="-5"/>
        </w:rPr>
        <w:t xml:space="preserve"> </w:t>
      </w:r>
      <w:r w:rsidR="00436CBD" w:rsidRPr="00FF710E">
        <w:rPr>
          <w:rFonts w:asciiTheme="minorHAnsi" w:hAnsiTheme="minorHAnsi" w:cstheme="minorHAnsi"/>
        </w:rPr>
        <w:t>of</w:t>
      </w:r>
      <w:r w:rsidR="00436CBD" w:rsidRPr="00FF710E">
        <w:rPr>
          <w:rFonts w:asciiTheme="minorHAnsi" w:hAnsiTheme="minorHAnsi" w:cstheme="minorHAnsi"/>
          <w:spacing w:val="-5"/>
        </w:rPr>
        <w:t xml:space="preserve"> </w:t>
      </w:r>
      <w:r w:rsidR="00436CBD" w:rsidRPr="00FF710E">
        <w:rPr>
          <w:rFonts w:asciiTheme="minorHAnsi" w:hAnsiTheme="minorHAnsi" w:cstheme="minorHAnsi"/>
        </w:rPr>
        <w:t>the</w:t>
      </w:r>
      <w:r w:rsidR="00436CBD" w:rsidRPr="00FF710E">
        <w:rPr>
          <w:rFonts w:asciiTheme="minorHAnsi" w:hAnsiTheme="minorHAnsi" w:cstheme="minorHAnsi"/>
          <w:spacing w:val="-6"/>
        </w:rPr>
        <w:t xml:space="preserve"> </w:t>
      </w:r>
      <w:r w:rsidR="00436CBD" w:rsidRPr="00FF710E">
        <w:rPr>
          <w:rFonts w:asciiTheme="minorHAnsi" w:hAnsiTheme="minorHAnsi" w:cstheme="minorHAnsi"/>
          <w:spacing w:val="-1"/>
        </w:rPr>
        <w:t>IRB</w:t>
      </w:r>
      <w:r w:rsidR="00436CBD" w:rsidRPr="00FF710E">
        <w:rPr>
          <w:rFonts w:asciiTheme="minorHAnsi" w:hAnsiTheme="minorHAnsi" w:cstheme="minorHAnsi"/>
          <w:spacing w:val="-5"/>
        </w:rPr>
        <w:t xml:space="preserve"> </w:t>
      </w:r>
      <w:r w:rsidR="00436CBD" w:rsidRPr="00FF710E">
        <w:rPr>
          <w:rFonts w:asciiTheme="minorHAnsi" w:hAnsiTheme="minorHAnsi" w:cstheme="minorHAnsi"/>
        </w:rPr>
        <w:t>Chair.</w:t>
      </w:r>
      <w:r w:rsidR="00436CBD" w:rsidRPr="00FF710E">
        <w:rPr>
          <w:rFonts w:asciiTheme="minorHAnsi" w:hAnsiTheme="minorHAnsi" w:cstheme="minorHAnsi"/>
          <w:spacing w:val="-5"/>
        </w:rPr>
        <w:t xml:space="preserve"> </w:t>
      </w:r>
      <w:r w:rsidR="00436CBD" w:rsidRPr="00FF710E">
        <w:rPr>
          <w:rFonts w:asciiTheme="minorHAnsi" w:hAnsiTheme="minorHAnsi" w:cstheme="minorHAnsi"/>
        </w:rPr>
        <w:t>The</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Vice-Chair</w:t>
      </w:r>
      <w:r w:rsidR="00436CBD" w:rsidRPr="00FF710E">
        <w:rPr>
          <w:rFonts w:asciiTheme="minorHAnsi" w:hAnsiTheme="minorHAnsi" w:cstheme="minorHAnsi"/>
          <w:spacing w:val="-7"/>
        </w:rPr>
        <w:t xml:space="preserve"> </w:t>
      </w:r>
      <w:r w:rsidR="00436CBD" w:rsidRPr="00FF710E">
        <w:rPr>
          <w:rFonts w:asciiTheme="minorHAnsi" w:hAnsiTheme="minorHAnsi" w:cstheme="minorHAnsi"/>
          <w:spacing w:val="-1"/>
        </w:rPr>
        <w:t>attends</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IRB</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meetings</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and</w:t>
      </w:r>
      <w:r w:rsidR="00436CBD" w:rsidRPr="00FF710E">
        <w:rPr>
          <w:rFonts w:asciiTheme="minorHAnsi" w:hAnsiTheme="minorHAnsi" w:cstheme="minorHAnsi"/>
          <w:spacing w:val="-7"/>
        </w:rPr>
        <w:t xml:space="preserve"> </w:t>
      </w:r>
      <w:r w:rsidR="00436CBD" w:rsidRPr="00FF710E">
        <w:rPr>
          <w:rFonts w:asciiTheme="minorHAnsi" w:hAnsiTheme="minorHAnsi" w:cstheme="minorHAnsi"/>
          <w:spacing w:val="-1"/>
        </w:rPr>
        <w:t>chair</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convened</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meetings</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when</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required.</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The</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Vice-Chair</w:t>
      </w:r>
      <w:r w:rsidR="00436CBD" w:rsidRPr="00FF710E">
        <w:rPr>
          <w:rFonts w:asciiTheme="minorHAnsi" w:hAnsiTheme="minorHAnsi" w:cstheme="minorHAnsi"/>
          <w:spacing w:val="-7"/>
        </w:rPr>
        <w:t xml:space="preserve"> </w:t>
      </w:r>
      <w:r w:rsidR="00436CBD" w:rsidRPr="00FF710E">
        <w:rPr>
          <w:rFonts w:asciiTheme="minorHAnsi" w:hAnsiTheme="minorHAnsi" w:cstheme="minorHAnsi"/>
          <w:spacing w:val="-1"/>
        </w:rPr>
        <w:t>assume</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duties</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as</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delegated</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by</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the</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Chair.</w:t>
      </w:r>
    </w:p>
    <w:p w14:paraId="492A0468" w14:textId="550A363F" w:rsidR="00436CBD" w:rsidRPr="00FF710E" w:rsidRDefault="00FF710E" w:rsidP="00F92893">
      <w:pPr>
        <w:pStyle w:val="BodyText"/>
        <w:numPr>
          <w:ilvl w:val="2"/>
          <w:numId w:val="19"/>
        </w:numPr>
        <w:tabs>
          <w:tab w:val="left" w:pos="2220"/>
        </w:tabs>
        <w:spacing w:after="120"/>
        <w:ind w:left="1699" w:hanging="432"/>
        <w:rPr>
          <w:rFonts w:asciiTheme="minorHAnsi" w:hAnsiTheme="minorHAnsi" w:cstheme="minorHAnsi"/>
        </w:rPr>
      </w:pPr>
      <w:r>
        <w:rPr>
          <w:rFonts w:asciiTheme="minorHAnsi" w:hAnsiTheme="minorHAnsi" w:cstheme="minorHAnsi"/>
        </w:rPr>
        <w:t>W</w:t>
      </w:r>
      <w:r w:rsidR="00436CBD" w:rsidRPr="00FF710E">
        <w:rPr>
          <w:rFonts w:asciiTheme="minorHAnsi" w:hAnsiTheme="minorHAnsi" w:cstheme="minorHAnsi"/>
        </w:rPr>
        <w:t>orks</w:t>
      </w:r>
      <w:r w:rsidR="00436CBD" w:rsidRPr="00FF710E">
        <w:rPr>
          <w:rFonts w:asciiTheme="minorHAnsi" w:hAnsiTheme="minorHAnsi" w:cstheme="minorHAnsi"/>
          <w:spacing w:val="-5"/>
        </w:rPr>
        <w:t xml:space="preserve"> </w:t>
      </w:r>
      <w:r w:rsidR="00436CBD" w:rsidRPr="00FF710E">
        <w:rPr>
          <w:rFonts w:asciiTheme="minorHAnsi" w:hAnsiTheme="minorHAnsi" w:cstheme="minorHAnsi"/>
        </w:rPr>
        <w:t>with</w:t>
      </w:r>
      <w:r w:rsidR="00436CBD" w:rsidRPr="00FF710E">
        <w:rPr>
          <w:rFonts w:asciiTheme="minorHAnsi" w:hAnsiTheme="minorHAnsi" w:cstheme="minorHAnsi"/>
          <w:spacing w:val="-6"/>
        </w:rPr>
        <w:t xml:space="preserve"> the </w:t>
      </w:r>
      <w:r w:rsidR="00436CBD" w:rsidRPr="00FF710E">
        <w:rPr>
          <w:rFonts w:asciiTheme="minorHAnsi" w:hAnsiTheme="minorHAnsi" w:cstheme="minorHAnsi"/>
        </w:rPr>
        <w:t>Chair,</w:t>
      </w:r>
      <w:r w:rsidR="00436CBD" w:rsidRPr="00FF710E">
        <w:rPr>
          <w:rFonts w:asciiTheme="minorHAnsi" w:hAnsiTheme="minorHAnsi" w:cstheme="minorHAnsi"/>
          <w:spacing w:val="-5"/>
        </w:rPr>
        <w:t xml:space="preserve"> </w:t>
      </w:r>
      <w:r w:rsidR="00436CBD" w:rsidRPr="00FF710E">
        <w:rPr>
          <w:rFonts w:asciiTheme="minorHAnsi" w:hAnsiTheme="minorHAnsi" w:cstheme="minorHAnsi"/>
        </w:rPr>
        <w:t>IRB</w:t>
      </w:r>
      <w:r w:rsidR="00436CBD" w:rsidRPr="00FF710E">
        <w:rPr>
          <w:rFonts w:asciiTheme="minorHAnsi" w:hAnsiTheme="minorHAnsi" w:cstheme="minorHAnsi"/>
          <w:w w:val="99"/>
        </w:rPr>
        <w:t xml:space="preserve"> </w:t>
      </w:r>
      <w:r w:rsidR="00436CBD" w:rsidRPr="00FF710E">
        <w:rPr>
          <w:rFonts w:asciiTheme="minorHAnsi" w:hAnsiTheme="minorHAnsi" w:cstheme="minorHAnsi"/>
        </w:rPr>
        <w:t>members,</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and</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IRB Office</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staff</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to</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develop</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and</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implement</w:t>
      </w:r>
      <w:r w:rsidR="00436CBD" w:rsidRPr="00FF710E">
        <w:rPr>
          <w:rFonts w:asciiTheme="minorHAnsi" w:hAnsiTheme="minorHAnsi" w:cstheme="minorHAnsi"/>
          <w:spacing w:val="-6"/>
        </w:rPr>
        <w:t xml:space="preserve"> </w:t>
      </w:r>
      <w:r w:rsidR="00436CBD" w:rsidRPr="00FF710E">
        <w:rPr>
          <w:rFonts w:asciiTheme="minorHAnsi" w:hAnsiTheme="minorHAnsi" w:cstheme="minorHAnsi"/>
          <w:spacing w:val="-1"/>
        </w:rPr>
        <w:t>policies</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and</w:t>
      </w:r>
      <w:r w:rsidR="00436CBD" w:rsidRPr="00FF710E">
        <w:rPr>
          <w:rFonts w:asciiTheme="minorHAnsi" w:hAnsiTheme="minorHAnsi" w:cstheme="minorHAnsi"/>
          <w:spacing w:val="-6"/>
        </w:rPr>
        <w:t xml:space="preserve"> </w:t>
      </w:r>
      <w:r w:rsidR="00436CBD" w:rsidRPr="00FF710E">
        <w:rPr>
          <w:rFonts w:asciiTheme="minorHAnsi" w:hAnsiTheme="minorHAnsi" w:cstheme="minorHAnsi"/>
        </w:rPr>
        <w:t>procedures</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to</w:t>
      </w:r>
      <w:r w:rsidR="00436CBD" w:rsidRPr="00FF710E">
        <w:rPr>
          <w:rFonts w:asciiTheme="minorHAnsi" w:hAnsiTheme="minorHAnsi" w:cstheme="minorHAnsi"/>
          <w:spacing w:val="28"/>
          <w:w w:val="99"/>
        </w:rPr>
        <w:t xml:space="preserve"> </w:t>
      </w:r>
      <w:r w:rsidR="00436CBD" w:rsidRPr="00FF710E">
        <w:rPr>
          <w:rFonts w:asciiTheme="minorHAnsi" w:hAnsiTheme="minorHAnsi" w:cstheme="minorHAnsi"/>
        </w:rPr>
        <w:t>assure</w:t>
      </w:r>
      <w:r w:rsidR="00436CBD" w:rsidRPr="00FF710E">
        <w:rPr>
          <w:rFonts w:asciiTheme="minorHAnsi" w:hAnsiTheme="minorHAnsi" w:cstheme="minorHAnsi"/>
          <w:spacing w:val="-8"/>
        </w:rPr>
        <w:t xml:space="preserve"> </w:t>
      </w:r>
      <w:r w:rsidR="00436CBD" w:rsidRPr="00FF710E">
        <w:rPr>
          <w:rFonts w:asciiTheme="minorHAnsi" w:hAnsiTheme="minorHAnsi" w:cstheme="minorHAnsi"/>
        </w:rPr>
        <w:t>the</w:t>
      </w:r>
      <w:r w:rsidR="00436CBD" w:rsidRPr="00FF710E">
        <w:rPr>
          <w:rFonts w:asciiTheme="minorHAnsi" w:hAnsiTheme="minorHAnsi" w:cstheme="minorHAnsi"/>
          <w:spacing w:val="-7"/>
        </w:rPr>
        <w:t xml:space="preserve"> </w:t>
      </w:r>
      <w:r w:rsidR="00436CBD" w:rsidRPr="00FF710E">
        <w:rPr>
          <w:rFonts w:asciiTheme="minorHAnsi" w:hAnsiTheme="minorHAnsi" w:cstheme="minorHAnsi"/>
          <w:spacing w:val="-1"/>
        </w:rPr>
        <w:t>efficiency</w:t>
      </w:r>
      <w:r w:rsidR="00436CBD" w:rsidRPr="00FF710E">
        <w:rPr>
          <w:rFonts w:asciiTheme="minorHAnsi" w:hAnsiTheme="minorHAnsi" w:cstheme="minorHAnsi"/>
          <w:spacing w:val="-8"/>
        </w:rPr>
        <w:t xml:space="preserve"> </w:t>
      </w:r>
      <w:r w:rsidR="00436CBD" w:rsidRPr="00FF710E">
        <w:rPr>
          <w:rFonts w:asciiTheme="minorHAnsi" w:hAnsiTheme="minorHAnsi" w:cstheme="minorHAnsi"/>
        </w:rPr>
        <w:t>and</w:t>
      </w:r>
      <w:r w:rsidR="00436CBD" w:rsidRPr="00FF710E">
        <w:rPr>
          <w:rFonts w:asciiTheme="minorHAnsi" w:hAnsiTheme="minorHAnsi" w:cstheme="minorHAnsi"/>
          <w:spacing w:val="-8"/>
        </w:rPr>
        <w:t xml:space="preserve"> </w:t>
      </w:r>
      <w:r w:rsidR="00436CBD" w:rsidRPr="00FF710E">
        <w:rPr>
          <w:rFonts w:asciiTheme="minorHAnsi" w:hAnsiTheme="minorHAnsi" w:cstheme="minorHAnsi"/>
        </w:rPr>
        <w:t>effectiveness</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of</w:t>
      </w:r>
      <w:r w:rsidR="00436CBD" w:rsidRPr="00FF710E">
        <w:rPr>
          <w:rFonts w:asciiTheme="minorHAnsi" w:hAnsiTheme="minorHAnsi" w:cstheme="minorHAnsi"/>
          <w:spacing w:val="-8"/>
        </w:rPr>
        <w:t xml:space="preserve"> </w:t>
      </w:r>
      <w:r w:rsidR="00436CBD" w:rsidRPr="00FF710E">
        <w:rPr>
          <w:rFonts w:asciiTheme="minorHAnsi" w:hAnsiTheme="minorHAnsi" w:cstheme="minorHAnsi"/>
        </w:rPr>
        <w:t>the</w:t>
      </w:r>
      <w:r w:rsidR="00436CBD" w:rsidRPr="00FF710E">
        <w:rPr>
          <w:rFonts w:asciiTheme="minorHAnsi" w:hAnsiTheme="minorHAnsi" w:cstheme="minorHAnsi"/>
          <w:spacing w:val="-7"/>
        </w:rPr>
        <w:t xml:space="preserve"> </w:t>
      </w:r>
      <w:r w:rsidR="00436CBD" w:rsidRPr="00FF710E">
        <w:rPr>
          <w:rFonts w:asciiTheme="minorHAnsi" w:hAnsiTheme="minorHAnsi" w:cstheme="minorHAnsi"/>
          <w:spacing w:val="-1"/>
        </w:rPr>
        <w:t>human</w:t>
      </w:r>
      <w:r w:rsidR="00436CBD" w:rsidRPr="00FF710E">
        <w:rPr>
          <w:rFonts w:asciiTheme="minorHAnsi" w:hAnsiTheme="minorHAnsi" w:cstheme="minorHAnsi"/>
          <w:spacing w:val="-8"/>
        </w:rPr>
        <w:t xml:space="preserve"> </w:t>
      </w:r>
      <w:r w:rsidR="00436CBD" w:rsidRPr="00FF710E">
        <w:rPr>
          <w:rFonts w:asciiTheme="minorHAnsi" w:hAnsiTheme="minorHAnsi" w:cstheme="minorHAnsi"/>
        </w:rPr>
        <w:t>research</w:t>
      </w:r>
      <w:r w:rsidR="00436CBD" w:rsidRPr="00FF710E">
        <w:rPr>
          <w:rFonts w:asciiTheme="minorHAnsi" w:hAnsiTheme="minorHAnsi" w:cstheme="minorHAnsi"/>
          <w:spacing w:val="-7"/>
        </w:rPr>
        <w:t xml:space="preserve"> </w:t>
      </w:r>
      <w:r w:rsidR="00436CBD" w:rsidRPr="00FF710E">
        <w:rPr>
          <w:rFonts w:asciiTheme="minorHAnsi" w:hAnsiTheme="minorHAnsi" w:cstheme="minorHAnsi"/>
        </w:rPr>
        <w:t>protection</w:t>
      </w:r>
      <w:r w:rsidR="00436CBD" w:rsidRPr="00FF710E">
        <w:rPr>
          <w:rFonts w:asciiTheme="minorHAnsi" w:hAnsiTheme="minorHAnsi" w:cstheme="minorHAnsi"/>
          <w:spacing w:val="-8"/>
        </w:rPr>
        <w:t xml:space="preserve"> </w:t>
      </w:r>
      <w:r w:rsidR="00436CBD" w:rsidRPr="00FF710E">
        <w:rPr>
          <w:rFonts w:asciiTheme="minorHAnsi" w:hAnsiTheme="minorHAnsi" w:cstheme="minorHAnsi"/>
        </w:rPr>
        <w:t>program.</w:t>
      </w:r>
    </w:p>
    <w:p w14:paraId="2E16EF4C" w14:textId="3F9D6013" w:rsidR="00FF710E" w:rsidRPr="00740BAD" w:rsidRDefault="00FF710E" w:rsidP="00F92893">
      <w:pPr>
        <w:widowControl w:val="0"/>
        <w:numPr>
          <w:ilvl w:val="1"/>
          <w:numId w:val="19"/>
        </w:numPr>
        <w:tabs>
          <w:tab w:val="left" w:pos="1500"/>
        </w:tabs>
        <w:spacing w:after="120"/>
        <w:ind w:left="1296" w:hanging="576"/>
        <w:rPr>
          <w:rFonts w:eastAsia="Arial" w:cstheme="minorHAnsi"/>
        </w:rPr>
      </w:pPr>
      <w:r w:rsidRPr="00740BAD">
        <w:rPr>
          <w:rFonts w:cstheme="minorHAnsi"/>
          <w:b/>
          <w:spacing w:val="-1"/>
        </w:rPr>
        <w:t>IRB</w:t>
      </w:r>
      <w:r w:rsidRPr="00740BAD">
        <w:rPr>
          <w:rFonts w:cstheme="minorHAnsi"/>
          <w:b/>
          <w:spacing w:val="-12"/>
        </w:rPr>
        <w:t xml:space="preserve"> </w:t>
      </w:r>
      <w:r w:rsidR="003379FD">
        <w:rPr>
          <w:rFonts w:cstheme="minorHAnsi"/>
          <w:b/>
          <w:spacing w:val="-1"/>
        </w:rPr>
        <w:t>Members</w:t>
      </w:r>
    </w:p>
    <w:p w14:paraId="40E6FBC5" w14:textId="737F3D8C" w:rsidR="00FF710E" w:rsidRDefault="003379FD" w:rsidP="00F92893">
      <w:pPr>
        <w:pStyle w:val="BodyText"/>
        <w:spacing w:after="120"/>
        <w:ind w:left="1296" w:firstLine="0"/>
        <w:rPr>
          <w:rFonts w:asciiTheme="minorHAnsi" w:hAnsiTheme="minorHAnsi" w:cstheme="minorHAnsi"/>
        </w:rPr>
      </w:pPr>
      <w:r w:rsidRPr="00740BAD">
        <w:rPr>
          <w:rFonts w:asciiTheme="minorHAnsi" w:hAnsiTheme="minorHAnsi" w:cstheme="minorHAnsi"/>
        </w:rPr>
        <w:t>Each</w:t>
      </w:r>
      <w:r w:rsidRPr="00740BAD">
        <w:rPr>
          <w:rFonts w:asciiTheme="minorHAnsi" w:hAnsiTheme="minorHAnsi" w:cstheme="minorHAnsi"/>
          <w:spacing w:val="-7"/>
        </w:rPr>
        <w:t xml:space="preserve"> </w:t>
      </w:r>
      <w:r w:rsidRPr="00740BAD">
        <w:rPr>
          <w:rFonts w:asciiTheme="minorHAnsi" w:hAnsiTheme="minorHAnsi" w:cstheme="minorHAnsi"/>
        </w:rPr>
        <w:t>IRB</w:t>
      </w:r>
      <w:r w:rsidRPr="00740BAD">
        <w:rPr>
          <w:rFonts w:asciiTheme="minorHAnsi" w:hAnsiTheme="minorHAnsi" w:cstheme="minorHAnsi"/>
          <w:spacing w:val="-6"/>
        </w:rPr>
        <w:t xml:space="preserve"> </w:t>
      </w:r>
      <w:r w:rsidRPr="00740BAD">
        <w:rPr>
          <w:rFonts w:asciiTheme="minorHAnsi" w:hAnsiTheme="minorHAnsi" w:cstheme="minorHAnsi"/>
        </w:rPr>
        <w:t>member</w:t>
      </w:r>
      <w:r w:rsidRPr="00740BAD">
        <w:rPr>
          <w:rFonts w:asciiTheme="minorHAnsi" w:hAnsiTheme="minorHAnsi" w:cstheme="minorHAnsi"/>
          <w:spacing w:val="-6"/>
        </w:rPr>
        <w:t xml:space="preserve"> </w:t>
      </w:r>
      <w:r w:rsidRPr="00740BAD">
        <w:rPr>
          <w:rFonts w:asciiTheme="minorHAnsi" w:hAnsiTheme="minorHAnsi" w:cstheme="minorHAnsi"/>
        </w:rPr>
        <w:t>is</w:t>
      </w:r>
      <w:r w:rsidRPr="00740BAD">
        <w:rPr>
          <w:rFonts w:asciiTheme="minorHAnsi" w:hAnsiTheme="minorHAnsi" w:cstheme="minorHAnsi"/>
          <w:spacing w:val="-6"/>
        </w:rPr>
        <w:t xml:space="preserve"> </w:t>
      </w:r>
      <w:r w:rsidRPr="00740BAD">
        <w:rPr>
          <w:rFonts w:asciiTheme="minorHAnsi" w:hAnsiTheme="minorHAnsi" w:cstheme="minorHAnsi"/>
        </w:rPr>
        <w:t>appointed</w:t>
      </w:r>
      <w:r w:rsidRPr="00740BAD">
        <w:rPr>
          <w:rFonts w:asciiTheme="minorHAnsi" w:hAnsiTheme="minorHAnsi" w:cstheme="minorHAnsi"/>
          <w:spacing w:val="-6"/>
        </w:rPr>
        <w:t xml:space="preserve"> </w:t>
      </w:r>
      <w:r w:rsidRPr="00740BAD">
        <w:rPr>
          <w:rFonts w:asciiTheme="minorHAnsi" w:hAnsiTheme="minorHAnsi" w:cstheme="minorHAnsi"/>
        </w:rPr>
        <w:t>by</w:t>
      </w:r>
      <w:r w:rsidRPr="00740BAD">
        <w:rPr>
          <w:rFonts w:asciiTheme="minorHAnsi" w:hAnsiTheme="minorHAnsi" w:cstheme="minorHAnsi"/>
          <w:spacing w:val="-6"/>
        </w:rPr>
        <w:t xml:space="preserve"> </w:t>
      </w:r>
      <w:r w:rsidRPr="00740BAD">
        <w:rPr>
          <w:rFonts w:asciiTheme="minorHAnsi" w:hAnsiTheme="minorHAnsi" w:cstheme="minorHAnsi"/>
        </w:rPr>
        <w:t>the</w:t>
      </w:r>
      <w:r w:rsidRPr="00740BAD">
        <w:rPr>
          <w:rFonts w:asciiTheme="minorHAnsi" w:hAnsiTheme="minorHAnsi" w:cstheme="minorHAnsi"/>
          <w:spacing w:val="-6"/>
        </w:rPr>
        <w:t xml:space="preserve"> </w:t>
      </w:r>
      <w:r w:rsidRPr="00740BAD">
        <w:rPr>
          <w:rFonts w:asciiTheme="minorHAnsi" w:hAnsiTheme="minorHAnsi" w:cstheme="minorHAnsi"/>
          <w:spacing w:val="-5"/>
        </w:rPr>
        <w:t>Chancellor in consultation with the IO and IRB Chair</w:t>
      </w:r>
      <w:r w:rsidR="00246F79">
        <w:rPr>
          <w:rFonts w:asciiTheme="minorHAnsi" w:hAnsiTheme="minorHAnsi" w:cstheme="minorHAnsi"/>
          <w:spacing w:val="-6"/>
        </w:rPr>
        <w:t xml:space="preserve">. </w:t>
      </w:r>
      <w:r w:rsidRPr="00740BAD">
        <w:rPr>
          <w:rFonts w:asciiTheme="minorHAnsi" w:hAnsiTheme="minorHAnsi" w:cstheme="minorHAnsi"/>
        </w:rPr>
        <w:t>IRB</w:t>
      </w:r>
      <w:r w:rsidRPr="00740BAD">
        <w:rPr>
          <w:rFonts w:asciiTheme="minorHAnsi" w:hAnsiTheme="minorHAnsi" w:cstheme="minorHAnsi"/>
          <w:spacing w:val="-5"/>
        </w:rPr>
        <w:t xml:space="preserve"> </w:t>
      </w:r>
      <w:r w:rsidRPr="00740BAD">
        <w:rPr>
          <w:rFonts w:asciiTheme="minorHAnsi" w:hAnsiTheme="minorHAnsi" w:cstheme="minorHAnsi"/>
        </w:rPr>
        <w:t>member</w:t>
      </w:r>
      <w:r w:rsidRPr="00740BAD">
        <w:rPr>
          <w:rFonts w:asciiTheme="minorHAnsi" w:hAnsiTheme="minorHAnsi" w:cstheme="minorHAnsi"/>
          <w:spacing w:val="-6"/>
        </w:rPr>
        <w:t xml:space="preserve"> </w:t>
      </w:r>
      <w:r w:rsidRPr="00740BAD">
        <w:rPr>
          <w:rFonts w:asciiTheme="minorHAnsi" w:hAnsiTheme="minorHAnsi" w:cstheme="minorHAnsi"/>
        </w:rPr>
        <w:t>responsibilities</w:t>
      </w:r>
      <w:r w:rsidRPr="00740BAD">
        <w:rPr>
          <w:rFonts w:asciiTheme="minorHAnsi" w:hAnsiTheme="minorHAnsi" w:cstheme="minorHAnsi"/>
          <w:spacing w:val="-8"/>
        </w:rPr>
        <w:t xml:space="preserve"> </w:t>
      </w:r>
      <w:r w:rsidRPr="00740BAD">
        <w:rPr>
          <w:rFonts w:asciiTheme="minorHAnsi" w:hAnsiTheme="minorHAnsi" w:cstheme="minorHAnsi"/>
        </w:rPr>
        <w:t>include</w:t>
      </w:r>
      <w:r w:rsidRPr="00740BAD">
        <w:rPr>
          <w:rFonts w:asciiTheme="minorHAnsi" w:hAnsiTheme="minorHAnsi" w:cstheme="minorHAnsi"/>
          <w:spacing w:val="-6"/>
        </w:rPr>
        <w:t xml:space="preserve"> </w:t>
      </w:r>
      <w:r w:rsidRPr="00740BAD">
        <w:rPr>
          <w:rFonts w:asciiTheme="minorHAnsi" w:hAnsiTheme="minorHAnsi" w:cstheme="minorHAnsi"/>
        </w:rPr>
        <w:t>all</w:t>
      </w:r>
      <w:r w:rsidRPr="00740BAD">
        <w:rPr>
          <w:rFonts w:asciiTheme="minorHAnsi" w:hAnsiTheme="minorHAnsi" w:cstheme="minorHAnsi"/>
          <w:spacing w:val="-6"/>
        </w:rPr>
        <w:t xml:space="preserve"> </w:t>
      </w:r>
      <w:r w:rsidRPr="00740BAD">
        <w:rPr>
          <w:rFonts w:asciiTheme="minorHAnsi" w:hAnsiTheme="minorHAnsi" w:cstheme="minorHAnsi"/>
        </w:rPr>
        <w:t>of</w:t>
      </w:r>
      <w:r w:rsidRPr="00740BAD">
        <w:rPr>
          <w:rFonts w:asciiTheme="minorHAnsi" w:hAnsiTheme="minorHAnsi" w:cstheme="minorHAnsi"/>
          <w:spacing w:val="-7"/>
        </w:rPr>
        <w:t xml:space="preserve"> </w:t>
      </w:r>
      <w:r w:rsidRPr="00740BAD">
        <w:rPr>
          <w:rFonts w:asciiTheme="minorHAnsi" w:hAnsiTheme="minorHAnsi" w:cstheme="minorHAnsi"/>
        </w:rPr>
        <w:t>the</w:t>
      </w:r>
      <w:r w:rsidRPr="00740BAD">
        <w:rPr>
          <w:rFonts w:asciiTheme="minorHAnsi" w:hAnsiTheme="minorHAnsi" w:cstheme="minorHAnsi"/>
          <w:spacing w:val="-6"/>
        </w:rPr>
        <w:t xml:space="preserve"> </w:t>
      </w:r>
      <w:r w:rsidRPr="00740BAD">
        <w:rPr>
          <w:rFonts w:asciiTheme="minorHAnsi" w:hAnsiTheme="minorHAnsi" w:cstheme="minorHAnsi"/>
        </w:rPr>
        <w:t>following:</w:t>
      </w:r>
    </w:p>
    <w:p w14:paraId="581DC7F4" w14:textId="1B9CB096" w:rsidR="003379FD" w:rsidRPr="00740BAD" w:rsidRDefault="003379FD" w:rsidP="00F92893">
      <w:pPr>
        <w:pStyle w:val="BodyText"/>
        <w:numPr>
          <w:ilvl w:val="2"/>
          <w:numId w:val="19"/>
        </w:numPr>
        <w:tabs>
          <w:tab w:val="left" w:pos="2220"/>
        </w:tabs>
        <w:spacing w:after="120"/>
        <w:ind w:left="1728" w:hanging="432"/>
        <w:rPr>
          <w:rFonts w:asciiTheme="minorHAnsi" w:hAnsiTheme="minorHAnsi" w:cstheme="minorHAnsi"/>
        </w:rPr>
      </w:pPr>
      <w:r w:rsidRPr="00740BAD">
        <w:rPr>
          <w:rFonts w:asciiTheme="minorHAnsi" w:hAnsiTheme="minorHAnsi" w:cstheme="minorHAnsi"/>
        </w:rPr>
        <w:t>Attending</w:t>
      </w:r>
      <w:r w:rsidRPr="00740BAD">
        <w:rPr>
          <w:rFonts w:asciiTheme="minorHAnsi" w:hAnsiTheme="minorHAnsi" w:cstheme="minorHAnsi"/>
          <w:spacing w:val="-9"/>
        </w:rPr>
        <w:t xml:space="preserve"> </w:t>
      </w:r>
      <w:r w:rsidRPr="00740BAD">
        <w:rPr>
          <w:rFonts w:asciiTheme="minorHAnsi" w:hAnsiTheme="minorHAnsi" w:cstheme="minorHAnsi"/>
        </w:rPr>
        <w:t>IRB</w:t>
      </w:r>
      <w:r w:rsidRPr="00740BAD">
        <w:rPr>
          <w:rFonts w:asciiTheme="minorHAnsi" w:hAnsiTheme="minorHAnsi" w:cstheme="minorHAnsi"/>
          <w:spacing w:val="-8"/>
        </w:rPr>
        <w:t xml:space="preserve"> </w:t>
      </w:r>
      <w:r w:rsidRPr="00740BAD">
        <w:rPr>
          <w:rFonts w:asciiTheme="minorHAnsi" w:hAnsiTheme="minorHAnsi" w:cstheme="minorHAnsi"/>
        </w:rPr>
        <w:t>meetings</w:t>
      </w:r>
      <w:r w:rsidRPr="00740BAD">
        <w:rPr>
          <w:rFonts w:asciiTheme="minorHAnsi" w:hAnsiTheme="minorHAnsi" w:cstheme="minorHAnsi"/>
          <w:spacing w:val="-8"/>
        </w:rPr>
        <w:t xml:space="preserve"> </w:t>
      </w:r>
      <w:r w:rsidRPr="00740BAD">
        <w:rPr>
          <w:rFonts w:asciiTheme="minorHAnsi" w:hAnsiTheme="minorHAnsi" w:cstheme="minorHAnsi"/>
        </w:rPr>
        <w:t>and</w:t>
      </w:r>
      <w:r w:rsidRPr="00740BAD">
        <w:rPr>
          <w:rFonts w:asciiTheme="minorHAnsi" w:hAnsiTheme="minorHAnsi" w:cstheme="minorHAnsi"/>
          <w:spacing w:val="-5"/>
        </w:rPr>
        <w:t xml:space="preserve"> </w:t>
      </w:r>
      <w:r w:rsidRPr="00740BAD">
        <w:rPr>
          <w:rFonts w:asciiTheme="minorHAnsi" w:hAnsiTheme="minorHAnsi" w:cstheme="minorHAnsi"/>
        </w:rPr>
        <w:t>actively</w:t>
      </w:r>
      <w:r w:rsidRPr="00740BAD">
        <w:rPr>
          <w:rFonts w:asciiTheme="minorHAnsi" w:hAnsiTheme="minorHAnsi" w:cstheme="minorHAnsi"/>
          <w:spacing w:val="-6"/>
        </w:rPr>
        <w:t xml:space="preserve"> </w:t>
      </w:r>
      <w:r w:rsidRPr="00740BAD">
        <w:rPr>
          <w:rFonts w:asciiTheme="minorHAnsi" w:hAnsiTheme="minorHAnsi" w:cstheme="minorHAnsi"/>
        </w:rPr>
        <w:t>participating</w:t>
      </w:r>
      <w:r w:rsidRPr="00740BAD">
        <w:rPr>
          <w:rFonts w:asciiTheme="minorHAnsi" w:hAnsiTheme="minorHAnsi" w:cstheme="minorHAnsi"/>
          <w:spacing w:val="-7"/>
        </w:rPr>
        <w:t xml:space="preserve"> </w:t>
      </w:r>
      <w:r w:rsidRPr="00740BAD">
        <w:rPr>
          <w:rFonts w:asciiTheme="minorHAnsi" w:hAnsiTheme="minorHAnsi" w:cstheme="minorHAnsi"/>
        </w:rPr>
        <w:t>in</w:t>
      </w:r>
      <w:r w:rsidRPr="00740BAD">
        <w:rPr>
          <w:rFonts w:asciiTheme="minorHAnsi" w:hAnsiTheme="minorHAnsi" w:cstheme="minorHAnsi"/>
          <w:spacing w:val="-6"/>
        </w:rPr>
        <w:t xml:space="preserve"> </w:t>
      </w:r>
      <w:r w:rsidRPr="00740BAD">
        <w:rPr>
          <w:rFonts w:asciiTheme="minorHAnsi" w:hAnsiTheme="minorHAnsi" w:cstheme="minorHAnsi"/>
          <w:spacing w:val="-1"/>
        </w:rPr>
        <w:t>the</w:t>
      </w:r>
      <w:r w:rsidRPr="00740BAD">
        <w:rPr>
          <w:rFonts w:asciiTheme="minorHAnsi" w:hAnsiTheme="minorHAnsi" w:cstheme="minorHAnsi"/>
          <w:spacing w:val="-5"/>
        </w:rPr>
        <w:t xml:space="preserve"> </w:t>
      </w:r>
      <w:r w:rsidRPr="00740BAD">
        <w:rPr>
          <w:rFonts w:asciiTheme="minorHAnsi" w:hAnsiTheme="minorHAnsi" w:cstheme="minorHAnsi"/>
        </w:rPr>
        <w:t>review</w:t>
      </w:r>
      <w:r w:rsidRPr="00740BAD">
        <w:rPr>
          <w:rFonts w:asciiTheme="minorHAnsi" w:hAnsiTheme="minorHAnsi" w:cstheme="minorHAnsi"/>
          <w:spacing w:val="-6"/>
        </w:rPr>
        <w:t xml:space="preserve"> </w:t>
      </w:r>
      <w:r w:rsidRPr="00740BAD">
        <w:rPr>
          <w:rFonts w:asciiTheme="minorHAnsi" w:hAnsiTheme="minorHAnsi" w:cstheme="minorHAnsi"/>
        </w:rPr>
        <w:t>of</w:t>
      </w:r>
      <w:r w:rsidRPr="00740BAD">
        <w:rPr>
          <w:rFonts w:asciiTheme="minorHAnsi" w:hAnsiTheme="minorHAnsi" w:cstheme="minorHAnsi"/>
          <w:spacing w:val="-6"/>
        </w:rPr>
        <w:t xml:space="preserve"> </w:t>
      </w:r>
      <w:r w:rsidRPr="00740BAD">
        <w:rPr>
          <w:rFonts w:asciiTheme="minorHAnsi" w:hAnsiTheme="minorHAnsi" w:cstheme="minorHAnsi"/>
        </w:rPr>
        <w:t>research,</w:t>
      </w:r>
      <w:r w:rsidRPr="00740BAD">
        <w:rPr>
          <w:rFonts w:asciiTheme="minorHAnsi" w:hAnsiTheme="minorHAnsi" w:cstheme="minorHAnsi"/>
          <w:spacing w:val="-6"/>
        </w:rPr>
        <w:t xml:space="preserve"> </w:t>
      </w:r>
      <w:r w:rsidRPr="00740BAD">
        <w:rPr>
          <w:rFonts w:asciiTheme="minorHAnsi" w:hAnsiTheme="minorHAnsi" w:cstheme="minorHAnsi"/>
          <w:spacing w:val="-1"/>
        </w:rPr>
        <w:t>unless</w:t>
      </w:r>
      <w:r w:rsidRPr="00740BAD">
        <w:rPr>
          <w:rFonts w:asciiTheme="minorHAnsi" w:hAnsiTheme="minorHAnsi" w:cstheme="minorHAnsi"/>
          <w:spacing w:val="27"/>
          <w:w w:val="99"/>
        </w:rPr>
        <w:t xml:space="preserve"> </w:t>
      </w:r>
      <w:r w:rsidRPr="00740BAD">
        <w:rPr>
          <w:rFonts w:asciiTheme="minorHAnsi" w:hAnsiTheme="minorHAnsi" w:cstheme="minorHAnsi"/>
        </w:rPr>
        <w:t>arrangements</w:t>
      </w:r>
      <w:r w:rsidRPr="00740BAD">
        <w:rPr>
          <w:rFonts w:asciiTheme="minorHAnsi" w:hAnsiTheme="minorHAnsi" w:cstheme="minorHAnsi"/>
          <w:spacing w:val="-8"/>
        </w:rPr>
        <w:t xml:space="preserve"> </w:t>
      </w:r>
      <w:r w:rsidRPr="00740BAD">
        <w:rPr>
          <w:rFonts w:asciiTheme="minorHAnsi" w:hAnsiTheme="minorHAnsi" w:cstheme="minorHAnsi"/>
        </w:rPr>
        <w:t>have</w:t>
      </w:r>
      <w:r w:rsidRPr="00740BAD">
        <w:rPr>
          <w:rFonts w:asciiTheme="minorHAnsi" w:hAnsiTheme="minorHAnsi" w:cstheme="minorHAnsi"/>
          <w:spacing w:val="-8"/>
        </w:rPr>
        <w:t xml:space="preserve"> </w:t>
      </w:r>
      <w:r w:rsidRPr="00740BAD">
        <w:rPr>
          <w:rFonts w:asciiTheme="minorHAnsi" w:hAnsiTheme="minorHAnsi" w:cstheme="minorHAnsi"/>
        </w:rPr>
        <w:t>been</w:t>
      </w:r>
      <w:r w:rsidRPr="00740BAD">
        <w:rPr>
          <w:rFonts w:asciiTheme="minorHAnsi" w:hAnsiTheme="minorHAnsi" w:cstheme="minorHAnsi"/>
          <w:spacing w:val="-8"/>
        </w:rPr>
        <w:t xml:space="preserve"> </w:t>
      </w:r>
      <w:r w:rsidRPr="00740BAD">
        <w:rPr>
          <w:rFonts w:asciiTheme="minorHAnsi" w:hAnsiTheme="minorHAnsi" w:cstheme="minorHAnsi"/>
        </w:rPr>
        <w:t>made</w:t>
      </w:r>
      <w:r w:rsidRPr="00740BAD">
        <w:rPr>
          <w:rFonts w:asciiTheme="minorHAnsi" w:hAnsiTheme="minorHAnsi" w:cstheme="minorHAnsi"/>
          <w:spacing w:val="-8"/>
        </w:rPr>
        <w:t xml:space="preserve"> </w:t>
      </w:r>
      <w:r w:rsidRPr="00740BAD">
        <w:rPr>
          <w:rFonts w:asciiTheme="minorHAnsi" w:hAnsiTheme="minorHAnsi" w:cstheme="minorHAnsi"/>
        </w:rPr>
        <w:t>for</w:t>
      </w:r>
      <w:r w:rsidRPr="00740BAD">
        <w:rPr>
          <w:rFonts w:asciiTheme="minorHAnsi" w:hAnsiTheme="minorHAnsi" w:cstheme="minorHAnsi"/>
          <w:spacing w:val="-8"/>
        </w:rPr>
        <w:t xml:space="preserve"> </w:t>
      </w:r>
      <w:r w:rsidRPr="00740BAD">
        <w:rPr>
          <w:rFonts w:asciiTheme="minorHAnsi" w:hAnsiTheme="minorHAnsi" w:cstheme="minorHAnsi"/>
        </w:rPr>
        <w:t>the</w:t>
      </w:r>
      <w:r w:rsidRPr="00740BAD">
        <w:rPr>
          <w:rFonts w:asciiTheme="minorHAnsi" w:hAnsiTheme="minorHAnsi" w:cstheme="minorHAnsi"/>
          <w:spacing w:val="-8"/>
        </w:rPr>
        <w:t xml:space="preserve"> </w:t>
      </w:r>
      <w:r w:rsidRPr="00740BAD">
        <w:rPr>
          <w:rFonts w:asciiTheme="minorHAnsi" w:hAnsiTheme="minorHAnsi" w:cstheme="minorHAnsi"/>
        </w:rPr>
        <w:t>alternate’s</w:t>
      </w:r>
      <w:r w:rsidRPr="00740BAD">
        <w:rPr>
          <w:rFonts w:asciiTheme="minorHAnsi" w:hAnsiTheme="minorHAnsi" w:cstheme="minorHAnsi"/>
          <w:spacing w:val="-8"/>
        </w:rPr>
        <w:t xml:space="preserve"> </w:t>
      </w:r>
      <w:r w:rsidRPr="00740BAD">
        <w:rPr>
          <w:rFonts w:asciiTheme="minorHAnsi" w:hAnsiTheme="minorHAnsi" w:cstheme="minorHAnsi"/>
        </w:rPr>
        <w:t>attendance</w:t>
      </w:r>
      <w:r w:rsidR="002A3266">
        <w:rPr>
          <w:rFonts w:asciiTheme="minorHAnsi" w:hAnsiTheme="minorHAnsi" w:cstheme="minorHAnsi"/>
        </w:rPr>
        <w:t>;</w:t>
      </w:r>
    </w:p>
    <w:p w14:paraId="098CC764" w14:textId="55476DA8" w:rsidR="003379FD" w:rsidRPr="00740BAD" w:rsidRDefault="003379FD" w:rsidP="00F92893">
      <w:pPr>
        <w:pStyle w:val="BodyText"/>
        <w:numPr>
          <w:ilvl w:val="2"/>
          <w:numId w:val="19"/>
        </w:numPr>
        <w:tabs>
          <w:tab w:val="left" w:pos="2220"/>
        </w:tabs>
        <w:spacing w:after="120"/>
        <w:ind w:left="1728" w:hanging="432"/>
        <w:rPr>
          <w:rFonts w:asciiTheme="minorHAnsi" w:hAnsiTheme="minorHAnsi" w:cstheme="minorHAnsi"/>
        </w:rPr>
      </w:pPr>
      <w:r w:rsidRPr="00740BAD">
        <w:rPr>
          <w:rFonts w:asciiTheme="minorHAnsi" w:hAnsiTheme="minorHAnsi" w:cstheme="minorHAnsi"/>
        </w:rPr>
        <w:t>Completing</w:t>
      </w:r>
      <w:r w:rsidRPr="00740BAD">
        <w:rPr>
          <w:rFonts w:asciiTheme="minorHAnsi" w:hAnsiTheme="minorHAnsi" w:cstheme="minorHAnsi"/>
          <w:spacing w:val="-7"/>
        </w:rPr>
        <w:t xml:space="preserve"> </w:t>
      </w:r>
      <w:r w:rsidRPr="00740BAD">
        <w:rPr>
          <w:rFonts w:asciiTheme="minorHAnsi" w:hAnsiTheme="minorHAnsi" w:cstheme="minorHAnsi"/>
        </w:rPr>
        <w:t>initial</w:t>
      </w:r>
      <w:r w:rsidRPr="00740BAD">
        <w:rPr>
          <w:rFonts w:asciiTheme="minorHAnsi" w:hAnsiTheme="minorHAnsi" w:cstheme="minorHAnsi"/>
          <w:spacing w:val="-6"/>
        </w:rPr>
        <w:t xml:space="preserve"> </w:t>
      </w:r>
      <w:r w:rsidRPr="00740BAD">
        <w:rPr>
          <w:rFonts w:asciiTheme="minorHAnsi" w:hAnsiTheme="minorHAnsi" w:cstheme="minorHAnsi"/>
          <w:spacing w:val="-1"/>
        </w:rPr>
        <w:t>training</w:t>
      </w:r>
      <w:r w:rsidRPr="00740BAD">
        <w:rPr>
          <w:rFonts w:asciiTheme="minorHAnsi" w:hAnsiTheme="minorHAnsi" w:cstheme="minorHAnsi"/>
          <w:spacing w:val="-7"/>
        </w:rPr>
        <w:t xml:space="preserve"> </w:t>
      </w:r>
      <w:r w:rsidRPr="00740BAD">
        <w:rPr>
          <w:rFonts w:asciiTheme="minorHAnsi" w:hAnsiTheme="minorHAnsi" w:cstheme="minorHAnsi"/>
        </w:rPr>
        <w:t>in</w:t>
      </w:r>
      <w:r w:rsidRPr="00740BAD">
        <w:rPr>
          <w:rFonts w:asciiTheme="minorHAnsi" w:hAnsiTheme="minorHAnsi" w:cstheme="minorHAnsi"/>
          <w:spacing w:val="-6"/>
        </w:rPr>
        <w:t xml:space="preserve"> </w:t>
      </w:r>
      <w:r w:rsidRPr="00740BAD">
        <w:rPr>
          <w:rFonts w:asciiTheme="minorHAnsi" w:hAnsiTheme="minorHAnsi" w:cstheme="minorHAnsi"/>
        </w:rPr>
        <w:t>human</w:t>
      </w:r>
      <w:r w:rsidRPr="00740BAD">
        <w:rPr>
          <w:rFonts w:asciiTheme="minorHAnsi" w:hAnsiTheme="minorHAnsi" w:cstheme="minorHAnsi"/>
          <w:spacing w:val="-7"/>
        </w:rPr>
        <w:t xml:space="preserve"> </w:t>
      </w:r>
      <w:r w:rsidRPr="00740BAD">
        <w:rPr>
          <w:rFonts w:asciiTheme="minorHAnsi" w:hAnsiTheme="minorHAnsi" w:cstheme="minorHAnsi"/>
        </w:rPr>
        <w:t>subjects</w:t>
      </w:r>
      <w:r w:rsidRPr="00740BAD">
        <w:rPr>
          <w:rFonts w:asciiTheme="minorHAnsi" w:hAnsiTheme="minorHAnsi" w:cstheme="minorHAnsi"/>
          <w:spacing w:val="-6"/>
        </w:rPr>
        <w:t xml:space="preserve"> </w:t>
      </w:r>
      <w:r w:rsidRPr="00740BAD">
        <w:rPr>
          <w:rFonts w:asciiTheme="minorHAnsi" w:hAnsiTheme="minorHAnsi" w:cstheme="minorHAnsi"/>
          <w:spacing w:val="-1"/>
        </w:rPr>
        <w:t>protection</w:t>
      </w:r>
      <w:r w:rsidRPr="00740BAD">
        <w:rPr>
          <w:rFonts w:asciiTheme="minorHAnsi" w:hAnsiTheme="minorHAnsi" w:cstheme="minorHAnsi"/>
          <w:spacing w:val="-7"/>
        </w:rPr>
        <w:t xml:space="preserve"> </w:t>
      </w:r>
      <w:r w:rsidRPr="00740BAD">
        <w:rPr>
          <w:rFonts w:asciiTheme="minorHAnsi" w:hAnsiTheme="minorHAnsi" w:cstheme="minorHAnsi"/>
        </w:rPr>
        <w:t>for</w:t>
      </w:r>
      <w:r w:rsidRPr="00740BAD">
        <w:rPr>
          <w:rFonts w:asciiTheme="minorHAnsi" w:hAnsiTheme="minorHAnsi" w:cstheme="minorHAnsi"/>
          <w:spacing w:val="-6"/>
        </w:rPr>
        <w:t xml:space="preserve"> </w:t>
      </w:r>
      <w:r w:rsidRPr="00740BAD">
        <w:rPr>
          <w:rFonts w:asciiTheme="minorHAnsi" w:hAnsiTheme="minorHAnsi" w:cstheme="minorHAnsi"/>
        </w:rPr>
        <w:t>IRB</w:t>
      </w:r>
      <w:r w:rsidRPr="00740BAD">
        <w:rPr>
          <w:rFonts w:asciiTheme="minorHAnsi" w:hAnsiTheme="minorHAnsi" w:cstheme="minorHAnsi"/>
          <w:spacing w:val="-7"/>
        </w:rPr>
        <w:t xml:space="preserve"> </w:t>
      </w:r>
      <w:r w:rsidRPr="00740BAD">
        <w:rPr>
          <w:rFonts w:asciiTheme="minorHAnsi" w:hAnsiTheme="minorHAnsi" w:cstheme="minorHAnsi"/>
        </w:rPr>
        <w:t>members</w:t>
      </w:r>
      <w:r w:rsidRPr="00740BAD">
        <w:rPr>
          <w:rFonts w:asciiTheme="minorHAnsi" w:hAnsiTheme="minorHAnsi" w:cstheme="minorHAnsi"/>
          <w:spacing w:val="-6"/>
        </w:rPr>
        <w:t xml:space="preserve"> </w:t>
      </w:r>
      <w:r w:rsidRPr="00740BAD">
        <w:rPr>
          <w:rFonts w:asciiTheme="minorHAnsi" w:hAnsiTheme="minorHAnsi" w:cstheme="minorHAnsi"/>
        </w:rPr>
        <w:t>prior</w:t>
      </w:r>
      <w:r w:rsidRPr="00740BAD">
        <w:rPr>
          <w:rFonts w:asciiTheme="minorHAnsi" w:hAnsiTheme="minorHAnsi" w:cstheme="minorHAnsi"/>
          <w:spacing w:val="-7"/>
        </w:rPr>
        <w:t xml:space="preserve"> </w:t>
      </w:r>
      <w:r w:rsidRPr="00740BAD">
        <w:rPr>
          <w:rFonts w:asciiTheme="minorHAnsi" w:hAnsiTheme="minorHAnsi" w:cstheme="minorHAnsi"/>
        </w:rPr>
        <w:t>to</w:t>
      </w:r>
      <w:r w:rsidRPr="00740BAD">
        <w:rPr>
          <w:rFonts w:asciiTheme="minorHAnsi" w:hAnsiTheme="minorHAnsi" w:cstheme="minorHAnsi"/>
          <w:spacing w:val="32"/>
          <w:w w:val="99"/>
        </w:rPr>
        <w:t xml:space="preserve"> </w:t>
      </w:r>
      <w:r w:rsidRPr="00740BAD">
        <w:rPr>
          <w:rFonts w:asciiTheme="minorHAnsi" w:hAnsiTheme="minorHAnsi" w:cstheme="minorHAnsi"/>
        </w:rPr>
        <w:t>voting</w:t>
      </w:r>
      <w:r w:rsidRPr="00740BAD">
        <w:rPr>
          <w:rFonts w:asciiTheme="minorHAnsi" w:hAnsiTheme="minorHAnsi" w:cstheme="minorHAnsi"/>
          <w:spacing w:val="-7"/>
        </w:rPr>
        <w:t xml:space="preserve"> </w:t>
      </w:r>
      <w:r w:rsidRPr="00740BAD">
        <w:rPr>
          <w:rFonts w:asciiTheme="minorHAnsi" w:hAnsiTheme="minorHAnsi" w:cstheme="minorHAnsi"/>
        </w:rPr>
        <w:t>on</w:t>
      </w:r>
      <w:r w:rsidRPr="00740BAD">
        <w:rPr>
          <w:rFonts w:asciiTheme="minorHAnsi" w:hAnsiTheme="minorHAnsi" w:cstheme="minorHAnsi"/>
          <w:spacing w:val="-6"/>
        </w:rPr>
        <w:t xml:space="preserve"> </w:t>
      </w:r>
      <w:r w:rsidRPr="00740BAD">
        <w:rPr>
          <w:rFonts w:asciiTheme="minorHAnsi" w:hAnsiTheme="minorHAnsi" w:cstheme="minorHAnsi"/>
        </w:rPr>
        <w:t>any</w:t>
      </w:r>
      <w:r w:rsidRPr="00740BAD">
        <w:rPr>
          <w:rFonts w:asciiTheme="minorHAnsi" w:hAnsiTheme="minorHAnsi" w:cstheme="minorHAnsi"/>
          <w:spacing w:val="-6"/>
        </w:rPr>
        <w:t xml:space="preserve"> </w:t>
      </w:r>
      <w:r w:rsidRPr="00740BAD">
        <w:rPr>
          <w:rFonts w:asciiTheme="minorHAnsi" w:hAnsiTheme="minorHAnsi" w:cstheme="minorHAnsi"/>
        </w:rPr>
        <w:t>research,</w:t>
      </w:r>
      <w:r w:rsidRPr="00740BAD">
        <w:rPr>
          <w:rFonts w:asciiTheme="minorHAnsi" w:hAnsiTheme="minorHAnsi" w:cstheme="minorHAnsi"/>
          <w:spacing w:val="-6"/>
        </w:rPr>
        <w:t xml:space="preserve"> </w:t>
      </w:r>
      <w:r w:rsidRPr="00740BAD">
        <w:rPr>
          <w:rFonts w:asciiTheme="minorHAnsi" w:hAnsiTheme="minorHAnsi" w:cstheme="minorHAnsi"/>
        </w:rPr>
        <w:t>with</w:t>
      </w:r>
      <w:r w:rsidRPr="00740BAD">
        <w:rPr>
          <w:rFonts w:asciiTheme="minorHAnsi" w:hAnsiTheme="minorHAnsi" w:cstheme="minorHAnsi"/>
          <w:spacing w:val="-6"/>
        </w:rPr>
        <w:t xml:space="preserve"> </w:t>
      </w:r>
      <w:r w:rsidRPr="00740BAD">
        <w:rPr>
          <w:rFonts w:asciiTheme="minorHAnsi" w:hAnsiTheme="minorHAnsi" w:cstheme="minorHAnsi"/>
        </w:rPr>
        <w:t>continuing</w:t>
      </w:r>
      <w:r w:rsidRPr="00740BAD">
        <w:rPr>
          <w:rFonts w:asciiTheme="minorHAnsi" w:hAnsiTheme="minorHAnsi" w:cstheme="minorHAnsi"/>
          <w:spacing w:val="-6"/>
        </w:rPr>
        <w:t xml:space="preserve"> </w:t>
      </w:r>
      <w:r w:rsidRPr="00740BAD">
        <w:rPr>
          <w:rFonts w:asciiTheme="minorHAnsi" w:hAnsiTheme="minorHAnsi" w:cstheme="minorHAnsi"/>
          <w:spacing w:val="-1"/>
        </w:rPr>
        <w:t>education</w:t>
      </w:r>
      <w:r w:rsidRPr="00740BAD">
        <w:rPr>
          <w:rFonts w:asciiTheme="minorHAnsi" w:hAnsiTheme="minorHAnsi" w:cstheme="minorHAnsi"/>
          <w:spacing w:val="-6"/>
        </w:rPr>
        <w:t xml:space="preserve"> </w:t>
      </w:r>
      <w:r w:rsidRPr="00740BAD">
        <w:rPr>
          <w:rFonts w:asciiTheme="minorHAnsi" w:hAnsiTheme="minorHAnsi" w:cstheme="minorHAnsi"/>
        </w:rPr>
        <w:t>every</w:t>
      </w:r>
      <w:r w:rsidRPr="00740BAD">
        <w:rPr>
          <w:rFonts w:asciiTheme="minorHAnsi" w:hAnsiTheme="minorHAnsi" w:cstheme="minorHAnsi"/>
          <w:spacing w:val="-6"/>
        </w:rPr>
        <w:t xml:space="preserve"> </w:t>
      </w:r>
      <w:r w:rsidRPr="00740BAD">
        <w:rPr>
          <w:rFonts w:asciiTheme="minorHAnsi" w:hAnsiTheme="minorHAnsi" w:cstheme="minorHAnsi"/>
        </w:rPr>
        <w:t>three</w:t>
      </w:r>
      <w:r w:rsidRPr="00740BAD">
        <w:rPr>
          <w:rFonts w:asciiTheme="minorHAnsi" w:hAnsiTheme="minorHAnsi" w:cstheme="minorHAnsi"/>
          <w:spacing w:val="-6"/>
        </w:rPr>
        <w:t xml:space="preserve"> </w:t>
      </w:r>
      <w:r w:rsidRPr="00740BAD">
        <w:rPr>
          <w:rFonts w:asciiTheme="minorHAnsi" w:hAnsiTheme="minorHAnsi" w:cstheme="minorHAnsi"/>
        </w:rPr>
        <w:t>years</w:t>
      </w:r>
      <w:r w:rsidRPr="00740BAD">
        <w:rPr>
          <w:rFonts w:asciiTheme="minorHAnsi" w:hAnsiTheme="minorHAnsi" w:cstheme="minorHAnsi"/>
          <w:spacing w:val="-6"/>
        </w:rPr>
        <w:t xml:space="preserve"> </w:t>
      </w:r>
      <w:r w:rsidRPr="00740BAD">
        <w:rPr>
          <w:rFonts w:asciiTheme="minorHAnsi" w:hAnsiTheme="minorHAnsi" w:cstheme="minorHAnsi"/>
        </w:rPr>
        <w:t>and</w:t>
      </w:r>
      <w:r w:rsidRPr="00740BAD">
        <w:rPr>
          <w:rFonts w:asciiTheme="minorHAnsi" w:hAnsiTheme="minorHAnsi" w:cstheme="minorHAnsi"/>
          <w:spacing w:val="-6"/>
        </w:rPr>
        <w:t xml:space="preserve"> </w:t>
      </w:r>
      <w:r w:rsidRPr="00740BAD">
        <w:rPr>
          <w:rFonts w:asciiTheme="minorHAnsi" w:hAnsiTheme="minorHAnsi" w:cstheme="minorHAnsi"/>
        </w:rPr>
        <w:t>as</w:t>
      </w:r>
      <w:r w:rsidRPr="00740BAD">
        <w:rPr>
          <w:rFonts w:asciiTheme="minorHAnsi" w:hAnsiTheme="minorHAnsi" w:cstheme="minorHAnsi"/>
          <w:spacing w:val="29"/>
          <w:w w:val="99"/>
        </w:rPr>
        <w:t xml:space="preserve"> </w:t>
      </w:r>
      <w:r w:rsidRPr="00740BAD">
        <w:rPr>
          <w:rFonts w:asciiTheme="minorHAnsi" w:hAnsiTheme="minorHAnsi" w:cstheme="minorHAnsi"/>
        </w:rPr>
        <w:t>provided</w:t>
      </w:r>
      <w:r w:rsidR="002A3266">
        <w:rPr>
          <w:rFonts w:asciiTheme="minorHAnsi" w:hAnsiTheme="minorHAnsi" w:cstheme="minorHAnsi"/>
        </w:rPr>
        <w:t>;</w:t>
      </w:r>
    </w:p>
    <w:p w14:paraId="78CA0272" w14:textId="7E0EF7F3" w:rsidR="003379FD" w:rsidRPr="00740BAD" w:rsidRDefault="003379FD" w:rsidP="00F92893">
      <w:pPr>
        <w:pStyle w:val="BodyText"/>
        <w:numPr>
          <w:ilvl w:val="2"/>
          <w:numId w:val="19"/>
        </w:numPr>
        <w:tabs>
          <w:tab w:val="left" w:pos="2220"/>
        </w:tabs>
        <w:spacing w:after="120"/>
        <w:ind w:left="1728" w:hanging="432"/>
        <w:rPr>
          <w:rFonts w:asciiTheme="minorHAnsi" w:hAnsiTheme="minorHAnsi" w:cstheme="minorHAnsi"/>
        </w:rPr>
      </w:pPr>
      <w:r w:rsidRPr="00740BAD">
        <w:rPr>
          <w:rFonts w:asciiTheme="minorHAnsi" w:hAnsiTheme="minorHAnsi" w:cstheme="minorHAnsi"/>
        </w:rPr>
        <w:t>Understanding</w:t>
      </w:r>
      <w:r w:rsidRPr="00740BAD">
        <w:rPr>
          <w:rFonts w:asciiTheme="minorHAnsi" w:hAnsiTheme="minorHAnsi" w:cstheme="minorHAnsi"/>
          <w:spacing w:val="-7"/>
        </w:rPr>
        <w:t xml:space="preserve"> </w:t>
      </w:r>
      <w:r w:rsidRPr="00740BAD">
        <w:rPr>
          <w:rFonts w:asciiTheme="minorHAnsi" w:hAnsiTheme="minorHAnsi" w:cstheme="minorHAnsi"/>
        </w:rPr>
        <w:t>and</w:t>
      </w:r>
      <w:r w:rsidRPr="00740BAD">
        <w:rPr>
          <w:rFonts w:asciiTheme="minorHAnsi" w:hAnsiTheme="minorHAnsi" w:cstheme="minorHAnsi"/>
          <w:spacing w:val="-7"/>
        </w:rPr>
        <w:t xml:space="preserve"> </w:t>
      </w:r>
      <w:r w:rsidRPr="00740BAD">
        <w:rPr>
          <w:rFonts w:asciiTheme="minorHAnsi" w:hAnsiTheme="minorHAnsi" w:cstheme="minorHAnsi"/>
        </w:rPr>
        <w:t>applying</w:t>
      </w:r>
      <w:r w:rsidRPr="00740BAD">
        <w:rPr>
          <w:rFonts w:asciiTheme="minorHAnsi" w:hAnsiTheme="minorHAnsi" w:cstheme="minorHAnsi"/>
          <w:spacing w:val="-6"/>
        </w:rPr>
        <w:t xml:space="preserve"> </w:t>
      </w:r>
      <w:r w:rsidRPr="00740BAD">
        <w:rPr>
          <w:rFonts w:asciiTheme="minorHAnsi" w:hAnsiTheme="minorHAnsi" w:cstheme="minorHAnsi"/>
        </w:rPr>
        <w:t>the</w:t>
      </w:r>
      <w:r w:rsidRPr="00740BAD">
        <w:rPr>
          <w:rFonts w:asciiTheme="minorHAnsi" w:hAnsiTheme="minorHAnsi" w:cstheme="minorHAnsi"/>
          <w:spacing w:val="-7"/>
        </w:rPr>
        <w:t xml:space="preserve"> </w:t>
      </w:r>
      <w:r w:rsidRPr="00740BAD">
        <w:rPr>
          <w:rFonts w:asciiTheme="minorHAnsi" w:hAnsiTheme="minorHAnsi" w:cstheme="minorHAnsi"/>
        </w:rPr>
        <w:t>principles</w:t>
      </w:r>
      <w:r w:rsidRPr="00740BAD">
        <w:rPr>
          <w:rFonts w:asciiTheme="minorHAnsi" w:hAnsiTheme="minorHAnsi" w:cstheme="minorHAnsi"/>
          <w:spacing w:val="-6"/>
        </w:rPr>
        <w:t xml:space="preserve"> </w:t>
      </w:r>
      <w:r w:rsidRPr="00740BAD">
        <w:rPr>
          <w:rFonts w:asciiTheme="minorHAnsi" w:hAnsiTheme="minorHAnsi" w:cstheme="minorHAnsi"/>
        </w:rPr>
        <w:t>of</w:t>
      </w:r>
      <w:r w:rsidRPr="00740BAD">
        <w:rPr>
          <w:rFonts w:asciiTheme="minorHAnsi" w:hAnsiTheme="minorHAnsi" w:cstheme="minorHAnsi"/>
          <w:spacing w:val="-8"/>
        </w:rPr>
        <w:t xml:space="preserve"> </w:t>
      </w:r>
      <w:r w:rsidRPr="00740BAD">
        <w:rPr>
          <w:rFonts w:asciiTheme="minorHAnsi" w:hAnsiTheme="minorHAnsi" w:cstheme="minorHAnsi"/>
        </w:rPr>
        <w:t>the</w:t>
      </w:r>
      <w:r w:rsidRPr="00740BAD">
        <w:rPr>
          <w:rFonts w:asciiTheme="minorHAnsi" w:hAnsiTheme="minorHAnsi" w:cstheme="minorHAnsi"/>
          <w:spacing w:val="-7"/>
        </w:rPr>
        <w:t xml:space="preserve"> </w:t>
      </w:r>
      <w:r w:rsidRPr="00740BAD">
        <w:rPr>
          <w:rFonts w:asciiTheme="minorHAnsi" w:hAnsiTheme="minorHAnsi" w:cstheme="minorHAnsi"/>
        </w:rPr>
        <w:t>Belmont</w:t>
      </w:r>
      <w:r w:rsidRPr="00740BAD">
        <w:rPr>
          <w:rFonts w:asciiTheme="minorHAnsi" w:hAnsiTheme="minorHAnsi" w:cstheme="minorHAnsi"/>
          <w:spacing w:val="-6"/>
        </w:rPr>
        <w:t xml:space="preserve"> </w:t>
      </w:r>
      <w:r w:rsidRPr="00740BAD">
        <w:rPr>
          <w:rFonts w:asciiTheme="minorHAnsi" w:hAnsiTheme="minorHAnsi" w:cstheme="minorHAnsi"/>
        </w:rPr>
        <w:t>Report</w:t>
      </w:r>
      <w:r w:rsidRPr="00740BAD">
        <w:rPr>
          <w:rFonts w:asciiTheme="minorHAnsi" w:hAnsiTheme="minorHAnsi" w:cstheme="minorHAnsi"/>
          <w:spacing w:val="-6"/>
        </w:rPr>
        <w:t xml:space="preserve"> </w:t>
      </w:r>
      <w:r w:rsidRPr="00740BAD">
        <w:rPr>
          <w:rFonts w:asciiTheme="minorHAnsi" w:hAnsiTheme="minorHAnsi" w:cstheme="minorHAnsi"/>
        </w:rPr>
        <w:t>and</w:t>
      </w:r>
      <w:r w:rsidRPr="00740BAD">
        <w:rPr>
          <w:rFonts w:asciiTheme="minorHAnsi" w:hAnsiTheme="minorHAnsi" w:cstheme="minorHAnsi"/>
          <w:spacing w:val="-7"/>
        </w:rPr>
        <w:t xml:space="preserve"> </w:t>
      </w:r>
      <w:r w:rsidRPr="00740BAD">
        <w:rPr>
          <w:rFonts w:asciiTheme="minorHAnsi" w:hAnsiTheme="minorHAnsi" w:cstheme="minorHAnsi"/>
        </w:rPr>
        <w:t>the</w:t>
      </w:r>
      <w:r w:rsidRPr="00740BAD">
        <w:rPr>
          <w:rFonts w:asciiTheme="minorHAnsi" w:hAnsiTheme="minorHAnsi" w:cstheme="minorHAnsi"/>
          <w:spacing w:val="-7"/>
        </w:rPr>
        <w:t xml:space="preserve"> </w:t>
      </w:r>
      <w:r w:rsidRPr="00740BAD">
        <w:rPr>
          <w:rFonts w:asciiTheme="minorHAnsi" w:hAnsiTheme="minorHAnsi" w:cstheme="minorHAnsi"/>
        </w:rPr>
        <w:t>federal</w:t>
      </w:r>
      <w:r w:rsidRPr="00740BAD">
        <w:rPr>
          <w:rFonts w:asciiTheme="minorHAnsi" w:hAnsiTheme="minorHAnsi" w:cstheme="minorHAnsi"/>
          <w:spacing w:val="21"/>
          <w:w w:val="99"/>
        </w:rPr>
        <w:t xml:space="preserve"> </w:t>
      </w:r>
      <w:r w:rsidRPr="00740BAD">
        <w:rPr>
          <w:rFonts w:asciiTheme="minorHAnsi" w:hAnsiTheme="minorHAnsi" w:cstheme="minorHAnsi"/>
        </w:rPr>
        <w:t>regulations</w:t>
      </w:r>
      <w:r w:rsidRPr="00740BAD">
        <w:rPr>
          <w:rFonts w:asciiTheme="minorHAnsi" w:hAnsiTheme="minorHAnsi" w:cstheme="minorHAnsi"/>
          <w:spacing w:val="-7"/>
        </w:rPr>
        <w:t xml:space="preserve"> </w:t>
      </w:r>
      <w:r w:rsidRPr="00740BAD">
        <w:rPr>
          <w:rFonts w:asciiTheme="minorHAnsi" w:hAnsiTheme="minorHAnsi" w:cstheme="minorHAnsi"/>
          <w:spacing w:val="-1"/>
        </w:rPr>
        <w:t>related</w:t>
      </w:r>
      <w:r w:rsidRPr="00740BAD">
        <w:rPr>
          <w:rFonts w:asciiTheme="minorHAnsi" w:hAnsiTheme="minorHAnsi" w:cstheme="minorHAnsi"/>
          <w:spacing w:val="-7"/>
        </w:rPr>
        <w:t xml:space="preserve"> </w:t>
      </w:r>
      <w:r w:rsidRPr="00740BAD">
        <w:rPr>
          <w:rFonts w:asciiTheme="minorHAnsi" w:hAnsiTheme="minorHAnsi" w:cstheme="minorHAnsi"/>
        </w:rPr>
        <w:t>to</w:t>
      </w:r>
      <w:r w:rsidRPr="00740BAD">
        <w:rPr>
          <w:rFonts w:asciiTheme="minorHAnsi" w:hAnsiTheme="minorHAnsi" w:cstheme="minorHAnsi"/>
          <w:spacing w:val="-7"/>
        </w:rPr>
        <w:t xml:space="preserve"> </w:t>
      </w:r>
      <w:r w:rsidRPr="00740BAD">
        <w:rPr>
          <w:rFonts w:asciiTheme="minorHAnsi" w:hAnsiTheme="minorHAnsi" w:cstheme="minorHAnsi"/>
        </w:rPr>
        <w:t>the</w:t>
      </w:r>
      <w:r w:rsidRPr="00740BAD">
        <w:rPr>
          <w:rFonts w:asciiTheme="minorHAnsi" w:hAnsiTheme="minorHAnsi" w:cstheme="minorHAnsi"/>
          <w:spacing w:val="-8"/>
        </w:rPr>
        <w:t xml:space="preserve"> </w:t>
      </w:r>
      <w:r w:rsidRPr="00740BAD">
        <w:rPr>
          <w:rFonts w:asciiTheme="minorHAnsi" w:hAnsiTheme="minorHAnsi" w:cstheme="minorHAnsi"/>
        </w:rPr>
        <w:t>protection</w:t>
      </w:r>
      <w:r w:rsidRPr="00740BAD">
        <w:rPr>
          <w:rFonts w:asciiTheme="minorHAnsi" w:hAnsiTheme="minorHAnsi" w:cstheme="minorHAnsi"/>
          <w:spacing w:val="-7"/>
        </w:rPr>
        <w:t xml:space="preserve"> </w:t>
      </w:r>
      <w:r w:rsidRPr="00740BAD">
        <w:rPr>
          <w:rFonts w:asciiTheme="minorHAnsi" w:hAnsiTheme="minorHAnsi" w:cstheme="minorHAnsi"/>
          <w:spacing w:val="-1"/>
        </w:rPr>
        <w:t>of</w:t>
      </w:r>
      <w:r w:rsidRPr="00740BAD">
        <w:rPr>
          <w:rFonts w:asciiTheme="minorHAnsi" w:hAnsiTheme="minorHAnsi" w:cstheme="minorHAnsi"/>
          <w:spacing w:val="-7"/>
        </w:rPr>
        <w:t xml:space="preserve"> </w:t>
      </w:r>
      <w:r w:rsidRPr="00740BAD">
        <w:rPr>
          <w:rFonts w:asciiTheme="minorHAnsi" w:hAnsiTheme="minorHAnsi" w:cstheme="minorHAnsi"/>
        </w:rPr>
        <w:t>human</w:t>
      </w:r>
      <w:r w:rsidRPr="00740BAD">
        <w:rPr>
          <w:rFonts w:asciiTheme="minorHAnsi" w:hAnsiTheme="minorHAnsi" w:cstheme="minorHAnsi"/>
          <w:spacing w:val="-7"/>
        </w:rPr>
        <w:t xml:space="preserve"> </w:t>
      </w:r>
      <w:r w:rsidRPr="00740BAD">
        <w:rPr>
          <w:rFonts w:asciiTheme="minorHAnsi" w:hAnsiTheme="minorHAnsi" w:cstheme="minorHAnsi"/>
        </w:rPr>
        <w:t>subjects</w:t>
      </w:r>
      <w:r w:rsidR="002A3266">
        <w:rPr>
          <w:rFonts w:asciiTheme="minorHAnsi" w:hAnsiTheme="minorHAnsi" w:cstheme="minorHAnsi"/>
        </w:rPr>
        <w:t>;</w:t>
      </w:r>
    </w:p>
    <w:p w14:paraId="78CCB550" w14:textId="19F1DEC3" w:rsidR="003379FD" w:rsidRPr="00740BAD" w:rsidRDefault="003379FD" w:rsidP="00F92893">
      <w:pPr>
        <w:pStyle w:val="BodyText"/>
        <w:numPr>
          <w:ilvl w:val="2"/>
          <w:numId w:val="19"/>
        </w:numPr>
        <w:tabs>
          <w:tab w:val="left" w:pos="2220"/>
        </w:tabs>
        <w:spacing w:after="120"/>
        <w:ind w:left="1728" w:hanging="432"/>
        <w:rPr>
          <w:rFonts w:asciiTheme="minorHAnsi" w:hAnsiTheme="minorHAnsi" w:cstheme="minorHAnsi"/>
        </w:rPr>
      </w:pPr>
      <w:r w:rsidRPr="00740BAD">
        <w:rPr>
          <w:rFonts w:asciiTheme="minorHAnsi" w:hAnsiTheme="minorHAnsi" w:cstheme="minorHAnsi"/>
        </w:rPr>
        <w:t>Providing</w:t>
      </w:r>
      <w:r w:rsidRPr="00740BAD">
        <w:rPr>
          <w:rFonts w:asciiTheme="minorHAnsi" w:hAnsiTheme="minorHAnsi" w:cstheme="minorHAnsi"/>
          <w:spacing w:val="-8"/>
        </w:rPr>
        <w:t xml:space="preserve"> </w:t>
      </w:r>
      <w:r w:rsidRPr="00740BAD">
        <w:rPr>
          <w:rFonts w:asciiTheme="minorHAnsi" w:hAnsiTheme="minorHAnsi" w:cstheme="minorHAnsi"/>
        </w:rPr>
        <w:t>timely</w:t>
      </w:r>
      <w:r w:rsidRPr="00740BAD">
        <w:rPr>
          <w:rFonts w:asciiTheme="minorHAnsi" w:hAnsiTheme="minorHAnsi" w:cstheme="minorHAnsi"/>
          <w:spacing w:val="-8"/>
        </w:rPr>
        <w:t xml:space="preserve"> </w:t>
      </w:r>
      <w:r w:rsidRPr="00740BAD">
        <w:rPr>
          <w:rFonts w:asciiTheme="minorHAnsi" w:hAnsiTheme="minorHAnsi" w:cstheme="minorHAnsi"/>
        </w:rPr>
        <w:t>written</w:t>
      </w:r>
      <w:r w:rsidRPr="00740BAD">
        <w:rPr>
          <w:rFonts w:asciiTheme="minorHAnsi" w:hAnsiTheme="minorHAnsi" w:cstheme="minorHAnsi"/>
          <w:spacing w:val="-7"/>
        </w:rPr>
        <w:t xml:space="preserve"> </w:t>
      </w:r>
      <w:r w:rsidRPr="00740BAD">
        <w:rPr>
          <w:rFonts w:asciiTheme="minorHAnsi" w:hAnsiTheme="minorHAnsi" w:cstheme="minorHAnsi"/>
        </w:rPr>
        <w:t>comments</w:t>
      </w:r>
      <w:r w:rsidRPr="00740BAD">
        <w:rPr>
          <w:rFonts w:asciiTheme="minorHAnsi" w:hAnsiTheme="minorHAnsi" w:cstheme="minorHAnsi"/>
          <w:spacing w:val="-7"/>
        </w:rPr>
        <w:t xml:space="preserve"> </w:t>
      </w:r>
      <w:r w:rsidRPr="00740BAD">
        <w:rPr>
          <w:rFonts w:asciiTheme="minorHAnsi" w:hAnsiTheme="minorHAnsi" w:cstheme="minorHAnsi"/>
        </w:rPr>
        <w:t>on</w:t>
      </w:r>
      <w:r w:rsidRPr="00740BAD">
        <w:rPr>
          <w:rFonts w:asciiTheme="minorHAnsi" w:hAnsiTheme="minorHAnsi" w:cstheme="minorHAnsi"/>
          <w:spacing w:val="-8"/>
        </w:rPr>
        <w:t xml:space="preserve"> </w:t>
      </w:r>
      <w:r w:rsidRPr="00740BAD">
        <w:rPr>
          <w:rFonts w:asciiTheme="minorHAnsi" w:hAnsiTheme="minorHAnsi" w:cstheme="minorHAnsi"/>
        </w:rPr>
        <w:t>research</w:t>
      </w:r>
      <w:r w:rsidRPr="00740BAD">
        <w:rPr>
          <w:rFonts w:asciiTheme="minorHAnsi" w:hAnsiTheme="minorHAnsi" w:cstheme="minorHAnsi"/>
          <w:spacing w:val="-9"/>
        </w:rPr>
        <w:t xml:space="preserve"> </w:t>
      </w:r>
      <w:r w:rsidRPr="00740BAD">
        <w:rPr>
          <w:rFonts w:asciiTheme="minorHAnsi" w:hAnsiTheme="minorHAnsi" w:cstheme="minorHAnsi"/>
        </w:rPr>
        <w:t>undergoing</w:t>
      </w:r>
      <w:r w:rsidRPr="00740BAD">
        <w:rPr>
          <w:rFonts w:asciiTheme="minorHAnsi" w:hAnsiTheme="minorHAnsi" w:cstheme="minorHAnsi"/>
          <w:spacing w:val="-7"/>
        </w:rPr>
        <w:t xml:space="preserve"> </w:t>
      </w:r>
      <w:r w:rsidRPr="00740BAD">
        <w:rPr>
          <w:rFonts w:asciiTheme="minorHAnsi" w:hAnsiTheme="minorHAnsi" w:cstheme="minorHAnsi"/>
          <w:spacing w:val="-1"/>
        </w:rPr>
        <w:t>IRB</w:t>
      </w:r>
      <w:r w:rsidRPr="00740BAD">
        <w:rPr>
          <w:rFonts w:asciiTheme="minorHAnsi" w:hAnsiTheme="minorHAnsi" w:cstheme="minorHAnsi"/>
          <w:spacing w:val="-8"/>
        </w:rPr>
        <w:t xml:space="preserve"> </w:t>
      </w:r>
      <w:r w:rsidRPr="00740BAD">
        <w:rPr>
          <w:rFonts w:asciiTheme="minorHAnsi" w:hAnsiTheme="minorHAnsi" w:cstheme="minorHAnsi"/>
        </w:rPr>
        <w:t>review,</w:t>
      </w:r>
      <w:r w:rsidRPr="00740BAD">
        <w:rPr>
          <w:rFonts w:asciiTheme="minorHAnsi" w:hAnsiTheme="minorHAnsi" w:cstheme="minorHAnsi"/>
          <w:spacing w:val="-7"/>
        </w:rPr>
        <w:t xml:space="preserve"> </w:t>
      </w:r>
      <w:r w:rsidRPr="00740BAD">
        <w:rPr>
          <w:rFonts w:asciiTheme="minorHAnsi" w:hAnsiTheme="minorHAnsi" w:cstheme="minorHAnsi"/>
        </w:rPr>
        <w:t>when</w:t>
      </w:r>
      <w:r w:rsidRPr="00740BAD">
        <w:rPr>
          <w:rFonts w:asciiTheme="minorHAnsi" w:hAnsiTheme="minorHAnsi" w:cstheme="minorHAnsi"/>
          <w:spacing w:val="22"/>
          <w:w w:val="99"/>
        </w:rPr>
        <w:t xml:space="preserve"> </w:t>
      </w:r>
      <w:r w:rsidRPr="00740BAD">
        <w:rPr>
          <w:rFonts w:asciiTheme="minorHAnsi" w:hAnsiTheme="minorHAnsi" w:cstheme="minorHAnsi"/>
        </w:rPr>
        <w:t>required</w:t>
      </w:r>
      <w:r w:rsidR="002A3266">
        <w:rPr>
          <w:rFonts w:asciiTheme="minorHAnsi" w:hAnsiTheme="minorHAnsi" w:cstheme="minorHAnsi"/>
        </w:rPr>
        <w:t>;</w:t>
      </w:r>
    </w:p>
    <w:p w14:paraId="6054BF76" w14:textId="7DA78564" w:rsidR="003379FD" w:rsidRPr="00740BAD" w:rsidRDefault="002A3266" w:rsidP="00F92893">
      <w:pPr>
        <w:widowControl w:val="0"/>
        <w:numPr>
          <w:ilvl w:val="2"/>
          <w:numId w:val="19"/>
        </w:numPr>
        <w:tabs>
          <w:tab w:val="left" w:pos="2220"/>
        </w:tabs>
        <w:spacing w:after="120"/>
        <w:ind w:left="1728" w:hanging="432"/>
        <w:rPr>
          <w:rFonts w:eastAsia="Arial" w:cstheme="minorHAnsi"/>
        </w:rPr>
      </w:pPr>
      <w:r w:rsidRPr="00740BAD">
        <w:rPr>
          <w:rFonts w:cstheme="minorHAnsi"/>
        </w:rPr>
        <w:t>Completing</w:t>
      </w:r>
      <w:r w:rsidRPr="00740BAD">
        <w:rPr>
          <w:rFonts w:cstheme="minorHAnsi"/>
          <w:spacing w:val="-7"/>
        </w:rPr>
        <w:t xml:space="preserve"> </w:t>
      </w:r>
      <w:r w:rsidRPr="00740BAD">
        <w:rPr>
          <w:rFonts w:cstheme="minorHAnsi"/>
        </w:rPr>
        <w:t>the</w:t>
      </w:r>
      <w:r w:rsidRPr="00740BAD">
        <w:rPr>
          <w:rFonts w:cstheme="minorHAnsi"/>
          <w:spacing w:val="-7"/>
        </w:rPr>
        <w:t xml:space="preserve"> </w:t>
      </w:r>
      <w:r w:rsidRPr="00740BAD">
        <w:rPr>
          <w:rFonts w:cstheme="minorHAnsi"/>
        </w:rPr>
        <w:t>annual</w:t>
      </w:r>
      <w:r w:rsidRPr="00740BAD">
        <w:rPr>
          <w:rFonts w:cstheme="minorHAnsi"/>
          <w:spacing w:val="-7"/>
        </w:rPr>
        <w:t xml:space="preserve"> </w:t>
      </w:r>
      <w:r w:rsidRPr="00436CBD">
        <w:rPr>
          <w:rFonts w:cstheme="minorHAnsi"/>
          <w:b/>
          <w:i/>
          <w:spacing w:val="-1"/>
        </w:rPr>
        <w:t>Conflict of Interest</w:t>
      </w:r>
      <w:r w:rsidRPr="00740BAD">
        <w:rPr>
          <w:rFonts w:cstheme="minorHAnsi"/>
          <w:i/>
          <w:spacing w:val="-1"/>
        </w:rPr>
        <w:t xml:space="preserve"> </w:t>
      </w:r>
      <w:r w:rsidRPr="00740BAD">
        <w:rPr>
          <w:rFonts w:cstheme="minorHAnsi"/>
          <w:spacing w:val="-1"/>
        </w:rPr>
        <w:t>disclosur</w:t>
      </w:r>
      <w:r w:rsidRPr="00740BAD">
        <w:rPr>
          <w:rFonts w:cstheme="minorHAnsi"/>
          <w:i/>
          <w:spacing w:val="-1"/>
        </w:rPr>
        <w:t>e</w:t>
      </w:r>
      <w:r w:rsidRPr="00740BAD">
        <w:rPr>
          <w:rFonts w:cstheme="minorHAnsi"/>
          <w:i/>
          <w:spacing w:val="-9"/>
        </w:rPr>
        <w:t xml:space="preserve"> </w:t>
      </w:r>
      <w:r w:rsidRPr="00740BAD">
        <w:rPr>
          <w:rFonts w:cstheme="minorHAnsi"/>
        </w:rPr>
        <w:t>and</w:t>
      </w:r>
      <w:r w:rsidRPr="00740BAD">
        <w:rPr>
          <w:rFonts w:cstheme="minorHAnsi"/>
          <w:spacing w:val="43"/>
          <w:w w:val="99"/>
        </w:rPr>
        <w:t xml:space="preserve"> </w:t>
      </w:r>
      <w:r w:rsidRPr="00740BAD">
        <w:rPr>
          <w:rFonts w:cstheme="minorHAnsi"/>
          <w:spacing w:val="-1"/>
        </w:rPr>
        <w:t>disclosing</w:t>
      </w:r>
      <w:r w:rsidRPr="00740BAD">
        <w:rPr>
          <w:rFonts w:cstheme="minorHAnsi"/>
          <w:spacing w:val="-6"/>
        </w:rPr>
        <w:t xml:space="preserve"> </w:t>
      </w:r>
      <w:r w:rsidRPr="00740BAD">
        <w:rPr>
          <w:rFonts w:cstheme="minorHAnsi"/>
          <w:spacing w:val="-1"/>
        </w:rPr>
        <w:t>any</w:t>
      </w:r>
      <w:r w:rsidRPr="00740BAD">
        <w:rPr>
          <w:rFonts w:cstheme="minorHAnsi"/>
          <w:spacing w:val="-5"/>
        </w:rPr>
        <w:t xml:space="preserve"> </w:t>
      </w:r>
      <w:r w:rsidRPr="00740BAD">
        <w:rPr>
          <w:rFonts w:cstheme="minorHAnsi"/>
        </w:rPr>
        <w:t>potential</w:t>
      </w:r>
      <w:r w:rsidRPr="00740BAD">
        <w:rPr>
          <w:rFonts w:cstheme="minorHAnsi"/>
          <w:spacing w:val="-5"/>
        </w:rPr>
        <w:t xml:space="preserve"> </w:t>
      </w:r>
      <w:r w:rsidRPr="00740BAD">
        <w:rPr>
          <w:rFonts w:cstheme="minorHAnsi"/>
          <w:spacing w:val="-1"/>
        </w:rPr>
        <w:t>conflicts</w:t>
      </w:r>
      <w:r w:rsidRPr="00740BAD">
        <w:rPr>
          <w:rFonts w:cstheme="minorHAnsi"/>
          <w:spacing w:val="-6"/>
        </w:rPr>
        <w:t xml:space="preserve"> </w:t>
      </w:r>
      <w:r w:rsidRPr="00740BAD">
        <w:rPr>
          <w:rFonts w:cstheme="minorHAnsi"/>
          <w:spacing w:val="-1"/>
        </w:rPr>
        <w:t>prior</w:t>
      </w:r>
      <w:r w:rsidRPr="00740BAD">
        <w:rPr>
          <w:rFonts w:cstheme="minorHAnsi"/>
          <w:spacing w:val="-5"/>
        </w:rPr>
        <w:t xml:space="preserve"> </w:t>
      </w:r>
      <w:r w:rsidRPr="00740BAD">
        <w:rPr>
          <w:rFonts w:cstheme="minorHAnsi"/>
        </w:rPr>
        <w:t>to</w:t>
      </w:r>
      <w:r w:rsidRPr="00740BAD">
        <w:rPr>
          <w:rFonts w:cstheme="minorHAnsi"/>
          <w:spacing w:val="-5"/>
        </w:rPr>
        <w:t xml:space="preserve"> </w:t>
      </w:r>
      <w:r w:rsidRPr="00740BAD">
        <w:rPr>
          <w:rFonts w:cstheme="minorHAnsi"/>
        </w:rPr>
        <w:t>IRB</w:t>
      </w:r>
      <w:r w:rsidRPr="00740BAD">
        <w:rPr>
          <w:rFonts w:cstheme="minorHAnsi"/>
          <w:spacing w:val="-5"/>
        </w:rPr>
        <w:t xml:space="preserve"> </w:t>
      </w:r>
      <w:r w:rsidRPr="00740BAD">
        <w:rPr>
          <w:rFonts w:cstheme="minorHAnsi"/>
        </w:rPr>
        <w:t>review</w:t>
      </w:r>
      <w:r w:rsidRPr="00740BAD">
        <w:rPr>
          <w:rFonts w:cstheme="minorHAnsi"/>
          <w:spacing w:val="-6"/>
        </w:rPr>
        <w:t xml:space="preserve"> </w:t>
      </w:r>
      <w:r w:rsidRPr="00740BAD">
        <w:rPr>
          <w:rFonts w:cstheme="minorHAnsi"/>
        </w:rPr>
        <w:t>of</w:t>
      </w:r>
      <w:r w:rsidRPr="00740BAD">
        <w:rPr>
          <w:rFonts w:cstheme="minorHAnsi"/>
          <w:spacing w:val="-5"/>
        </w:rPr>
        <w:t xml:space="preserve"> </w:t>
      </w:r>
      <w:r w:rsidRPr="00740BAD">
        <w:rPr>
          <w:rFonts w:cstheme="minorHAnsi"/>
        </w:rPr>
        <w:t>the</w:t>
      </w:r>
      <w:r w:rsidRPr="00740BAD">
        <w:rPr>
          <w:rFonts w:cstheme="minorHAnsi"/>
          <w:spacing w:val="-5"/>
        </w:rPr>
        <w:t xml:space="preserve"> </w:t>
      </w:r>
      <w:r w:rsidRPr="00740BAD">
        <w:rPr>
          <w:rFonts w:cstheme="minorHAnsi"/>
        </w:rPr>
        <w:t>research</w:t>
      </w:r>
      <w:r w:rsidRPr="00740BAD">
        <w:rPr>
          <w:rFonts w:cstheme="minorHAnsi"/>
          <w:spacing w:val="-6"/>
        </w:rPr>
        <w:t xml:space="preserve"> </w:t>
      </w:r>
      <w:r w:rsidRPr="00740BAD">
        <w:rPr>
          <w:rFonts w:cstheme="minorHAnsi"/>
        </w:rPr>
        <w:t>for</w:t>
      </w:r>
      <w:r w:rsidRPr="00740BAD">
        <w:rPr>
          <w:rFonts w:cstheme="minorHAnsi"/>
          <w:spacing w:val="-5"/>
        </w:rPr>
        <w:t xml:space="preserve"> </w:t>
      </w:r>
      <w:r w:rsidRPr="00740BAD">
        <w:rPr>
          <w:rFonts w:cstheme="minorHAnsi"/>
          <w:spacing w:val="-1"/>
        </w:rPr>
        <w:t>which</w:t>
      </w:r>
      <w:r w:rsidRPr="00740BAD">
        <w:rPr>
          <w:rFonts w:cstheme="minorHAnsi"/>
          <w:spacing w:val="-5"/>
        </w:rPr>
        <w:t xml:space="preserve"> </w:t>
      </w:r>
      <w:r w:rsidRPr="00740BAD">
        <w:rPr>
          <w:rFonts w:cstheme="minorHAnsi"/>
        </w:rPr>
        <w:t>a</w:t>
      </w:r>
      <w:r w:rsidRPr="00740BAD">
        <w:rPr>
          <w:rFonts w:cstheme="minorHAnsi"/>
          <w:spacing w:val="55"/>
          <w:w w:val="99"/>
        </w:rPr>
        <w:t xml:space="preserve"> </w:t>
      </w:r>
      <w:r w:rsidRPr="00740BAD">
        <w:rPr>
          <w:rFonts w:cstheme="minorHAnsi"/>
        </w:rPr>
        <w:t>conflict</w:t>
      </w:r>
      <w:r w:rsidRPr="00740BAD">
        <w:rPr>
          <w:rFonts w:cstheme="minorHAnsi"/>
          <w:spacing w:val="-8"/>
        </w:rPr>
        <w:t xml:space="preserve"> </w:t>
      </w:r>
      <w:r w:rsidRPr="00740BAD">
        <w:rPr>
          <w:rFonts w:cstheme="minorHAnsi"/>
        </w:rPr>
        <w:t>may</w:t>
      </w:r>
      <w:r w:rsidRPr="00740BAD">
        <w:rPr>
          <w:rFonts w:cstheme="minorHAnsi"/>
          <w:spacing w:val="-8"/>
        </w:rPr>
        <w:t xml:space="preserve"> </w:t>
      </w:r>
      <w:r w:rsidRPr="00740BAD">
        <w:rPr>
          <w:rFonts w:cstheme="minorHAnsi"/>
        </w:rPr>
        <w:t>exist</w:t>
      </w:r>
      <w:r>
        <w:rPr>
          <w:rFonts w:cstheme="minorHAnsi"/>
        </w:rPr>
        <w:t>;</w:t>
      </w:r>
    </w:p>
    <w:p w14:paraId="2E420662" w14:textId="687DE492" w:rsidR="003379FD" w:rsidRPr="002A3266" w:rsidRDefault="003379FD" w:rsidP="00F92893">
      <w:pPr>
        <w:widowControl w:val="0"/>
        <w:numPr>
          <w:ilvl w:val="2"/>
          <w:numId w:val="19"/>
        </w:numPr>
        <w:tabs>
          <w:tab w:val="left" w:pos="2220"/>
        </w:tabs>
        <w:spacing w:after="120"/>
        <w:ind w:left="1728" w:hanging="432"/>
        <w:rPr>
          <w:rFonts w:eastAsia="Arial" w:cstheme="minorHAnsi"/>
        </w:rPr>
      </w:pPr>
      <w:r w:rsidRPr="002A3266">
        <w:rPr>
          <w:rFonts w:cstheme="minorHAnsi"/>
        </w:rPr>
        <w:t>Maintaining</w:t>
      </w:r>
      <w:r w:rsidRPr="002A3266">
        <w:rPr>
          <w:rFonts w:cstheme="minorHAnsi"/>
          <w:spacing w:val="-9"/>
        </w:rPr>
        <w:t xml:space="preserve"> </w:t>
      </w:r>
      <w:r w:rsidRPr="002A3266">
        <w:rPr>
          <w:rFonts w:cstheme="minorHAnsi"/>
          <w:spacing w:val="-1"/>
        </w:rPr>
        <w:t>confidentiality</w:t>
      </w:r>
      <w:r w:rsidRPr="002A3266">
        <w:rPr>
          <w:rFonts w:cstheme="minorHAnsi"/>
          <w:spacing w:val="-9"/>
        </w:rPr>
        <w:t xml:space="preserve"> </w:t>
      </w:r>
      <w:r w:rsidRPr="002A3266">
        <w:rPr>
          <w:rFonts w:cstheme="minorHAnsi"/>
        </w:rPr>
        <w:t>of</w:t>
      </w:r>
      <w:r w:rsidRPr="002A3266">
        <w:rPr>
          <w:rFonts w:cstheme="minorHAnsi"/>
          <w:spacing w:val="-8"/>
        </w:rPr>
        <w:t xml:space="preserve"> </w:t>
      </w:r>
      <w:r w:rsidRPr="002A3266">
        <w:rPr>
          <w:rFonts w:cstheme="minorHAnsi"/>
        </w:rPr>
        <w:t>IRB-related</w:t>
      </w:r>
      <w:r w:rsidRPr="002A3266">
        <w:rPr>
          <w:rFonts w:cstheme="minorHAnsi"/>
          <w:spacing w:val="-9"/>
        </w:rPr>
        <w:t xml:space="preserve"> </w:t>
      </w:r>
      <w:r w:rsidRPr="002A3266">
        <w:rPr>
          <w:rFonts w:cstheme="minorHAnsi"/>
        </w:rPr>
        <w:t>information</w:t>
      </w:r>
      <w:r w:rsidR="002A3266" w:rsidRPr="002A3266">
        <w:rPr>
          <w:rFonts w:cstheme="minorHAnsi"/>
        </w:rPr>
        <w:t>;</w:t>
      </w:r>
      <w:r w:rsidRPr="002A3266">
        <w:rPr>
          <w:rFonts w:cstheme="minorHAnsi"/>
          <w:spacing w:val="-8"/>
        </w:rPr>
        <w:t xml:space="preserve"> </w:t>
      </w:r>
    </w:p>
    <w:p w14:paraId="35FBA263" w14:textId="045E4B41" w:rsidR="003379FD" w:rsidRPr="00740BAD" w:rsidRDefault="003379FD" w:rsidP="00F92893">
      <w:pPr>
        <w:pStyle w:val="BodyText"/>
        <w:numPr>
          <w:ilvl w:val="2"/>
          <w:numId w:val="19"/>
        </w:numPr>
        <w:tabs>
          <w:tab w:val="left" w:pos="2220"/>
        </w:tabs>
        <w:spacing w:after="120"/>
        <w:ind w:left="1728" w:hanging="432"/>
        <w:rPr>
          <w:rFonts w:asciiTheme="minorHAnsi" w:hAnsiTheme="minorHAnsi" w:cstheme="minorHAnsi"/>
        </w:rPr>
      </w:pPr>
      <w:r w:rsidRPr="00740BAD">
        <w:rPr>
          <w:rFonts w:asciiTheme="minorHAnsi" w:hAnsiTheme="minorHAnsi" w:cstheme="minorHAnsi"/>
        </w:rPr>
        <w:t>Maintaining</w:t>
      </w:r>
      <w:r w:rsidRPr="00740BAD">
        <w:rPr>
          <w:rFonts w:asciiTheme="minorHAnsi" w:hAnsiTheme="minorHAnsi" w:cstheme="minorHAnsi"/>
          <w:spacing w:val="-8"/>
        </w:rPr>
        <w:t xml:space="preserve"> </w:t>
      </w:r>
      <w:r w:rsidRPr="00740BAD">
        <w:rPr>
          <w:rFonts w:asciiTheme="minorHAnsi" w:hAnsiTheme="minorHAnsi" w:cstheme="minorHAnsi"/>
        </w:rPr>
        <w:t>a</w:t>
      </w:r>
      <w:r w:rsidRPr="00740BAD">
        <w:rPr>
          <w:rFonts w:asciiTheme="minorHAnsi" w:hAnsiTheme="minorHAnsi" w:cstheme="minorHAnsi"/>
          <w:spacing w:val="-7"/>
        </w:rPr>
        <w:t xml:space="preserve"> </w:t>
      </w:r>
      <w:r w:rsidRPr="00740BAD">
        <w:rPr>
          <w:rFonts w:asciiTheme="minorHAnsi" w:hAnsiTheme="minorHAnsi" w:cstheme="minorHAnsi"/>
        </w:rPr>
        <w:t>current</w:t>
      </w:r>
      <w:r w:rsidRPr="00740BAD">
        <w:rPr>
          <w:rFonts w:asciiTheme="minorHAnsi" w:hAnsiTheme="minorHAnsi" w:cstheme="minorHAnsi"/>
          <w:spacing w:val="-8"/>
        </w:rPr>
        <w:t xml:space="preserve"> </w:t>
      </w:r>
      <w:r w:rsidRPr="00740BAD">
        <w:rPr>
          <w:rFonts w:asciiTheme="minorHAnsi" w:hAnsiTheme="minorHAnsi" w:cstheme="minorHAnsi"/>
          <w:spacing w:val="-1"/>
        </w:rPr>
        <w:t>knowledge</w:t>
      </w:r>
      <w:r w:rsidRPr="00740BAD">
        <w:rPr>
          <w:rFonts w:asciiTheme="minorHAnsi" w:hAnsiTheme="minorHAnsi" w:cstheme="minorHAnsi"/>
          <w:spacing w:val="-7"/>
        </w:rPr>
        <w:t xml:space="preserve"> </w:t>
      </w:r>
      <w:r w:rsidRPr="00740BAD">
        <w:rPr>
          <w:rFonts w:asciiTheme="minorHAnsi" w:hAnsiTheme="minorHAnsi" w:cstheme="minorHAnsi"/>
        </w:rPr>
        <w:t>of</w:t>
      </w:r>
      <w:r w:rsidRPr="00740BAD">
        <w:rPr>
          <w:rFonts w:asciiTheme="minorHAnsi" w:hAnsiTheme="minorHAnsi" w:cstheme="minorHAnsi"/>
          <w:spacing w:val="-7"/>
        </w:rPr>
        <w:t xml:space="preserve"> </w:t>
      </w:r>
      <w:r w:rsidRPr="00740BAD">
        <w:rPr>
          <w:rFonts w:asciiTheme="minorHAnsi" w:hAnsiTheme="minorHAnsi" w:cstheme="minorHAnsi"/>
        </w:rPr>
        <w:t>and</w:t>
      </w:r>
      <w:r w:rsidRPr="00740BAD">
        <w:rPr>
          <w:rFonts w:asciiTheme="minorHAnsi" w:hAnsiTheme="minorHAnsi" w:cstheme="minorHAnsi"/>
          <w:spacing w:val="-8"/>
        </w:rPr>
        <w:t xml:space="preserve"> </w:t>
      </w:r>
      <w:r w:rsidRPr="00740BAD">
        <w:rPr>
          <w:rFonts w:asciiTheme="minorHAnsi" w:hAnsiTheme="minorHAnsi" w:cstheme="minorHAnsi"/>
          <w:spacing w:val="-1"/>
        </w:rPr>
        <w:t>assuring</w:t>
      </w:r>
      <w:r w:rsidRPr="00740BAD">
        <w:rPr>
          <w:rFonts w:asciiTheme="minorHAnsi" w:hAnsiTheme="minorHAnsi" w:cstheme="minorHAnsi"/>
          <w:spacing w:val="-7"/>
        </w:rPr>
        <w:t xml:space="preserve"> </w:t>
      </w:r>
      <w:r w:rsidRPr="00740BAD">
        <w:rPr>
          <w:rFonts w:asciiTheme="minorHAnsi" w:hAnsiTheme="minorHAnsi" w:cstheme="minorHAnsi"/>
        </w:rPr>
        <w:t>compliance</w:t>
      </w:r>
      <w:r w:rsidRPr="00740BAD">
        <w:rPr>
          <w:rFonts w:asciiTheme="minorHAnsi" w:hAnsiTheme="minorHAnsi" w:cstheme="minorHAnsi"/>
          <w:spacing w:val="-8"/>
        </w:rPr>
        <w:t xml:space="preserve"> </w:t>
      </w:r>
      <w:r w:rsidRPr="00740BAD">
        <w:rPr>
          <w:rFonts w:asciiTheme="minorHAnsi" w:hAnsiTheme="minorHAnsi" w:cstheme="minorHAnsi"/>
        </w:rPr>
        <w:t>with</w:t>
      </w:r>
      <w:r w:rsidRPr="00740BAD">
        <w:rPr>
          <w:rFonts w:asciiTheme="minorHAnsi" w:hAnsiTheme="minorHAnsi" w:cstheme="minorHAnsi"/>
          <w:spacing w:val="-7"/>
        </w:rPr>
        <w:t xml:space="preserve"> </w:t>
      </w:r>
      <w:r w:rsidRPr="00740BAD">
        <w:rPr>
          <w:rFonts w:asciiTheme="minorHAnsi" w:hAnsiTheme="minorHAnsi" w:cstheme="minorHAnsi"/>
        </w:rPr>
        <w:t>relevant</w:t>
      </w:r>
      <w:r w:rsidRPr="00740BAD">
        <w:rPr>
          <w:rFonts w:asciiTheme="minorHAnsi" w:hAnsiTheme="minorHAnsi" w:cstheme="minorHAnsi"/>
          <w:spacing w:val="30"/>
          <w:w w:val="99"/>
        </w:rPr>
        <w:t xml:space="preserve"> </w:t>
      </w:r>
      <w:r w:rsidRPr="00740BAD">
        <w:rPr>
          <w:rFonts w:asciiTheme="minorHAnsi" w:hAnsiTheme="minorHAnsi" w:cstheme="minorHAnsi"/>
        </w:rPr>
        <w:t>regulations,</w:t>
      </w:r>
      <w:r w:rsidRPr="00740BAD">
        <w:rPr>
          <w:rFonts w:asciiTheme="minorHAnsi" w:hAnsiTheme="minorHAnsi" w:cstheme="minorHAnsi"/>
          <w:spacing w:val="-8"/>
        </w:rPr>
        <w:t xml:space="preserve"> </w:t>
      </w:r>
      <w:r w:rsidRPr="00740BAD">
        <w:rPr>
          <w:rFonts w:asciiTheme="minorHAnsi" w:hAnsiTheme="minorHAnsi" w:cstheme="minorHAnsi"/>
        </w:rPr>
        <w:t>laws,</w:t>
      </w:r>
      <w:r w:rsidRPr="00740BAD">
        <w:rPr>
          <w:rFonts w:asciiTheme="minorHAnsi" w:hAnsiTheme="minorHAnsi" w:cstheme="minorHAnsi"/>
          <w:spacing w:val="-6"/>
        </w:rPr>
        <w:t xml:space="preserve"> </w:t>
      </w:r>
      <w:r w:rsidRPr="00740BAD">
        <w:rPr>
          <w:rFonts w:asciiTheme="minorHAnsi" w:hAnsiTheme="minorHAnsi" w:cstheme="minorHAnsi"/>
        </w:rPr>
        <w:t>and</w:t>
      </w:r>
      <w:r w:rsidRPr="00740BAD">
        <w:rPr>
          <w:rFonts w:asciiTheme="minorHAnsi" w:hAnsiTheme="minorHAnsi" w:cstheme="minorHAnsi"/>
          <w:spacing w:val="-7"/>
        </w:rPr>
        <w:t xml:space="preserve"> </w:t>
      </w:r>
      <w:r w:rsidRPr="00740BAD">
        <w:rPr>
          <w:rFonts w:asciiTheme="minorHAnsi" w:hAnsiTheme="minorHAnsi" w:cstheme="minorHAnsi"/>
          <w:spacing w:val="-1"/>
        </w:rPr>
        <w:t>policies</w:t>
      </w:r>
      <w:r w:rsidRPr="00740BAD">
        <w:rPr>
          <w:rFonts w:asciiTheme="minorHAnsi" w:hAnsiTheme="minorHAnsi" w:cstheme="minorHAnsi"/>
          <w:spacing w:val="-7"/>
        </w:rPr>
        <w:t xml:space="preserve"> </w:t>
      </w:r>
      <w:r w:rsidRPr="00740BAD">
        <w:rPr>
          <w:rFonts w:asciiTheme="minorHAnsi" w:hAnsiTheme="minorHAnsi" w:cstheme="minorHAnsi"/>
          <w:spacing w:val="-1"/>
        </w:rPr>
        <w:t>related</w:t>
      </w:r>
      <w:r w:rsidRPr="00740BAD">
        <w:rPr>
          <w:rFonts w:asciiTheme="minorHAnsi" w:hAnsiTheme="minorHAnsi" w:cstheme="minorHAnsi"/>
          <w:spacing w:val="-6"/>
        </w:rPr>
        <w:t xml:space="preserve"> </w:t>
      </w:r>
      <w:r w:rsidRPr="00740BAD">
        <w:rPr>
          <w:rFonts w:asciiTheme="minorHAnsi" w:hAnsiTheme="minorHAnsi" w:cstheme="minorHAnsi"/>
        </w:rPr>
        <w:t>to</w:t>
      </w:r>
      <w:r w:rsidRPr="00740BAD">
        <w:rPr>
          <w:rFonts w:asciiTheme="minorHAnsi" w:hAnsiTheme="minorHAnsi" w:cstheme="minorHAnsi"/>
          <w:spacing w:val="-7"/>
        </w:rPr>
        <w:t xml:space="preserve"> </w:t>
      </w:r>
      <w:r w:rsidRPr="00740BAD">
        <w:rPr>
          <w:rFonts w:asciiTheme="minorHAnsi" w:hAnsiTheme="minorHAnsi" w:cstheme="minorHAnsi"/>
        </w:rPr>
        <w:t>the</w:t>
      </w:r>
      <w:r w:rsidRPr="00740BAD">
        <w:rPr>
          <w:rFonts w:asciiTheme="minorHAnsi" w:hAnsiTheme="minorHAnsi" w:cstheme="minorHAnsi"/>
          <w:spacing w:val="-6"/>
        </w:rPr>
        <w:t xml:space="preserve"> </w:t>
      </w:r>
      <w:r w:rsidRPr="00740BAD">
        <w:rPr>
          <w:rFonts w:asciiTheme="minorHAnsi" w:hAnsiTheme="minorHAnsi" w:cstheme="minorHAnsi"/>
          <w:spacing w:val="-1"/>
        </w:rPr>
        <w:t>protection</w:t>
      </w:r>
      <w:r w:rsidRPr="00740BAD">
        <w:rPr>
          <w:rFonts w:asciiTheme="minorHAnsi" w:hAnsiTheme="minorHAnsi" w:cstheme="minorHAnsi"/>
          <w:spacing w:val="-7"/>
        </w:rPr>
        <w:t xml:space="preserve"> </w:t>
      </w:r>
      <w:r w:rsidRPr="00740BAD">
        <w:rPr>
          <w:rFonts w:asciiTheme="minorHAnsi" w:hAnsiTheme="minorHAnsi" w:cstheme="minorHAnsi"/>
        </w:rPr>
        <w:t>of</w:t>
      </w:r>
      <w:r w:rsidRPr="00740BAD">
        <w:rPr>
          <w:rFonts w:asciiTheme="minorHAnsi" w:hAnsiTheme="minorHAnsi" w:cstheme="minorHAnsi"/>
          <w:spacing w:val="-6"/>
        </w:rPr>
        <w:t xml:space="preserve"> </w:t>
      </w:r>
      <w:r w:rsidRPr="00740BAD">
        <w:rPr>
          <w:rFonts w:asciiTheme="minorHAnsi" w:hAnsiTheme="minorHAnsi" w:cstheme="minorHAnsi"/>
          <w:spacing w:val="-1"/>
        </w:rPr>
        <w:t>human</w:t>
      </w:r>
      <w:r w:rsidRPr="00740BAD">
        <w:rPr>
          <w:rFonts w:asciiTheme="minorHAnsi" w:hAnsiTheme="minorHAnsi" w:cstheme="minorHAnsi"/>
          <w:spacing w:val="-7"/>
        </w:rPr>
        <w:t xml:space="preserve"> </w:t>
      </w:r>
      <w:r w:rsidRPr="00740BAD">
        <w:rPr>
          <w:rFonts w:asciiTheme="minorHAnsi" w:hAnsiTheme="minorHAnsi" w:cstheme="minorHAnsi"/>
          <w:spacing w:val="-1"/>
        </w:rPr>
        <w:t>subjects</w:t>
      </w:r>
      <w:r w:rsidR="002A3266">
        <w:rPr>
          <w:rFonts w:asciiTheme="minorHAnsi" w:hAnsiTheme="minorHAnsi" w:cstheme="minorHAnsi"/>
          <w:spacing w:val="-1"/>
        </w:rPr>
        <w:t>;</w:t>
      </w:r>
    </w:p>
    <w:p w14:paraId="11918011" w14:textId="4F4520B2" w:rsidR="003379FD" w:rsidRPr="00740BAD" w:rsidRDefault="003379FD" w:rsidP="00F92893">
      <w:pPr>
        <w:pStyle w:val="BodyText"/>
        <w:numPr>
          <w:ilvl w:val="2"/>
          <w:numId w:val="19"/>
        </w:numPr>
        <w:tabs>
          <w:tab w:val="left" w:pos="2220"/>
        </w:tabs>
        <w:spacing w:after="120"/>
        <w:ind w:left="1728" w:hanging="432"/>
        <w:rPr>
          <w:rFonts w:asciiTheme="minorHAnsi" w:hAnsiTheme="minorHAnsi" w:cstheme="minorHAnsi"/>
        </w:rPr>
      </w:pPr>
      <w:r w:rsidRPr="00740BAD">
        <w:rPr>
          <w:rFonts w:asciiTheme="minorHAnsi" w:hAnsiTheme="minorHAnsi" w:cstheme="minorHAnsi"/>
        </w:rPr>
        <w:t>Working</w:t>
      </w:r>
      <w:r w:rsidRPr="00740BAD">
        <w:rPr>
          <w:rFonts w:asciiTheme="minorHAnsi" w:hAnsiTheme="minorHAnsi" w:cstheme="minorHAnsi"/>
          <w:spacing w:val="-8"/>
        </w:rPr>
        <w:t xml:space="preserve"> </w:t>
      </w:r>
      <w:r w:rsidRPr="00740BAD">
        <w:rPr>
          <w:rFonts w:asciiTheme="minorHAnsi" w:hAnsiTheme="minorHAnsi" w:cstheme="minorHAnsi"/>
          <w:spacing w:val="-1"/>
        </w:rPr>
        <w:t>with</w:t>
      </w:r>
      <w:r w:rsidRPr="00740BAD">
        <w:rPr>
          <w:rFonts w:asciiTheme="minorHAnsi" w:hAnsiTheme="minorHAnsi" w:cstheme="minorHAnsi"/>
          <w:spacing w:val="-7"/>
        </w:rPr>
        <w:t xml:space="preserve"> </w:t>
      </w:r>
      <w:r w:rsidRPr="00740BAD">
        <w:rPr>
          <w:rFonts w:asciiTheme="minorHAnsi" w:hAnsiTheme="minorHAnsi" w:cstheme="minorHAnsi"/>
          <w:spacing w:val="-1"/>
        </w:rPr>
        <w:t>investigators</w:t>
      </w:r>
      <w:r w:rsidRPr="00740BAD">
        <w:rPr>
          <w:rFonts w:asciiTheme="minorHAnsi" w:hAnsiTheme="minorHAnsi" w:cstheme="minorHAnsi"/>
          <w:spacing w:val="-7"/>
        </w:rPr>
        <w:t xml:space="preserve"> </w:t>
      </w:r>
      <w:r w:rsidRPr="00740BAD">
        <w:rPr>
          <w:rFonts w:asciiTheme="minorHAnsi" w:hAnsiTheme="minorHAnsi" w:cstheme="minorHAnsi"/>
        </w:rPr>
        <w:t>to</w:t>
      </w:r>
      <w:r w:rsidRPr="00740BAD">
        <w:rPr>
          <w:rFonts w:asciiTheme="minorHAnsi" w:hAnsiTheme="minorHAnsi" w:cstheme="minorHAnsi"/>
          <w:spacing w:val="-7"/>
        </w:rPr>
        <w:t xml:space="preserve"> </w:t>
      </w:r>
      <w:r w:rsidRPr="00740BAD">
        <w:rPr>
          <w:rFonts w:asciiTheme="minorHAnsi" w:hAnsiTheme="minorHAnsi" w:cstheme="minorHAnsi"/>
          <w:spacing w:val="-1"/>
        </w:rPr>
        <w:t>resolve</w:t>
      </w:r>
      <w:r w:rsidRPr="00740BAD">
        <w:rPr>
          <w:rFonts w:asciiTheme="minorHAnsi" w:hAnsiTheme="minorHAnsi" w:cstheme="minorHAnsi"/>
          <w:spacing w:val="-7"/>
        </w:rPr>
        <w:t xml:space="preserve"> </w:t>
      </w:r>
      <w:r w:rsidRPr="00740BAD">
        <w:rPr>
          <w:rFonts w:asciiTheme="minorHAnsi" w:hAnsiTheme="minorHAnsi" w:cstheme="minorHAnsi"/>
        </w:rPr>
        <w:t>matters</w:t>
      </w:r>
      <w:r w:rsidRPr="00740BAD">
        <w:rPr>
          <w:rFonts w:asciiTheme="minorHAnsi" w:hAnsiTheme="minorHAnsi" w:cstheme="minorHAnsi"/>
          <w:spacing w:val="-7"/>
        </w:rPr>
        <w:t xml:space="preserve"> </w:t>
      </w:r>
      <w:r w:rsidRPr="00740BAD">
        <w:rPr>
          <w:rFonts w:asciiTheme="minorHAnsi" w:hAnsiTheme="minorHAnsi" w:cstheme="minorHAnsi"/>
        </w:rPr>
        <w:t>relating</w:t>
      </w:r>
      <w:r w:rsidRPr="00740BAD">
        <w:rPr>
          <w:rFonts w:asciiTheme="minorHAnsi" w:hAnsiTheme="minorHAnsi" w:cstheme="minorHAnsi"/>
          <w:spacing w:val="-7"/>
        </w:rPr>
        <w:t xml:space="preserve"> </w:t>
      </w:r>
      <w:r w:rsidRPr="00740BAD">
        <w:rPr>
          <w:rFonts w:asciiTheme="minorHAnsi" w:hAnsiTheme="minorHAnsi" w:cstheme="minorHAnsi"/>
        </w:rPr>
        <w:t>to</w:t>
      </w:r>
      <w:r w:rsidRPr="00740BAD">
        <w:rPr>
          <w:rFonts w:asciiTheme="minorHAnsi" w:hAnsiTheme="minorHAnsi" w:cstheme="minorHAnsi"/>
          <w:spacing w:val="-7"/>
        </w:rPr>
        <w:t xml:space="preserve"> </w:t>
      </w:r>
      <w:r w:rsidRPr="00740BAD">
        <w:rPr>
          <w:rFonts w:asciiTheme="minorHAnsi" w:hAnsiTheme="minorHAnsi" w:cstheme="minorHAnsi"/>
          <w:spacing w:val="-1"/>
        </w:rPr>
        <w:t>research</w:t>
      </w:r>
      <w:r w:rsidRPr="00740BAD">
        <w:rPr>
          <w:rFonts w:asciiTheme="minorHAnsi" w:hAnsiTheme="minorHAnsi" w:cstheme="minorHAnsi"/>
          <w:spacing w:val="-7"/>
        </w:rPr>
        <w:t xml:space="preserve"> </w:t>
      </w:r>
      <w:r w:rsidRPr="00740BAD">
        <w:rPr>
          <w:rFonts w:asciiTheme="minorHAnsi" w:hAnsiTheme="minorHAnsi" w:cstheme="minorHAnsi"/>
        </w:rPr>
        <w:t>approval</w:t>
      </w:r>
      <w:r w:rsidRPr="00740BAD">
        <w:rPr>
          <w:rFonts w:asciiTheme="minorHAnsi" w:hAnsiTheme="minorHAnsi" w:cstheme="minorHAnsi"/>
          <w:spacing w:val="-7"/>
        </w:rPr>
        <w:t xml:space="preserve"> </w:t>
      </w:r>
      <w:r w:rsidRPr="00740BAD">
        <w:rPr>
          <w:rFonts w:asciiTheme="minorHAnsi" w:hAnsiTheme="minorHAnsi" w:cstheme="minorHAnsi"/>
        </w:rPr>
        <w:t>and</w:t>
      </w:r>
      <w:r w:rsidRPr="00740BAD">
        <w:rPr>
          <w:rFonts w:asciiTheme="minorHAnsi" w:hAnsiTheme="minorHAnsi" w:cstheme="minorHAnsi"/>
          <w:spacing w:val="55"/>
          <w:w w:val="99"/>
        </w:rPr>
        <w:t xml:space="preserve"> </w:t>
      </w:r>
      <w:r w:rsidRPr="00740BAD">
        <w:rPr>
          <w:rFonts w:asciiTheme="minorHAnsi" w:hAnsiTheme="minorHAnsi" w:cstheme="minorHAnsi"/>
        </w:rPr>
        <w:t>participating</w:t>
      </w:r>
      <w:r w:rsidRPr="00740BAD">
        <w:rPr>
          <w:rFonts w:asciiTheme="minorHAnsi" w:hAnsiTheme="minorHAnsi" w:cstheme="minorHAnsi"/>
          <w:spacing w:val="-9"/>
        </w:rPr>
        <w:t xml:space="preserve"> </w:t>
      </w:r>
      <w:r w:rsidRPr="00740BAD">
        <w:rPr>
          <w:rFonts w:asciiTheme="minorHAnsi" w:hAnsiTheme="minorHAnsi" w:cstheme="minorHAnsi"/>
        </w:rPr>
        <w:t>in</w:t>
      </w:r>
      <w:r w:rsidRPr="00740BAD">
        <w:rPr>
          <w:rFonts w:asciiTheme="minorHAnsi" w:hAnsiTheme="minorHAnsi" w:cstheme="minorHAnsi"/>
          <w:spacing w:val="-7"/>
        </w:rPr>
        <w:t xml:space="preserve"> </w:t>
      </w:r>
      <w:r w:rsidRPr="00740BAD">
        <w:rPr>
          <w:rFonts w:asciiTheme="minorHAnsi" w:hAnsiTheme="minorHAnsi" w:cstheme="minorHAnsi"/>
          <w:spacing w:val="-1"/>
        </w:rPr>
        <w:t>educational</w:t>
      </w:r>
      <w:r w:rsidRPr="00740BAD">
        <w:rPr>
          <w:rFonts w:asciiTheme="minorHAnsi" w:hAnsiTheme="minorHAnsi" w:cstheme="minorHAnsi"/>
          <w:spacing w:val="-7"/>
        </w:rPr>
        <w:t xml:space="preserve"> </w:t>
      </w:r>
      <w:r w:rsidRPr="00740BAD">
        <w:rPr>
          <w:rFonts w:asciiTheme="minorHAnsi" w:hAnsiTheme="minorHAnsi" w:cstheme="minorHAnsi"/>
        </w:rPr>
        <w:t>efforts</w:t>
      </w:r>
      <w:r w:rsidRPr="00740BAD">
        <w:rPr>
          <w:rFonts w:asciiTheme="minorHAnsi" w:hAnsiTheme="minorHAnsi" w:cstheme="minorHAnsi"/>
          <w:spacing w:val="-7"/>
        </w:rPr>
        <w:t xml:space="preserve"> </w:t>
      </w:r>
      <w:r w:rsidRPr="00740BAD">
        <w:rPr>
          <w:rFonts w:asciiTheme="minorHAnsi" w:hAnsiTheme="minorHAnsi" w:cstheme="minorHAnsi"/>
          <w:spacing w:val="-1"/>
        </w:rPr>
        <w:t>for</w:t>
      </w:r>
      <w:r w:rsidRPr="00740BAD">
        <w:rPr>
          <w:rFonts w:asciiTheme="minorHAnsi" w:hAnsiTheme="minorHAnsi" w:cstheme="minorHAnsi"/>
          <w:spacing w:val="-7"/>
        </w:rPr>
        <w:t xml:space="preserve"> </w:t>
      </w:r>
      <w:r w:rsidRPr="00740BAD">
        <w:rPr>
          <w:rFonts w:asciiTheme="minorHAnsi" w:hAnsiTheme="minorHAnsi" w:cstheme="minorHAnsi"/>
          <w:spacing w:val="-1"/>
        </w:rPr>
        <w:t>investigators,</w:t>
      </w:r>
      <w:r w:rsidRPr="00740BAD">
        <w:rPr>
          <w:rFonts w:asciiTheme="minorHAnsi" w:hAnsiTheme="minorHAnsi" w:cstheme="minorHAnsi"/>
          <w:spacing w:val="-7"/>
        </w:rPr>
        <w:t xml:space="preserve"> </w:t>
      </w:r>
      <w:r w:rsidRPr="00740BAD">
        <w:rPr>
          <w:rFonts w:asciiTheme="minorHAnsi" w:hAnsiTheme="minorHAnsi" w:cstheme="minorHAnsi"/>
        </w:rPr>
        <w:t>research</w:t>
      </w:r>
      <w:r w:rsidRPr="00740BAD">
        <w:rPr>
          <w:rFonts w:asciiTheme="minorHAnsi" w:hAnsiTheme="minorHAnsi" w:cstheme="minorHAnsi"/>
          <w:spacing w:val="-8"/>
        </w:rPr>
        <w:t xml:space="preserve"> </w:t>
      </w:r>
      <w:r w:rsidRPr="00740BAD">
        <w:rPr>
          <w:rFonts w:asciiTheme="minorHAnsi" w:hAnsiTheme="minorHAnsi" w:cstheme="minorHAnsi"/>
        </w:rPr>
        <w:t>staff,</w:t>
      </w:r>
      <w:r w:rsidRPr="00740BAD">
        <w:rPr>
          <w:rFonts w:asciiTheme="minorHAnsi" w:hAnsiTheme="minorHAnsi" w:cstheme="minorHAnsi"/>
          <w:spacing w:val="-7"/>
        </w:rPr>
        <w:t xml:space="preserve"> </w:t>
      </w:r>
      <w:r w:rsidRPr="00740BAD">
        <w:rPr>
          <w:rFonts w:asciiTheme="minorHAnsi" w:hAnsiTheme="minorHAnsi" w:cstheme="minorHAnsi"/>
        </w:rPr>
        <w:t>and</w:t>
      </w:r>
      <w:r w:rsidRPr="00740BAD">
        <w:rPr>
          <w:rFonts w:asciiTheme="minorHAnsi" w:hAnsiTheme="minorHAnsi" w:cstheme="minorHAnsi"/>
          <w:spacing w:val="-8"/>
        </w:rPr>
        <w:t xml:space="preserve"> </w:t>
      </w:r>
      <w:r w:rsidRPr="00740BAD">
        <w:rPr>
          <w:rFonts w:asciiTheme="minorHAnsi" w:hAnsiTheme="minorHAnsi" w:cstheme="minorHAnsi"/>
          <w:spacing w:val="-1"/>
        </w:rPr>
        <w:t>new</w:t>
      </w:r>
      <w:r w:rsidRPr="00740BAD">
        <w:rPr>
          <w:rFonts w:asciiTheme="minorHAnsi" w:hAnsiTheme="minorHAnsi" w:cstheme="minorHAnsi"/>
          <w:spacing w:val="-7"/>
        </w:rPr>
        <w:t xml:space="preserve"> </w:t>
      </w:r>
      <w:r w:rsidRPr="00740BAD">
        <w:rPr>
          <w:rFonts w:asciiTheme="minorHAnsi" w:hAnsiTheme="minorHAnsi" w:cstheme="minorHAnsi"/>
        </w:rPr>
        <w:t>IRB</w:t>
      </w:r>
      <w:r w:rsidRPr="00740BAD">
        <w:rPr>
          <w:rFonts w:asciiTheme="minorHAnsi" w:hAnsiTheme="minorHAnsi" w:cstheme="minorHAnsi"/>
          <w:spacing w:val="57"/>
          <w:w w:val="99"/>
        </w:rPr>
        <w:t xml:space="preserve"> </w:t>
      </w:r>
      <w:r w:rsidRPr="00740BAD">
        <w:rPr>
          <w:rFonts w:asciiTheme="minorHAnsi" w:hAnsiTheme="minorHAnsi" w:cstheme="minorHAnsi"/>
          <w:spacing w:val="-1"/>
        </w:rPr>
        <w:t>members</w:t>
      </w:r>
      <w:r w:rsidR="002A3266">
        <w:rPr>
          <w:rFonts w:asciiTheme="minorHAnsi" w:hAnsiTheme="minorHAnsi" w:cstheme="minorHAnsi"/>
          <w:spacing w:val="-1"/>
        </w:rPr>
        <w:t>;</w:t>
      </w:r>
    </w:p>
    <w:p w14:paraId="3812F93E" w14:textId="1A6FB9E9" w:rsidR="003379FD" w:rsidRDefault="003379FD" w:rsidP="00F92893">
      <w:pPr>
        <w:pStyle w:val="BodyText"/>
        <w:numPr>
          <w:ilvl w:val="2"/>
          <w:numId w:val="19"/>
        </w:numPr>
        <w:tabs>
          <w:tab w:val="left" w:pos="2220"/>
        </w:tabs>
        <w:spacing w:after="120"/>
        <w:ind w:left="1728" w:hanging="432"/>
        <w:rPr>
          <w:rFonts w:asciiTheme="minorHAnsi" w:hAnsiTheme="minorHAnsi" w:cstheme="minorHAnsi"/>
        </w:rPr>
      </w:pPr>
      <w:r w:rsidRPr="00740BAD">
        <w:rPr>
          <w:rFonts w:asciiTheme="minorHAnsi" w:hAnsiTheme="minorHAnsi" w:cstheme="minorHAnsi"/>
        </w:rPr>
        <w:lastRenderedPageBreak/>
        <w:t>Participating</w:t>
      </w:r>
      <w:r w:rsidRPr="00740BAD">
        <w:rPr>
          <w:rFonts w:asciiTheme="minorHAnsi" w:hAnsiTheme="minorHAnsi" w:cstheme="minorHAnsi"/>
          <w:spacing w:val="-9"/>
        </w:rPr>
        <w:t xml:space="preserve"> </w:t>
      </w:r>
      <w:r w:rsidRPr="00740BAD">
        <w:rPr>
          <w:rFonts w:asciiTheme="minorHAnsi" w:hAnsiTheme="minorHAnsi" w:cstheme="minorHAnsi"/>
        </w:rPr>
        <w:t>in</w:t>
      </w:r>
      <w:r w:rsidRPr="00740BAD">
        <w:rPr>
          <w:rFonts w:asciiTheme="minorHAnsi" w:hAnsiTheme="minorHAnsi" w:cstheme="minorHAnsi"/>
          <w:spacing w:val="-7"/>
        </w:rPr>
        <w:t xml:space="preserve"> </w:t>
      </w:r>
      <w:r w:rsidRPr="00740BAD">
        <w:rPr>
          <w:rFonts w:asciiTheme="minorHAnsi" w:hAnsiTheme="minorHAnsi" w:cstheme="minorHAnsi"/>
        </w:rPr>
        <w:t>the</w:t>
      </w:r>
      <w:r w:rsidRPr="00740BAD">
        <w:rPr>
          <w:rFonts w:asciiTheme="minorHAnsi" w:hAnsiTheme="minorHAnsi" w:cstheme="minorHAnsi"/>
          <w:spacing w:val="-7"/>
        </w:rPr>
        <w:t xml:space="preserve"> </w:t>
      </w:r>
      <w:r w:rsidRPr="00740BAD">
        <w:rPr>
          <w:rFonts w:asciiTheme="minorHAnsi" w:hAnsiTheme="minorHAnsi" w:cstheme="minorHAnsi"/>
          <w:spacing w:val="-1"/>
        </w:rPr>
        <w:t>discussion</w:t>
      </w:r>
      <w:r w:rsidRPr="00740BAD">
        <w:rPr>
          <w:rFonts w:asciiTheme="minorHAnsi" w:hAnsiTheme="minorHAnsi" w:cstheme="minorHAnsi"/>
          <w:spacing w:val="-7"/>
        </w:rPr>
        <w:t xml:space="preserve"> </w:t>
      </w:r>
      <w:r w:rsidRPr="00740BAD">
        <w:rPr>
          <w:rFonts w:asciiTheme="minorHAnsi" w:hAnsiTheme="minorHAnsi" w:cstheme="minorHAnsi"/>
        </w:rPr>
        <w:t>of</w:t>
      </w:r>
      <w:r w:rsidRPr="00740BAD">
        <w:rPr>
          <w:rFonts w:asciiTheme="minorHAnsi" w:hAnsiTheme="minorHAnsi" w:cstheme="minorHAnsi"/>
          <w:spacing w:val="-8"/>
        </w:rPr>
        <w:t xml:space="preserve"> </w:t>
      </w:r>
      <w:r w:rsidRPr="00740BAD">
        <w:rPr>
          <w:rFonts w:asciiTheme="minorHAnsi" w:hAnsiTheme="minorHAnsi" w:cstheme="minorHAnsi"/>
          <w:spacing w:val="-1"/>
        </w:rPr>
        <w:t>issues</w:t>
      </w:r>
      <w:r w:rsidRPr="00740BAD">
        <w:rPr>
          <w:rFonts w:asciiTheme="minorHAnsi" w:hAnsiTheme="minorHAnsi" w:cstheme="minorHAnsi"/>
          <w:spacing w:val="-7"/>
        </w:rPr>
        <w:t xml:space="preserve"> </w:t>
      </w:r>
      <w:r w:rsidRPr="00740BAD">
        <w:rPr>
          <w:rFonts w:asciiTheme="minorHAnsi" w:hAnsiTheme="minorHAnsi" w:cstheme="minorHAnsi"/>
        </w:rPr>
        <w:t>affecting</w:t>
      </w:r>
      <w:r w:rsidRPr="00740BAD">
        <w:rPr>
          <w:rFonts w:asciiTheme="minorHAnsi" w:hAnsiTheme="minorHAnsi" w:cstheme="minorHAnsi"/>
          <w:spacing w:val="-8"/>
        </w:rPr>
        <w:t xml:space="preserve"> </w:t>
      </w:r>
      <w:r w:rsidRPr="00740BAD">
        <w:rPr>
          <w:rFonts w:asciiTheme="minorHAnsi" w:hAnsiTheme="minorHAnsi" w:cstheme="minorHAnsi"/>
        </w:rPr>
        <w:t>the</w:t>
      </w:r>
      <w:r w:rsidRPr="00740BAD">
        <w:rPr>
          <w:rFonts w:asciiTheme="minorHAnsi" w:hAnsiTheme="minorHAnsi" w:cstheme="minorHAnsi"/>
          <w:spacing w:val="-8"/>
        </w:rPr>
        <w:t xml:space="preserve"> </w:t>
      </w:r>
      <w:r w:rsidRPr="00740BAD">
        <w:rPr>
          <w:rFonts w:asciiTheme="minorHAnsi" w:hAnsiTheme="minorHAnsi" w:cstheme="minorHAnsi"/>
        </w:rPr>
        <w:t>human</w:t>
      </w:r>
      <w:r w:rsidRPr="00740BAD">
        <w:rPr>
          <w:rFonts w:asciiTheme="minorHAnsi" w:hAnsiTheme="minorHAnsi" w:cstheme="minorHAnsi"/>
          <w:spacing w:val="-7"/>
        </w:rPr>
        <w:t xml:space="preserve"> </w:t>
      </w:r>
      <w:r w:rsidRPr="00740BAD">
        <w:rPr>
          <w:rFonts w:asciiTheme="minorHAnsi" w:hAnsiTheme="minorHAnsi" w:cstheme="minorHAnsi"/>
          <w:spacing w:val="-1"/>
        </w:rPr>
        <w:t>research</w:t>
      </w:r>
      <w:r w:rsidRPr="00740BAD">
        <w:rPr>
          <w:rFonts w:asciiTheme="minorHAnsi" w:hAnsiTheme="minorHAnsi" w:cstheme="minorHAnsi"/>
          <w:spacing w:val="-7"/>
        </w:rPr>
        <w:t xml:space="preserve"> </w:t>
      </w:r>
      <w:r w:rsidRPr="00740BAD">
        <w:rPr>
          <w:rFonts w:asciiTheme="minorHAnsi" w:hAnsiTheme="minorHAnsi" w:cstheme="minorHAnsi"/>
          <w:spacing w:val="-1"/>
        </w:rPr>
        <w:t>protection</w:t>
      </w:r>
      <w:r w:rsidRPr="00740BAD">
        <w:rPr>
          <w:rFonts w:asciiTheme="minorHAnsi" w:hAnsiTheme="minorHAnsi" w:cstheme="minorHAnsi"/>
          <w:spacing w:val="59"/>
          <w:w w:val="99"/>
        </w:rPr>
        <w:t xml:space="preserve"> </w:t>
      </w:r>
      <w:r w:rsidRPr="00740BAD">
        <w:rPr>
          <w:rFonts w:asciiTheme="minorHAnsi" w:hAnsiTheme="minorHAnsi" w:cstheme="minorHAnsi"/>
        </w:rPr>
        <w:t>program</w:t>
      </w:r>
      <w:r w:rsidRPr="00740BAD">
        <w:rPr>
          <w:rFonts w:asciiTheme="minorHAnsi" w:hAnsiTheme="minorHAnsi" w:cstheme="minorHAnsi"/>
          <w:spacing w:val="-9"/>
        </w:rPr>
        <w:t xml:space="preserve"> </w:t>
      </w:r>
      <w:r w:rsidRPr="00740BAD">
        <w:rPr>
          <w:rFonts w:asciiTheme="minorHAnsi" w:hAnsiTheme="minorHAnsi" w:cstheme="minorHAnsi"/>
        </w:rPr>
        <w:t>and</w:t>
      </w:r>
      <w:r w:rsidRPr="00740BAD">
        <w:rPr>
          <w:rFonts w:asciiTheme="minorHAnsi" w:hAnsiTheme="minorHAnsi" w:cstheme="minorHAnsi"/>
          <w:spacing w:val="-8"/>
        </w:rPr>
        <w:t xml:space="preserve"> </w:t>
      </w:r>
      <w:r w:rsidRPr="00740BAD">
        <w:rPr>
          <w:rFonts w:asciiTheme="minorHAnsi" w:hAnsiTheme="minorHAnsi" w:cstheme="minorHAnsi"/>
          <w:spacing w:val="-1"/>
        </w:rPr>
        <w:t>contributing</w:t>
      </w:r>
      <w:r w:rsidRPr="00740BAD">
        <w:rPr>
          <w:rFonts w:asciiTheme="minorHAnsi" w:hAnsiTheme="minorHAnsi" w:cstheme="minorHAnsi"/>
          <w:spacing w:val="-8"/>
        </w:rPr>
        <w:t xml:space="preserve"> </w:t>
      </w:r>
      <w:r w:rsidRPr="00740BAD">
        <w:rPr>
          <w:rFonts w:asciiTheme="minorHAnsi" w:hAnsiTheme="minorHAnsi" w:cstheme="minorHAnsi"/>
        </w:rPr>
        <w:t>to</w:t>
      </w:r>
      <w:r w:rsidRPr="00740BAD">
        <w:rPr>
          <w:rFonts w:asciiTheme="minorHAnsi" w:hAnsiTheme="minorHAnsi" w:cstheme="minorHAnsi"/>
          <w:spacing w:val="-8"/>
        </w:rPr>
        <w:t xml:space="preserve"> </w:t>
      </w:r>
      <w:r w:rsidRPr="00740BAD">
        <w:rPr>
          <w:rFonts w:asciiTheme="minorHAnsi" w:hAnsiTheme="minorHAnsi" w:cstheme="minorHAnsi"/>
        </w:rPr>
        <w:t>policy</w:t>
      </w:r>
      <w:r w:rsidRPr="00740BAD">
        <w:rPr>
          <w:rFonts w:asciiTheme="minorHAnsi" w:hAnsiTheme="minorHAnsi" w:cstheme="minorHAnsi"/>
          <w:spacing w:val="-8"/>
        </w:rPr>
        <w:t xml:space="preserve"> </w:t>
      </w:r>
      <w:r w:rsidRPr="00740BAD">
        <w:rPr>
          <w:rFonts w:asciiTheme="minorHAnsi" w:hAnsiTheme="minorHAnsi" w:cstheme="minorHAnsi"/>
          <w:spacing w:val="-1"/>
        </w:rPr>
        <w:t>development,</w:t>
      </w:r>
      <w:r w:rsidRPr="00740BAD">
        <w:rPr>
          <w:rFonts w:asciiTheme="minorHAnsi" w:hAnsiTheme="minorHAnsi" w:cstheme="minorHAnsi"/>
          <w:spacing w:val="-8"/>
        </w:rPr>
        <w:t xml:space="preserve"> </w:t>
      </w:r>
      <w:r w:rsidRPr="00740BAD">
        <w:rPr>
          <w:rFonts w:asciiTheme="minorHAnsi" w:hAnsiTheme="minorHAnsi" w:cstheme="minorHAnsi"/>
        </w:rPr>
        <w:t>as</w:t>
      </w:r>
      <w:r w:rsidRPr="00740BAD">
        <w:rPr>
          <w:rFonts w:asciiTheme="minorHAnsi" w:hAnsiTheme="minorHAnsi" w:cstheme="minorHAnsi"/>
          <w:spacing w:val="-8"/>
        </w:rPr>
        <w:t xml:space="preserve"> </w:t>
      </w:r>
      <w:r w:rsidRPr="00740BAD">
        <w:rPr>
          <w:rFonts w:asciiTheme="minorHAnsi" w:hAnsiTheme="minorHAnsi" w:cstheme="minorHAnsi"/>
        </w:rPr>
        <w:t>appropriate</w:t>
      </w:r>
      <w:r w:rsidR="002A3266">
        <w:rPr>
          <w:rFonts w:asciiTheme="minorHAnsi" w:hAnsiTheme="minorHAnsi" w:cstheme="minorHAnsi"/>
        </w:rPr>
        <w:t>;</w:t>
      </w:r>
    </w:p>
    <w:p w14:paraId="15EAC653" w14:textId="0FF1533D" w:rsidR="003379FD" w:rsidRPr="00740BAD" w:rsidRDefault="003379FD" w:rsidP="00F92893">
      <w:pPr>
        <w:pStyle w:val="BodyText"/>
        <w:numPr>
          <w:ilvl w:val="2"/>
          <w:numId w:val="19"/>
        </w:numPr>
        <w:tabs>
          <w:tab w:val="left" w:pos="2220"/>
        </w:tabs>
        <w:spacing w:after="120"/>
        <w:ind w:left="1728" w:hanging="432"/>
        <w:rPr>
          <w:rFonts w:asciiTheme="minorHAnsi" w:hAnsiTheme="minorHAnsi" w:cstheme="minorHAnsi"/>
        </w:rPr>
      </w:pPr>
      <w:r w:rsidRPr="00740BAD">
        <w:rPr>
          <w:rFonts w:asciiTheme="minorHAnsi" w:hAnsiTheme="minorHAnsi" w:cstheme="minorHAnsi"/>
        </w:rPr>
        <w:t>Reviewing</w:t>
      </w:r>
      <w:r w:rsidRPr="00740BAD">
        <w:rPr>
          <w:rFonts w:asciiTheme="minorHAnsi" w:hAnsiTheme="minorHAnsi" w:cstheme="minorHAnsi"/>
          <w:spacing w:val="-9"/>
        </w:rPr>
        <w:t xml:space="preserve"> </w:t>
      </w:r>
      <w:r w:rsidRPr="00740BAD">
        <w:rPr>
          <w:rFonts w:asciiTheme="minorHAnsi" w:hAnsiTheme="minorHAnsi" w:cstheme="minorHAnsi"/>
        </w:rPr>
        <w:t>and</w:t>
      </w:r>
      <w:r w:rsidRPr="00740BAD">
        <w:rPr>
          <w:rFonts w:asciiTheme="minorHAnsi" w:hAnsiTheme="minorHAnsi" w:cstheme="minorHAnsi"/>
          <w:spacing w:val="-9"/>
        </w:rPr>
        <w:t xml:space="preserve"> </w:t>
      </w:r>
      <w:r w:rsidRPr="00740BAD">
        <w:rPr>
          <w:rFonts w:asciiTheme="minorHAnsi" w:hAnsiTheme="minorHAnsi" w:cstheme="minorHAnsi"/>
        </w:rPr>
        <w:t>approving</w:t>
      </w:r>
      <w:r w:rsidRPr="00740BAD">
        <w:rPr>
          <w:rFonts w:asciiTheme="minorHAnsi" w:hAnsiTheme="minorHAnsi" w:cstheme="minorHAnsi"/>
          <w:spacing w:val="-9"/>
        </w:rPr>
        <w:t xml:space="preserve"> </w:t>
      </w:r>
      <w:r w:rsidRPr="00740BAD">
        <w:rPr>
          <w:rFonts w:asciiTheme="minorHAnsi" w:hAnsiTheme="minorHAnsi" w:cstheme="minorHAnsi"/>
        </w:rPr>
        <w:t>research</w:t>
      </w:r>
      <w:r w:rsidRPr="00740BAD">
        <w:rPr>
          <w:rFonts w:asciiTheme="minorHAnsi" w:hAnsiTheme="minorHAnsi" w:cstheme="minorHAnsi"/>
          <w:spacing w:val="-9"/>
        </w:rPr>
        <w:t xml:space="preserve"> </w:t>
      </w:r>
      <w:r w:rsidRPr="00740BAD">
        <w:rPr>
          <w:rFonts w:asciiTheme="minorHAnsi" w:hAnsiTheme="minorHAnsi" w:cstheme="minorHAnsi"/>
          <w:spacing w:val="-1"/>
        </w:rPr>
        <w:t>by</w:t>
      </w:r>
      <w:r w:rsidRPr="00740BAD">
        <w:rPr>
          <w:rFonts w:asciiTheme="minorHAnsi" w:hAnsiTheme="minorHAnsi" w:cstheme="minorHAnsi"/>
          <w:spacing w:val="-9"/>
        </w:rPr>
        <w:t xml:space="preserve"> </w:t>
      </w:r>
      <w:r w:rsidRPr="00740BAD">
        <w:rPr>
          <w:rFonts w:asciiTheme="minorHAnsi" w:hAnsiTheme="minorHAnsi" w:cstheme="minorHAnsi"/>
        </w:rPr>
        <w:t>expedited</w:t>
      </w:r>
      <w:r w:rsidRPr="00740BAD">
        <w:rPr>
          <w:rFonts w:asciiTheme="minorHAnsi" w:hAnsiTheme="minorHAnsi" w:cstheme="minorHAnsi"/>
          <w:spacing w:val="-8"/>
        </w:rPr>
        <w:t xml:space="preserve"> </w:t>
      </w:r>
      <w:r w:rsidRPr="00740BAD">
        <w:rPr>
          <w:rFonts w:asciiTheme="minorHAnsi" w:hAnsiTheme="minorHAnsi" w:cstheme="minorHAnsi"/>
        </w:rPr>
        <w:t>procedures,</w:t>
      </w:r>
      <w:r w:rsidRPr="00740BAD">
        <w:rPr>
          <w:rFonts w:asciiTheme="minorHAnsi" w:hAnsiTheme="minorHAnsi" w:cstheme="minorHAnsi"/>
          <w:spacing w:val="-10"/>
        </w:rPr>
        <w:t xml:space="preserve"> </w:t>
      </w:r>
      <w:r w:rsidRPr="00740BAD">
        <w:rPr>
          <w:rFonts w:asciiTheme="minorHAnsi" w:hAnsiTheme="minorHAnsi" w:cstheme="minorHAnsi"/>
        </w:rPr>
        <w:t>when</w:t>
      </w:r>
      <w:r w:rsidRPr="00740BAD">
        <w:rPr>
          <w:rFonts w:asciiTheme="minorHAnsi" w:hAnsiTheme="minorHAnsi" w:cstheme="minorHAnsi"/>
          <w:spacing w:val="-9"/>
        </w:rPr>
        <w:t xml:space="preserve"> </w:t>
      </w:r>
      <w:r w:rsidRPr="00740BAD">
        <w:rPr>
          <w:rFonts w:asciiTheme="minorHAnsi" w:hAnsiTheme="minorHAnsi" w:cstheme="minorHAnsi"/>
          <w:spacing w:val="-1"/>
        </w:rPr>
        <w:t>designated</w:t>
      </w:r>
      <w:r w:rsidRPr="00740BAD">
        <w:rPr>
          <w:rFonts w:asciiTheme="minorHAnsi" w:hAnsiTheme="minorHAnsi" w:cstheme="minorHAnsi"/>
          <w:spacing w:val="22"/>
          <w:w w:val="99"/>
        </w:rPr>
        <w:t xml:space="preserve"> </w:t>
      </w:r>
      <w:r w:rsidRPr="00740BAD">
        <w:rPr>
          <w:rFonts w:asciiTheme="minorHAnsi" w:hAnsiTheme="minorHAnsi" w:cstheme="minorHAnsi"/>
        </w:rPr>
        <w:t>by</w:t>
      </w:r>
      <w:r w:rsidRPr="00740BAD">
        <w:rPr>
          <w:rFonts w:asciiTheme="minorHAnsi" w:hAnsiTheme="minorHAnsi" w:cstheme="minorHAnsi"/>
          <w:spacing w:val="-5"/>
        </w:rPr>
        <w:t xml:space="preserve"> </w:t>
      </w:r>
      <w:r w:rsidRPr="00740BAD">
        <w:rPr>
          <w:rFonts w:asciiTheme="minorHAnsi" w:hAnsiTheme="minorHAnsi" w:cstheme="minorHAnsi"/>
        </w:rPr>
        <w:t>the</w:t>
      </w:r>
      <w:r w:rsidRPr="00740BAD">
        <w:rPr>
          <w:rFonts w:asciiTheme="minorHAnsi" w:hAnsiTheme="minorHAnsi" w:cstheme="minorHAnsi"/>
          <w:spacing w:val="-5"/>
        </w:rPr>
        <w:t xml:space="preserve"> </w:t>
      </w:r>
      <w:r w:rsidRPr="00740BAD">
        <w:rPr>
          <w:rFonts w:asciiTheme="minorHAnsi" w:hAnsiTheme="minorHAnsi" w:cstheme="minorHAnsi"/>
        </w:rPr>
        <w:t>IRB</w:t>
      </w:r>
      <w:r w:rsidRPr="00740BAD">
        <w:rPr>
          <w:rFonts w:asciiTheme="minorHAnsi" w:hAnsiTheme="minorHAnsi" w:cstheme="minorHAnsi"/>
          <w:spacing w:val="-4"/>
        </w:rPr>
        <w:t xml:space="preserve"> </w:t>
      </w:r>
      <w:r w:rsidRPr="00740BAD">
        <w:rPr>
          <w:rFonts w:asciiTheme="minorHAnsi" w:hAnsiTheme="minorHAnsi" w:cstheme="minorHAnsi"/>
        </w:rPr>
        <w:t>Chair</w:t>
      </w:r>
      <w:r w:rsidRPr="00740BAD">
        <w:rPr>
          <w:rFonts w:asciiTheme="minorHAnsi" w:hAnsiTheme="minorHAnsi" w:cstheme="minorHAnsi"/>
          <w:spacing w:val="-5"/>
        </w:rPr>
        <w:t xml:space="preserve"> </w:t>
      </w:r>
      <w:r w:rsidRPr="00740BAD">
        <w:rPr>
          <w:rFonts w:asciiTheme="minorHAnsi" w:hAnsiTheme="minorHAnsi" w:cstheme="minorHAnsi"/>
        </w:rPr>
        <w:t>to</w:t>
      </w:r>
      <w:r w:rsidRPr="00740BAD">
        <w:rPr>
          <w:rFonts w:asciiTheme="minorHAnsi" w:hAnsiTheme="minorHAnsi" w:cstheme="minorHAnsi"/>
          <w:spacing w:val="-5"/>
        </w:rPr>
        <w:t xml:space="preserve"> </w:t>
      </w:r>
      <w:r w:rsidRPr="00740BAD">
        <w:rPr>
          <w:rFonts w:asciiTheme="minorHAnsi" w:hAnsiTheme="minorHAnsi" w:cstheme="minorHAnsi"/>
        </w:rPr>
        <w:t>perform</w:t>
      </w:r>
      <w:r w:rsidRPr="00740BAD">
        <w:rPr>
          <w:rFonts w:asciiTheme="minorHAnsi" w:hAnsiTheme="minorHAnsi" w:cstheme="minorHAnsi"/>
          <w:spacing w:val="-5"/>
        </w:rPr>
        <w:t xml:space="preserve"> </w:t>
      </w:r>
      <w:r w:rsidRPr="00740BAD">
        <w:rPr>
          <w:rFonts w:asciiTheme="minorHAnsi" w:hAnsiTheme="minorHAnsi" w:cstheme="minorHAnsi"/>
        </w:rPr>
        <w:t>this</w:t>
      </w:r>
      <w:r w:rsidRPr="00740BAD">
        <w:rPr>
          <w:rFonts w:asciiTheme="minorHAnsi" w:hAnsiTheme="minorHAnsi" w:cstheme="minorHAnsi"/>
          <w:spacing w:val="-5"/>
        </w:rPr>
        <w:t xml:space="preserve"> </w:t>
      </w:r>
      <w:r w:rsidRPr="00740BAD">
        <w:rPr>
          <w:rFonts w:asciiTheme="minorHAnsi" w:hAnsiTheme="minorHAnsi" w:cstheme="minorHAnsi"/>
        </w:rPr>
        <w:t>review.</w:t>
      </w:r>
    </w:p>
    <w:p w14:paraId="0F6CBB80" w14:textId="12795D17" w:rsidR="00740BAD" w:rsidRPr="00714C48" w:rsidRDefault="00210C18" w:rsidP="00F92893">
      <w:pPr>
        <w:widowControl w:val="0"/>
        <w:numPr>
          <w:ilvl w:val="1"/>
          <w:numId w:val="19"/>
        </w:numPr>
        <w:tabs>
          <w:tab w:val="left" w:pos="1500"/>
        </w:tabs>
        <w:spacing w:after="120"/>
        <w:ind w:left="1296" w:hanging="576"/>
        <w:rPr>
          <w:rFonts w:eastAsia="Arial" w:cstheme="minorHAnsi"/>
        </w:rPr>
      </w:pPr>
      <w:r>
        <w:rPr>
          <w:rFonts w:cstheme="minorHAnsi"/>
          <w:b/>
          <w:spacing w:val="-1"/>
        </w:rPr>
        <w:t>Alternates</w:t>
      </w:r>
    </w:p>
    <w:p w14:paraId="1E8EBF5E" w14:textId="0BCBA6E8" w:rsidR="00714C48" w:rsidRPr="00740BAD" w:rsidRDefault="00714C48" w:rsidP="00F92893">
      <w:pPr>
        <w:pStyle w:val="BodyText"/>
        <w:spacing w:after="120"/>
        <w:ind w:left="1296" w:firstLine="0"/>
        <w:rPr>
          <w:rFonts w:asciiTheme="minorHAnsi" w:hAnsiTheme="minorHAnsi" w:cstheme="minorHAnsi"/>
        </w:rPr>
      </w:pPr>
      <w:r w:rsidRPr="00714C48">
        <w:rPr>
          <w:rFonts w:asciiTheme="minorHAnsi" w:hAnsiTheme="minorHAnsi" w:cstheme="minorHAnsi"/>
        </w:rPr>
        <w:t>Federal regulations allow organizations to appoint an alternate(s) to substitute for an IRB member(s) who is unable to attend so that IRB business may move forward in a timely manner.</w:t>
      </w:r>
    </w:p>
    <w:p w14:paraId="6FEAECD5" w14:textId="04B043A5" w:rsidR="00714C48" w:rsidRDefault="00714C48" w:rsidP="00F92893">
      <w:pPr>
        <w:pStyle w:val="BodyText"/>
        <w:numPr>
          <w:ilvl w:val="2"/>
          <w:numId w:val="19"/>
        </w:numPr>
        <w:tabs>
          <w:tab w:val="left" w:pos="2220"/>
        </w:tabs>
        <w:spacing w:after="120"/>
        <w:ind w:left="1728" w:hanging="432"/>
        <w:rPr>
          <w:rFonts w:asciiTheme="minorHAnsi" w:hAnsiTheme="minorHAnsi" w:cstheme="minorHAnsi"/>
        </w:rPr>
      </w:pPr>
      <w:r w:rsidRPr="00714C48">
        <w:rPr>
          <w:rFonts w:asciiTheme="minorHAnsi" w:hAnsiTheme="minorHAnsi" w:cstheme="minorHAnsi"/>
        </w:rPr>
        <w:t xml:space="preserve">Alternates are appointed by the same process as IRB members. </w:t>
      </w:r>
    </w:p>
    <w:p w14:paraId="467436E6" w14:textId="147BC3FD" w:rsidR="00714C48" w:rsidRDefault="00714C48" w:rsidP="00F92893">
      <w:pPr>
        <w:pStyle w:val="BodyText"/>
        <w:numPr>
          <w:ilvl w:val="2"/>
          <w:numId w:val="19"/>
        </w:numPr>
        <w:tabs>
          <w:tab w:val="left" w:pos="2220"/>
        </w:tabs>
        <w:spacing w:after="120"/>
        <w:ind w:left="1728" w:hanging="432"/>
        <w:rPr>
          <w:rFonts w:asciiTheme="minorHAnsi" w:hAnsiTheme="minorHAnsi" w:cstheme="minorHAnsi"/>
        </w:rPr>
      </w:pPr>
      <w:r w:rsidRPr="00714C48">
        <w:rPr>
          <w:rFonts w:asciiTheme="minorHAnsi" w:hAnsiTheme="minorHAnsi" w:cstheme="minorHAnsi"/>
        </w:rPr>
        <w:t xml:space="preserve">IRB alternates function as regular </w:t>
      </w:r>
      <w:r w:rsidR="002A3266">
        <w:rPr>
          <w:rFonts w:asciiTheme="minorHAnsi" w:hAnsiTheme="minorHAnsi" w:cstheme="minorHAnsi"/>
        </w:rPr>
        <w:t>B</w:t>
      </w:r>
      <w:r w:rsidRPr="00714C48">
        <w:rPr>
          <w:rFonts w:asciiTheme="minorHAnsi" w:hAnsiTheme="minorHAnsi" w:cstheme="minorHAnsi"/>
        </w:rPr>
        <w:t>oard members when they are in attendance. An alternate may substitute for the primary IRB member for an entire meeting or at any time during a meeting. Alternates and IRB members have equal responsibilities (</w:t>
      </w:r>
      <w:r w:rsidRPr="002A3266">
        <w:rPr>
          <w:rFonts w:asciiTheme="minorHAnsi" w:hAnsiTheme="minorHAnsi" w:cstheme="minorHAnsi"/>
          <w:i/>
        </w:rPr>
        <w:t>i.e.</w:t>
      </w:r>
      <w:r w:rsidRPr="00714C48">
        <w:rPr>
          <w:rFonts w:asciiTheme="minorHAnsi" w:hAnsiTheme="minorHAnsi" w:cstheme="minorHAnsi"/>
        </w:rPr>
        <w:t xml:space="preserve">, “job-share”) in terms of required education, service and time commitments, and participation. </w:t>
      </w:r>
    </w:p>
    <w:p w14:paraId="11F5373F" w14:textId="77777777" w:rsidR="00714C48" w:rsidRDefault="00714C48" w:rsidP="00F92893">
      <w:pPr>
        <w:pStyle w:val="BodyText"/>
        <w:numPr>
          <w:ilvl w:val="2"/>
          <w:numId w:val="19"/>
        </w:numPr>
        <w:tabs>
          <w:tab w:val="left" w:pos="2220"/>
        </w:tabs>
        <w:spacing w:after="120"/>
        <w:ind w:left="1728" w:hanging="432"/>
        <w:rPr>
          <w:rFonts w:asciiTheme="minorHAnsi" w:hAnsiTheme="minorHAnsi" w:cstheme="minorHAnsi"/>
        </w:rPr>
      </w:pPr>
      <w:r w:rsidRPr="00714C48">
        <w:rPr>
          <w:rFonts w:asciiTheme="minorHAnsi" w:hAnsiTheme="minorHAnsi" w:cstheme="minorHAnsi"/>
        </w:rPr>
        <w:t xml:space="preserve">Each alternate member is paired with one or more regular members with comparable experience and expertise, as possible. The IRB roster identifies the primary member(s) for whom each alternate may substitute. Minimally, alternates and members are paired by scientific “class,” as physician scientists (when applicable), other scientists, and non-scientists. The IRB roster will identify the member(s) for whom each alternate can substitute. </w:t>
      </w:r>
    </w:p>
    <w:p w14:paraId="4A9D9583" w14:textId="77777777" w:rsidR="00714C48" w:rsidRDefault="00714C48" w:rsidP="00F92893">
      <w:pPr>
        <w:pStyle w:val="BodyText"/>
        <w:numPr>
          <w:ilvl w:val="2"/>
          <w:numId w:val="19"/>
        </w:numPr>
        <w:tabs>
          <w:tab w:val="left" w:pos="2220"/>
        </w:tabs>
        <w:spacing w:after="120"/>
        <w:ind w:left="1728" w:hanging="432"/>
        <w:rPr>
          <w:rFonts w:asciiTheme="minorHAnsi" w:hAnsiTheme="minorHAnsi" w:cstheme="minorHAnsi"/>
        </w:rPr>
      </w:pPr>
      <w:r w:rsidRPr="00714C48">
        <w:rPr>
          <w:rFonts w:asciiTheme="minorHAnsi" w:hAnsiTheme="minorHAnsi" w:cstheme="minorHAnsi"/>
        </w:rPr>
        <w:t xml:space="preserve">When an alternate substitutes for a regular IRB member, the alternate receives and reviews the same materials that the regular member received (or would have received), and IRB minutes document that an alternate replaced a primary member. </w:t>
      </w:r>
    </w:p>
    <w:p w14:paraId="763E375F" w14:textId="5386257F" w:rsidR="00117AA1" w:rsidRDefault="00714C48" w:rsidP="00F92893">
      <w:pPr>
        <w:pStyle w:val="BodyText"/>
        <w:numPr>
          <w:ilvl w:val="2"/>
          <w:numId w:val="19"/>
        </w:numPr>
        <w:tabs>
          <w:tab w:val="left" w:pos="2220"/>
        </w:tabs>
        <w:spacing w:after="120"/>
        <w:ind w:left="1728" w:hanging="432"/>
        <w:rPr>
          <w:rFonts w:asciiTheme="minorHAnsi" w:hAnsiTheme="minorHAnsi" w:cstheme="minorHAnsi"/>
        </w:rPr>
      </w:pPr>
      <w:r w:rsidRPr="00714C48">
        <w:rPr>
          <w:rFonts w:asciiTheme="minorHAnsi" w:hAnsiTheme="minorHAnsi" w:cstheme="minorHAnsi"/>
        </w:rPr>
        <w:t>Senior staff of the IRB Office, as designated on the IRB registration maintained with OHRP, may be designated as alternates.</w:t>
      </w:r>
    </w:p>
    <w:p w14:paraId="5C5955E6" w14:textId="56B49F67" w:rsidR="00402CA1" w:rsidRPr="00402CA1" w:rsidRDefault="00253705" w:rsidP="00402CA1">
      <w:pPr>
        <w:pStyle w:val="BodyText"/>
        <w:tabs>
          <w:tab w:val="left" w:pos="2220"/>
        </w:tabs>
        <w:spacing w:after="120"/>
        <w:ind w:left="1728" w:firstLine="0"/>
        <w:jc w:val="right"/>
        <w:rPr>
          <w:rFonts w:asciiTheme="minorHAnsi" w:hAnsiTheme="minorHAnsi" w:cstheme="minorHAnsi"/>
        </w:rPr>
      </w:pPr>
      <w:hyperlink w:anchor="_top" w:history="1">
        <w:r w:rsidR="00402CA1" w:rsidRPr="00402CA1">
          <w:rPr>
            <w:rStyle w:val="Hyperlink"/>
            <w:rFonts w:asciiTheme="minorHAnsi" w:hAnsiTheme="minorHAnsi" w:cstheme="minorHAnsi"/>
          </w:rPr>
          <w:t>Back to top</w:t>
        </w:r>
      </w:hyperlink>
    </w:p>
    <w:p w14:paraId="2BBE7516" w14:textId="37605477" w:rsidR="002A3266" w:rsidRPr="002A3266" w:rsidRDefault="002A3266" w:rsidP="00F132DF">
      <w:pPr>
        <w:pStyle w:val="ListParagraph"/>
        <w:numPr>
          <w:ilvl w:val="0"/>
          <w:numId w:val="1"/>
        </w:numPr>
        <w:spacing w:before="240" w:after="120"/>
        <w:ind w:hanging="432"/>
        <w:contextualSpacing w:val="0"/>
        <w:rPr>
          <w:b/>
          <w:sz w:val="28"/>
          <w:szCs w:val="28"/>
        </w:rPr>
      </w:pPr>
      <w:bookmarkStart w:id="7" w:name="Service"/>
      <w:r>
        <w:rPr>
          <w:b/>
          <w:sz w:val="28"/>
          <w:szCs w:val="28"/>
        </w:rPr>
        <w:t>Terms of Service</w:t>
      </w:r>
      <w:bookmarkEnd w:id="7"/>
    </w:p>
    <w:p w14:paraId="03F90BCD" w14:textId="253A6958" w:rsidR="00C61D75" w:rsidRDefault="002A3266" w:rsidP="002A3266">
      <w:pPr>
        <w:pStyle w:val="ListParagraph"/>
        <w:spacing w:after="120"/>
        <w:contextualSpacing w:val="0"/>
        <w:rPr>
          <w:spacing w:val="-1"/>
        </w:rPr>
      </w:pPr>
      <w:r>
        <w:rPr>
          <w:spacing w:val="-1"/>
        </w:rPr>
        <w:t>Board</w:t>
      </w:r>
      <w:r w:rsidRPr="002A3266">
        <w:rPr>
          <w:spacing w:val="-1"/>
        </w:rPr>
        <w:t xml:space="preserve"> members</w:t>
      </w:r>
      <w:r w:rsidR="00C61D75">
        <w:rPr>
          <w:spacing w:val="-1"/>
        </w:rPr>
        <w:t xml:space="preserve">, including Chairs, Vice-Chairs and </w:t>
      </w:r>
      <w:r w:rsidR="00FA6325">
        <w:rPr>
          <w:spacing w:val="-1"/>
        </w:rPr>
        <w:t>members</w:t>
      </w:r>
      <w:r w:rsidR="00C61D75">
        <w:rPr>
          <w:spacing w:val="-1"/>
        </w:rPr>
        <w:t>,</w:t>
      </w:r>
      <w:r w:rsidRPr="002A3266">
        <w:rPr>
          <w:spacing w:val="-1"/>
        </w:rPr>
        <w:t xml:space="preserve"> are initially appointed to a term of three years. </w:t>
      </w:r>
      <w:r w:rsidR="00FA6325">
        <w:rPr>
          <w:spacing w:val="-1"/>
        </w:rPr>
        <w:t>Upon mutual agreement with the IO and/or executive director of the Office of Research Services, the member has the option to continue their membership for one additional three year period. Alternate member appointments are indefinite.</w:t>
      </w:r>
    </w:p>
    <w:p w14:paraId="3B1583B8" w14:textId="4CE819FA" w:rsidR="00C61D75" w:rsidRDefault="00C61D75" w:rsidP="00246F79">
      <w:pPr>
        <w:pStyle w:val="ListParagraph"/>
        <w:autoSpaceDE w:val="0"/>
        <w:autoSpaceDN w:val="0"/>
        <w:adjustRightInd w:val="0"/>
        <w:spacing w:after="120"/>
        <w:contextualSpacing w:val="0"/>
        <w:rPr>
          <w:rFonts w:cstheme="minorHAnsi"/>
        </w:rPr>
      </w:pPr>
      <w:r w:rsidRPr="00C61D75">
        <w:rPr>
          <w:rFonts w:cstheme="minorHAnsi"/>
        </w:rPr>
        <w:t xml:space="preserve">When a member has successfully completed his or her term and wishes to remain on the IRB, a letter of reappointment is sent by the </w:t>
      </w:r>
      <w:r w:rsidR="005F512A">
        <w:rPr>
          <w:rFonts w:cstheme="minorHAnsi"/>
        </w:rPr>
        <w:t xml:space="preserve">IO </w:t>
      </w:r>
      <w:r w:rsidRPr="00C61D75">
        <w:rPr>
          <w:rFonts w:cstheme="minorHAnsi"/>
        </w:rPr>
        <w:t xml:space="preserve">, thanking the member for his/her contribution, stating the duration of the new term </w:t>
      </w:r>
      <w:r w:rsidR="00246F79">
        <w:rPr>
          <w:rFonts w:cstheme="minorHAnsi"/>
        </w:rPr>
        <w:t xml:space="preserve">of three years </w:t>
      </w:r>
      <w:r w:rsidRPr="00C61D75">
        <w:rPr>
          <w:rFonts w:cstheme="minorHAnsi"/>
        </w:rPr>
        <w:t xml:space="preserve">and the continued expectation regarding attendance at IRB meetings. Reappointment is based on the recommendation of the </w:t>
      </w:r>
      <w:r w:rsidR="00246F79">
        <w:rPr>
          <w:rFonts w:cstheme="minorHAnsi"/>
        </w:rPr>
        <w:t xml:space="preserve">IO, </w:t>
      </w:r>
      <w:r w:rsidRPr="00C61D75">
        <w:rPr>
          <w:rFonts w:cstheme="minorHAnsi"/>
        </w:rPr>
        <w:t xml:space="preserve">Chair and/or </w:t>
      </w:r>
      <w:r w:rsidR="00246F79">
        <w:rPr>
          <w:rFonts w:cstheme="minorHAnsi"/>
        </w:rPr>
        <w:t xml:space="preserve">ORS </w:t>
      </w:r>
      <w:r w:rsidRPr="00C61D75">
        <w:rPr>
          <w:rFonts w:cstheme="minorHAnsi"/>
        </w:rPr>
        <w:t>Director after assessing the member’s contribution over the course of the term and the current and future needs of the</w:t>
      </w:r>
      <w:r>
        <w:rPr>
          <w:rFonts w:cstheme="minorHAnsi"/>
        </w:rPr>
        <w:t xml:space="preserve"> </w:t>
      </w:r>
      <w:r w:rsidRPr="00C61D75">
        <w:rPr>
          <w:rFonts w:cstheme="minorHAnsi"/>
        </w:rPr>
        <w:t xml:space="preserve">IRB. </w:t>
      </w:r>
    </w:p>
    <w:p w14:paraId="1E1D3FCC" w14:textId="7304D016" w:rsidR="00246F79" w:rsidRDefault="00246F79" w:rsidP="00246F79">
      <w:pPr>
        <w:pStyle w:val="ListParagraph"/>
        <w:autoSpaceDE w:val="0"/>
        <w:autoSpaceDN w:val="0"/>
        <w:adjustRightInd w:val="0"/>
        <w:spacing w:after="120"/>
        <w:contextualSpacing w:val="0"/>
        <w:rPr>
          <w:spacing w:val="-1"/>
        </w:rPr>
      </w:pPr>
      <w:r w:rsidRPr="002A3266">
        <w:rPr>
          <w:spacing w:val="-1"/>
        </w:rPr>
        <w:t xml:space="preserve">If a member declines full membership, s/he may be asked to become an alternate member. Reappointed members will be asked </w:t>
      </w:r>
      <w:r>
        <w:rPr>
          <w:spacing w:val="-1"/>
        </w:rPr>
        <w:t>to provide</w:t>
      </w:r>
      <w:r w:rsidRPr="002A3266">
        <w:rPr>
          <w:spacing w:val="-1"/>
        </w:rPr>
        <w:t xml:space="preserve"> an updated CV</w:t>
      </w:r>
      <w:r>
        <w:rPr>
          <w:spacing w:val="-1"/>
        </w:rPr>
        <w:t>.</w:t>
      </w:r>
    </w:p>
    <w:p w14:paraId="1AAFDBE6" w14:textId="352502D0" w:rsidR="00402CA1" w:rsidRPr="00C61D75" w:rsidRDefault="00253705" w:rsidP="00402CA1">
      <w:pPr>
        <w:pStyle w:val="ListParagraph"/>
        <w:autoSpaceDE w:val="0"/>
        <w:autoSpaceDN w:val="0"/>
        <w:adjustRightInd w:val="0"/>
        <w:spacing w:after="120"/>
        <w:contextualSpacing w:val="0"/>
        <w:jc w:val="right"/>
        <w:rPr>
          <w:rFonts w:cstheme="minorHAnsi"/>
          <w:b/>
        </w:rPr>
      </w:pPr>
      <w:hyperlink w:anchor="_top" w:history="1">
        <w:r w:rsidR="00402CA1" w:rsidRPr="006873F1">
          <w:rPr>
            <w:rStyle w:val="Hyperlink"/>
          </w:rPr>
          <w:t xml:space="preserve">Back to </w:t>
        </w:r>
        <w:r w:rsidR="00402CA1">
          <w:rPr>
            <w:rStyle w:val="Hyperlink"/>
          </w:rPr>
          <w:t>t</w:t>
        </w:r>
        <w:r w:rsidR="00402CA1" w:rsidRPr="006873F1">
          <w:rPr>
            <w:rStyle w:val="Hyperlink"/>
          </w:rPr>
          <w:t>op</w:t>
        </w:r>
      </w:hyperlink>
    </w:p>
    <w:p w14:paraId="4E696E85" w14:textId="58927342" w:rsidR="00210C18" w:rsidRDefault="00665653" w:rsidP="00F132DF">
      <w:pPr>
        <w:pStyle w:val="ListParagraph"/>
        <w:numPr>
          <w:ilvl w:val="0"/>
          <w:numId w:val="1"/>
        </w:numPr>
        <w:spacing w:before="240" w:after="120"/>
        <w:ind w:hanging="432"/>
        <w:contextualSpacing w:val="0"/>
        <w:rPr>
          <w:b/>
          <w:sz w:val="28"/>
          <w:szCs w:val="28"/>
        </w:rPr>
      </w:pPr>
      <w:bookmarkStart w:id="8" w:name="Consultants"/>
      <w:r>
        <w:rPr>
          <w:b/>
          <w:sz w:val="28"/>
          <w:szCs w:val="28"/>
        </w:rPr>
        <w:lastRenderedPageBreak/>
        <w:t>Consultants</w:t>
      </w:r>
      <w:bookmarkEnd w:id="8"/>
    </w:p>
    <w:p w14:paraId="738A99E0" w14:textId="0A7DF42D" w:rsidR="00665653" w:rsidRPr="00665653" w:rsidRDefault="00665653" w:rsidP="00F92893">
      <w:pPr>
        <w:pStyle w:val="ListParagraph"/>
        <w:numPr>
          <w:ilvl w:val="0"/>
          <w:numId w:val="27"/>
        </w:numPr>
        <w:spacing w:after="120"/>
        <w:ind w:left="1296" w:hanging="576"/>
        <w:contextualSpacing w:val="0"/>
        <w:rPr>
          <w:sz w:val="24"/>
          <w:szCs w:val="24"/>
        </w:rPr>
      </w:pPr>
      <w:r w:rsidRPr="00740BAD">
        <w:rPr>
          <w:rFonts w:cstheme="minorHAnsi"/>
        </w:rPr>
        <w:t>For</w:t>
      </w:r>
      <w:r w:rsidRPr="00740BAD">
        <w:rPr>
          <w:rFonts w:cstheme="minorHAnsi"/>
          <w:spacing w:val="-6"/>
        </w:rPr>
        <w:t xml:space="preserve"> </w:t>
      </w:r>
      <w:r w:rsidRPr="00740BAD">
        <w:rPr>
          <w:rFonts w:cstheme="minorHAnsi"/>
        </w:rPr>
        <w:t>research</w:t>
      </w:r>
      <w:r w:rsidRPr="00740BAD">
        <w:rPr>
          <w:rFonts w:cstheme="minorHAnsi"/>
          <w:spacing w:val="-5"/>
        </w:rPr>
        <w:t xml:space="preserve"> </w:t>
      </w:r>
      <w:r w:rsidRPr="00740BAD">
        <w:rPr>
          <w:rFonts w:cstheme="minorHAnsi"/>
        </w:rPr>
        <w:t>that</w:t>
      </w:r>
      <w:r w:rsidRPr="00740BAD">
        <w:rPr>
          <w:rFonts w:cstheme="minorHAnsi"/>
          <w:spacing w:val="-6"/>
        </w:rPr>
        <w:t xml:space="preserve"> </w:t>
      </w:r>
      <w:r w:rsidRPr="00740BAD">
        <w:rPr>
          <w:rFonts w:cstheme="minorHAnsi"/>
          <w:spacing w:val="-1"/>
        </w:rPr>
        <w:t>requires</w:t>
      </w:r>
      <w:r w:rsidRPr="00740BAD">
        <w:rPr>
          <w:rFonts w:cstheme="minorHAnsi"/>
          <w:spacing w:val="-5"/>
        </w:rPr>
        <w:t xml:space="preserve"> </w:t>
      </w:r>
      <w:r w:rsidRPr="00740BAD">
        <w:rPr>
          <w:rFonts w:cstheme="minorHAnsi"/>
        </w:rPr>
        <w:t>expertise</w:t>
      </w:r>
      <w:r w:rsidRPr="00740BAD">
        <w:rPr>
          <w:rFonts w:cstheme="minorHAnsi"/>
          <w:spacing w:val="-6"/>
        </w:rPr>
        <w:t xml:space="preserve"> </w:t>
      </w:r>
      <w:r w:rsidRPr="00740BAD">
        <w:rPr>
          <w:rFonts w:cstheme="minorHAnsi"/>
        </w:rPr>
        <w:t>beyond</w:t>
      </w:r>
      <w:r w:rsidRPr="00740BAD">
        <w:rPr>
          <w:rFonts w:cstheme="minorHAnsi"/>
          <w:spacing w:val="-6"/>
        </w:rPr>
        <w:t xml:space="preserve"> </w:t>
      </w:r>
      <w:r w:rsidRPr="00740BAD">
        <w:rPr>
          <w:rFonts w:cstheme="minorHAnsi"/>
        </w:rPr>
        <w:t>or</w:t>
      </w:r>
      <w:r w:rsidRPr="00740BAD">
        <w:rPr>
          <w:rFonts w:cstheme="minorHAnsi"/>
          <w:spacing w:val="-5"/>
        </w:rPr>
        <w:t xml:space="preserve"> </w:t>
      </w:r>
      <w:r w:rsidRPr="00740BAD">
        <w:rPr>
          <w:rFonts w:cstheme="minorHAnsi"/>
        </w:rPr>
        <w:t>in</w:t>
      </w:r>
      <w:r w:rsidRPr="00740BAD">
        <w:rPr>
          <w:rFonts w:cstheme="minorHAnsi"/>
          <w:spacing w:val="-6"/>
        </w:rPr>
        <w:t xml:space="preserve"> </w:t>
      </w:r>
      <w:r w:rsidRPr="00740BAD">
        <w:rPr>
          <w:rFonts w:cstheme="minorHAnsi"/>
        </w:rPr>
        <w:t>addition</w:t>
      </w:r>
      <w:r w:rsidRPr="00740BAD">
        <w:rPr>
          <w:rFonts w:cstheme="minorHAnsi"/>
          <w:spacing w:val="-5"/>
        </w:rPr>
        <w:t xml:space="preserve"> </w:t>
      </w:r>
      <w:r w:rsidRPr="00740BAD">
        <w:rPr>
          <w:rFonts w:cstheme="minorHAnsi"/>
        </w:rPr>
        <w:t>to</w:t>
      </w:r>
      <w:r w:rsidRPr="00740BAD">
        <w:rPr>
          <w:rFonts w:cstheme="minorHAnsi"/>
          <w:spacing w:val="-6"/>
        </w:rPr>
        <w:t xml:space="preserve"> </w:t>
      </w:r>
      <w:r w:rsidRPr="00740BAD">
        <w:rPr>
          <w:rFonts w:cstheme="minorHAnsi"/>
        </w:rPr>
        <w:t>that</w:t>
      </w:r>
      <w:r w:rsidRPr="00740BAD">
        <w:rPr>
          <w:rFonts w:cstheme="minorHAnsi"/>
          <w:spacing w:val="-6"/>
        </w:rPr>
        <w:t xml:space="preserve"> </w:t>
      </w:r>
      <w:r w:rsidRPr="00740BAD">
        <w:rPr>
          <w:rFonts w:cstheme="minorHAnsi"/>
        </w:rPr>
        <w:t>available</w:t>
      </w:r>
      <w:r w:rsidRPr="00740BAD">
        <w:rPr>
          <w:rFonts w:cstheme="minorHAnsi"/>
          <w:spacing w:val="-5"/>
        </w:rPr>
        <w:t xml:space="preserve"> </w:t>
      </w:r>
      <w:r w:rsidRPr="00740BAD">
        <w:rPr>
          <w:rFonts w:cstheme="minorHAnsi"/>
        </w:rPr>
        <w:t>on</w:t>
      </w:r>
      <w:r w:rsidRPr="00740BAD">
        <w:rPr>
          <w:rFonts w:cstheme="minorHAnsi"/>
          <w:spacing w:val="-6"/>
        </w:rPr>
        <w:t xml:space="preserve"> </w:t>
      </w:r>
      <w:r w:rsidRPr="00740BAD">
        <w:rPr>
          <w:rFonts w:cstheme="minorHAnsi"/>
        </w:rPr>
        <w:t>the</w:t>
      </w:r>
      <w:r w:rsidRPr="00740BAD">
        <w:rPr>
          <w:rFonts w:cstheme="minorHAnsi"/>
          <w:spacing w:val="-5"/>
        </w:rPr>
        <w:t xml:space="preserve"> </w:t>
      </w:r>
      <w:r w:rsidRPr="00740BAD">
        <w:rPr>
          <w:rFonts w:cstheme="minorHAnsi"/>
        </w:rPr>
        <w:t>IRBs</w:t>
      </w:r>
      <w:r w:rsidRPr="00740BAD">
        <w:rPr>
          <w:rFonts w:cstheme="minorHAnsi"/>
          <w:spacing w:val="26"/>
          <w:w w:val="99"/>
        </w:rPr>
        <w:t xml:space="preserve"> </w:t>
      </w:r>
      <w:r w:rsidRPr="00740BAD">
        <w:rPr>
          <w:rFonts w:cstheme="minorHAnsi"/>
        </w:rPr>
        <w:t>(including</w:t>
      </w:r>
      <w:r w:rsidRPr="00740BAD">
        <w:rPr>
          <w:rFonts w:cstheme="minorHAnsi"/>
          <w:spacing w:val="-6"/>
        </w:rPr>
        <w:t xml:space="preserve"> </w:t>
      </w:r>
      <w:r w:rsidRPr="00740BAD">
        <w:rPr>
          <w:rFonts w:cstheme="minorHAnsi"/>
          <w:spacing w:val="-1"/>
        </w:rPr>
        <w:t>application</w:t>
      </w:r>
      <w:r w:rsidRPr="00740BAD">
        <w:rPr>
          <w:rFonts w:cstheme="minorHAnsi"/>
          <w:spacing w:val="-7"/>
        </w:rPr>
        <w:t xml:space="preserve"> </w:t>
      </w:r>
      <w:r w:rsidRPr="00740BAD">
        <w:rPr>
          <w:rFonts w:cstheme="minorHAnsi"/>
        </w:rPr>
        <w:t>of</w:t>
      </w:r>
      <w:r w:rsidRPr="00740BAD">
        <w:rPr>
          <w:rFonts w:cstheme="minorHAnsi"/>
          <w:spacing w:val="-7"/>
        </w:rPr>
        <w:t xml:space="preserve"> </w:t>
      </w:r>
      <w:r w:rsidRPr="00740BAD">
        <w:rPr>
          <w:rFonts w:cstheme="minorHAnsi"/>
        </w:rPr>
        <w:t>laws</w:t>
      </w:r>
      <w:r w:rsidRPr="00740BAD">
        <w:rPr>
          <w:rFonts w:cstheme="minorHAnsi"/>
          <w:spacing w:val="-6"/>
        </w:rPr>
        <w:t xml:space="preserve"> </w:t>
      </w:r>
      <w:r w:rsidRPr="00740BAD">
        <w:rPr>
          <w:rFonts w:cstheme="minorHAnsi"/>
          <w:spacing w:val="-1"/>
        </w:rPr>
        <w:t>outside</w:t>
      </w:r>
      <w:r w:rsidRPr="00740BAD">
        <w:rPr>
          <w:rFonts w:cstheme="minorHAnsi"/>
          <w:spacing w:val="-6"/>
        </w:rPr>
        <w:t xml:space="preserve"> </w:t>
      </w:r>
      <w:r w:rsidRPr="00740BAD">
        <w:rPr>
          <w:rFonts w:cstheme="minorHAnsi"/>
        </w:rPr>
        <w:t>the</w:t>
      </w:r>
      <w:r w:rsidRPr="00740BAD">
        <w:rPr>
          <w:rFonts w:cstheme="minorHAnsi"/>
          <w:spacing w:val="-5"/>
        </w:rPr>
        <w:t xml:space="preserve"> </w:t>
      </w:r>
      <w:r w:rsidRPr="00740BAD">
        <w:rPr>
          <w:rFonts w:cstheme="minorHAnsi"/>
        </w:rPr>
        <w:t>state</w:t>
      </w:r>
      <w:r w:rsidRPr="00740BAD">
        <w:rPr>
          <w:rFonts w:cstheme="minorHAnsi"/>
          <w:spacing w:val="-6"/>
        </w:rPr>
        <w:t xml:space="preserve"> </w:t>
      </w:r>
      <w:r w:rsidRPr="00740BAD">
        <w:rPr>
          <w:rFonts w:cstheme="minorHAnsi"/>
          <w:spacing w:val="-1"/>
        </w:rPr>
        <w:t>of</w:t>
      </w:r>
      <w:r w:rsidRPr="00740BAD">
        <w:rPr>
          <w:rFonts w:cstheme="minorHAnsi"/>
          <w:spacing w:val="-6"/>
        </w:rPr>
        <w:t xml:space="preserve"> </w:t>
      </w:r>
      <w:r w:rsidRPr="00740BAD">
        <w:rPr>
          <w:rFonts w:cstheme="minorHAnsi"/>
        </w:rPr>
        <w:t>Louisiana),</w:t>
      </w:r>
      <w:r w:rsidRPr="00740BAD">
        <w:rPr>
          <w:rFonts w:cstheme="minorHAnsi"/>
          <w:spacing w:val="-6"/>
        </w:rPr>
        <w:t xml:space="preserve"> </w:t>
      </w:r>
      <w:r w:rsidRPr="00740BAD">
        <w:rPr>
          <w:rFonts w:cstheme="minorHAnsi"/>
        </w:rPr>
        <w:t>or</w:t>
      </w:r>
      <w:r w:rsidRPr="00740BAD">
        <w:rPr>
          <w:rFonts w:cstheme="minorHAnsi"/>
          <w:spacing w:val="-6"/>
        </w:rPr>
        <w:t xml:space="preserve"> </w:t>
      </w:r>
      <w:r w:rsidRPr="00740BAD">
        <w:rPr>
          <w:rFonts w:cstheme="minorHAnsi"/>
        </w:rPr>
        <w:t>involves</w:t>
      </w:r>
      <w:r w:rsidRPr="00740BAD">
        <w:rPr>
          <w:rFonts w:cstheme="minorHAnsi"/>
          <w:spacing w:val="-6"/>
        </w:rPr>
        <w:t xml:space="preserve"> </w:t>
      </w:r>
      <w:r w:rsidRPr="00740BAD">
        <w:rPr>
          <w:rFonts w:cstheme="minorHAnsi"/>
        </w:rPr>
        <w:t>a</w:t>
      </w:r>
      <w:r w:rsidRPr="00740BAD">
        <w:rPr>
          <w:rFonts w:cstheme="minorHAnsi"/>
          <w:spacing w:val="-6"/>
        </w:rPr>
        <w:t xml:space="preserve"> </w:t>
      </w:r>
      <w:r w:rsidRPr="00740BAD">
        <w:rPr>
          <w:rFonts w:cstheme="minorHAnsi"/>
        </w:rPr>
        <w:t>vulnerable</w:t>
      </w:r>
      <w:r w:rsidRPr="00740BAD">
        <w:rPr>
          <w:rFonts w:cstheme="minorHAnsi"/>
          <w:spacing w:val="38"/>
          <w:w w:val="99"/>
        </w:rPr>
        <w:t xml:space="preserve"> </w:t>
      </w:r>
      <w:r w:rsidRPr="00740BAD">
        <w:rPr>
          <w:rFonts w:cstheme="minorHAnsi"/>
        </w:rPr>
        <w:t>population</w:t>
      </w:r>
      <w:r w:rsidRPr="00740BAD">
        <w:rPr>
          <w:rFonts w:cstheme="minorHAnsi"/>
          <w:spacing w:val="-8"/>
        </w:rPr>
        <w:t xml:space="preserve"> </w:t>
      </w:r>
      <w:r w:rsidRPr="00740BAD">
        <w:rPr>
          <w:rFonts w:cstheme="minorHAnsi"/>
        </w:rPr>
        <w:t>where</w:t>
      </w:r>
      <w:r w:rsidRPr="00740BAD">
        <w:rPr>
          <w:rFonts w:cstheme="minorHAnsi"/>
          <w:spacing w:val="-8"/>
        </w:rPr>
        <w:t xml:space="preserve"> </w:t>
      </w:r>
      <w:r w:rsidRPr="00740BAD">
        <w:rPr>
          <w:rFonts w:cstheme="minorHAnsi"/>
        </w:rPr>
        <w:t>no</w:t>
      </w:r>
      <w:r w:rsidRPr="00740BAD">
        <w:rPr>
          <w:rFonts w:cstheme="minorHAnsi"/>
          <w:spacing w:val="-7"/>
        </w:rPr>
        <w:t xml:space="preserve"> </w:t>
      </w:r>
      <w:r w:rsidRPr="00740BAD">
        <w:rPr>
          <w:rFonts w:cstheme="minorHAnsi"/>
        </w:rPr>
        <w:t>IRB</w:t>
      </w:r>
      <w:r w:rsidRPr="00740BAD">
        <w:rPr>
          <w:rFonts w:cstheme="minorHAnsi"/>
          <w:spacing w:val="-7"/>
        </w:rPr>
        <w:t xml:space="preserve"> </w:t>
      </w:r>
      <w:r w:rsidRPr="00740BAD">
        <w:rPr>
          <w:rFonts w:cstheme="minorHAnsi"/>
        </w:rPr>
        <w:t>member</w:t>
      </w:r>
      <w:r w:rsidRPr="00740BAD">
        <w:rPr>
          <w:rFonts w:cstheme="minorHAnsi"/>
          <w:spacing w:val="-7"/>
        </w:rPr>
        <w:t xml:space="preserve"> </w:t>
      </w:r>
      <w:r w:rsidRPr="00740BAD">
        <w:rPr>
          <w:rFonts w:cstheme="minorHAnsi"/>
        </w:rPr>
        <w:t>knowledgeable</w:t>
      </w:r>
      <w:r w:rsidRPr="00740BAD">
        <w:rPr>
          <w:rFonts w:cstheme="minorHAnsi"/>
          <w:spacing w:val="-7"/>
        </w:rPr>
        <w:t xml:space="preserve"> </w:t>
      </w:r>
      <w:r w:rsidRPr="00740BAD">
        <w:rPr>
          <w:rFonts w:cstheme="minorHAnsi"/>
        </w:rPr>
        <w:t>about</w:t>
      </w:r>
      <w:r w:rsidRPr="00740BAD">
        <w:rPr>
          <w:rFonts w:cstheme="minorHAnsi"/>
          <w:spacing w:val="-7"/>
        </w:rPr>
        <w:t xml:space="preserve"> </w:t>
      </w:r>
      <w:r w:rsidRPr="00740BAD">
        <w:rPr>
          <w:rFonts w:cstheme="minorHAnsi"/>
        </w:rPr>
        <w:t>or</w:t>
      </w:r>
      <w:r w:rsidRPr="00740BAD">
        <w:rPr>
          <w:rFonts w:cstheme="minorHAnsi"/>
          <w:spacing w:val="-7"/>
        </w:rPr>
        <w:t xml:space="preserve"> </w:t>
      </w:r>
      <w:r w:rsidRPr="00740BAD">
        <w:rPr>
          <w:rFonts w:cstheme="minorHAnsi"/>
          <w:spacing w:val="-1"/>
        </w:rPr>
        <w:t>experienced</w:t>
      </w:r>
      <w:r w:rsidRPr="00740BAD">
        <w:rPr>
          <w:rFonts w:cstheme="minorHAnsi"/>
          <w:spacing w:val="-7"/>
        </w:rPr>
        <w:t xml:space="preserve"> </w:t>
      </w:r>
      <w:r w:rsidRPr="00740BAD">
        <w:rPr>
          <w:rFonts w:cstheme="minorHAnsi"/>
        </w:rPr>
        <w:t>in</w:t>
      </w:r>
      <w:r w:rsidRPr="00740BAD">
        <w:rPr>
          <w:rFonts w:cstheme="minorHAnsi"/>
          <w:spacing w:val="-7"/>
        </w:rPr>
        <w:t xml:space="preserve"> </w:t>
      </w:r>
      <w:r w:rsidRPr="00740BAD">
        <w:rPr>
          <w:rFonts w:cstheme="minorHAnsi"/>
        </w:rPr>
        <w:t>working</w:t>
      </w:r>
      <w:r w:rsidRPr="00740BAD">
        <w:rPr>
          <w:rFonts w:cstheme="minorHAnsi"/>
          <w:spacing w:val="-7"/>
        </w:rPr>
        <w:t xml:space="preserve"> </w:t>
      </w:r>
      <w:r w:rsidRPr="00740BAD">
        <w:rPr>
          <w:rFonts w:cstheme="minorHAnsi"/>
        </w:rPr>
        <w:t>with</w:t>
      </w:r>
      <w:r w:rsidRPr="00740BAD">
        <w:rPr>
          <w:rFonts w:cstheme="minorHAnsi"/>
          <w:spacing w:val="22"/>
          <w:w w:val="99"/>
        </w:rPr>
        <w:t xml:space="preserve"> </w:t>
      </w:r>
      <w:r w:rsidRPr="00740BAD">
        <w:rPr>
          <w:rFonts w:cstheme="minorHAnsi"/>
        </w:rPr>
        <w:t>these</w:t>
      </w:r>
      <w:r w:rsidRPr="00740BAD">
        <w:rPr>
          <w:rFonts w:cstheme="minorHAnsi"/>
          <w:spacing w:val="-6"/>
        </w:rPr>
        <w:t xml:space="preserve"> </w:t>
      </w:r>
      <w:r w:rsidRPr="00740BAD">
        <w:rPr>
          <w:rFonts w:cstheme="minorHAnsi"/>
        </w:rPr>
        <w:t>participants</w:t>
      </w:r>
      <w:r w:rsidRPr="00740BAD">
        <w:rPr>
          <w:rFonts w:cstheme="minorHAnsi"/>
          <w:spacing w:val="-5"/>
        </w:rPr>
        <w:t xml:space="preserve"> </w:t>
      </w:r>
      <w:r w:rsidRPr="00740BAD">
        <w:rPr>
          <w:rFonts w:cstheme="minorHAnsi"/>
        </w:rPr>
        <w:t>will</w:t>
      </w:r>
      <w:r w:rsidRPr="00740BAD">
        <w:rPr>
          <w:rFonts w:cstheme="minorHAnsi"/>
          <w:spacing w:val="-5"/>
        </w:rPr>
        <w:t xml:space="preserve"> </w:t>
      </w:r>
      <w:r w:rsidRPr="00740BAD">
        <w:rPr>
          <w:rFonts w:cstheme="minorHAnsi"/>
        </w:rPr>
        <w:t>be</w:t>
      </w:r>
      <w:r w:rsidRPr="00740BAD">
        <w:rPr>
          <w:rFonts w:cstheme="minorHAnsi"/>
          <w:spacing w:val="-7"/>
        </w:rPr>
        <w:t xml:space="preserve"> </w:t>
      </w:r>
      <w:r w:rsidRPr="00740BAD">
        <w:rPr>
          <w:rFonts w:cstheme="minorHAnsi"/>
        </w:rPr>
        <w:t>present</w:t>
      </w:r>
      <w:r w:rsidRPr="00740BAD">
        <w:rPr>
          <w:rFonts w:cstheme="minorHAnsi"/>
          <w:spacing w:val="-5"/>
        </w:rPr>
        <w:t xml:space="preserve"> </w:t>
      </w:r>
      <w:r w:rsidRPr="00740BAD">
        <w:rPr>
          <w:rFonts w:cstheme="minorHAnsi"/>
        </w:rPr>
        <w:t>at</w:t>
      </w:r>
      <w:r w:rsidRPr="00740BAD">
        <w:rPr>
          <w:rFonts w:cstheme="minorHAnsi"/>
          <w:spacing w:val="-5"/>
        </w:rPr>
        <w:t xml:space="preserve"> </w:t>
      </w:r>
      <w:r w:rsidRPr="00740BAD">
        <w:rPr>
          <w:rFonts w:cstheme="minorHAnsi"/>
          <w:spacing w:val="-1"/>
        </w:rPr>
        <w:t>the</w:t>
      </w:r>
      <w:r w:rsidRPr="00740BAD">
        <w:rPr>
          <w:rFonts w:cstheme="minorHAnsi"/>
          <w:spacing w:val="-6"/>
        </w:rPr>
        <w:t xml:space="preserve"> </w:t>
      </w:r>
      <w:r w:rsidRPr="00740BAD">
        <w:rPr>
          <w:rFonts w:cstheme="minorHAnsi"/>
        </w:rPr>
        <w:t>meeting,</w:t>
      </w:r>
      <w:r w:rsidRPr="00740BAD">
        <w:rPr>
          <w:rFonts w:cstheme="minorHAnsi"/>
          <w:spacing w:val="-5"/>
        </w:rPr>
        <w:t xml:space="preserve"> </w:t>
      </w:r>
      <w:r w:rsidRPr="00740BAD">
        <w:rPr>
          <w:rFonts w:cstheme="minorHAnsi"/>
        </w:rPr>
        <w:t>one</w:t>
      </w:r>
      <w:r w:rsidRPr="00740BAD">
        <w:rPr>
          <w:rFonts w:cstheme="minorHAnsi"/>
          <w:spacing w:val="-5"/>
        </w:rPr>
        <w:t xml:space="preserve"> </w:t>
      </w:r>
      <w:r w:rsidRPr="00740BAD">
        <w:rPr>
          <w:rFonts w:cstheme="minorHAnsi"/>
        </w:rPr>
        <w:t>of</w:t>
      </w:r>
      <w:r w:rsidRPr="00740BAD">
        <w:rPr>
          <w:rFonts w:cstheme="minorHAnsi"/>
          <w:spacing w:val="-6"/>
        </w:rPr>
        <w:t xml:space="preserve"> </w:t>
      </w:r>
      <w:r w:rsidRPr="00740BAD">
        <w:rPr>
          <w:rFonts w:cstheme="minorHAnsi"/>
        </w:rPr>
        <w:t>the</w:t>
      </w:r>
      <w:r w:rsidRPr="00740BAD">
        <w:rPr>
          <w:rFonts w:cstheme="minorHAnsi"/>
          <w:spacing w:val="-5"/>
        </w:rPr>
        <w:t xml:space="preserve"> </w:t>
      </w:r>
      <w:r w:rsidRPr="00740BAD">
        <w:rPr>
          <w:rFonts w:cstheme="minorHAnsi"/>
          <w:spacing w:val="-1"/>
        </w:rPr>
        <w:t>following</w:t>
      </w:r>
      <w:r w:rsidRPr="00740BAD">
        <w:rPr>
          <w:rFonts w:cstheme="minorHAnsi"/>
          <w:spacing w:val="-5"/>
        </w:rPr>
        <w:t xml:space="preserve"> </w:t>
      </w:r>
      <w:r w:rsidRPr="00740BAD">
        <w:rPr>
          <w:rFonts w:cstheme="minorHAnsi"/>
        </w:rPr>
        <w:t>will</w:t>
      </w:r>
      <w:r w:rsidRPr="00740BAD">
        <w:rPr>
          <w:rFonts w:cstheme="minorHAnsi"/>
          <w:spacing w:val="-5"/>
        </w:rPr>
        <w:t xml:space="preserve"> </w:t>
      </w:r>
      <w:r w:rsidRPr="00740BAD">
        <w:rPr>
          <w:rFonts w:cstheme="minorHAnsi"/>
          <w:spacing w:val="-1"/>
        </w:rPr>
        <w:t>occur:</w:t>
      </w:r>
    </w:p>
    <w:p w14:paraId="02315804" w14:textId="5F65C19E" w:rsidR="00665653" w:rsidRPr="00665653" w:rsidRDefault="00665653" w:rsidP="00F92893">
      <w:pPr>
        <w:pStyle w:val="ListParagraph"/>
        <w:numPr>
          <w:ilvl w:val="1"/>
          <w:numId w:val="27"/>
        </w:numPr>
        <w:spacing w:after="120"/>
        <w:ind w:left="1728" w:hanging="432"/>
        <w:contextualSpacing w:val="0"/>
      </w:pPr>
      <w:r w:rsidRPr="00740BAD">
        <w:rPr>
          <w:rFonts w:cstheme="minorHAnsi"/>
        </w:rPr>
        <w:t>IRB Office</w:t>
      </w:r>
      <w:r w:rsidRPr="00740BAD">
        <w:rPr>
          <w:rFonts w:cstheme="minorHAnsi"/>
          <w:spacing w:val="-6"/>
        </w:rPr>
        <w:t xml:space="preserve"> </w:t>
      </w:r>
      <w:r w:rsidRPr="00740BAD">
        <w:rPr>
          <w:rFonts w:cstheme="minorHAnsi"/>
        </w:rPr>
        <w:t>staff</w:t>
      </w:r>
      <w:r w:rsidRPr="00740BAD">
        <w:rPr>
          <w:rFonts w:cstheme="minorHAnsi"/>
          <w:spacing w:val="-5"/>
        </w:rPr>
        <w:t xml:space="preserve"> </w:t>
      </w:r>
      <w:r w:rsidRPr="00740BAD">
        <w:rPr>
          <w:rFonts w:cstheme="minorHAnsi"/>
        </w:rPr>
        <w:t>may</w:t>
      </w:r>
      <w:r w:rsidRPr="00740BAD">
        <w:rPr>
          <w:rFonts w:cstheme="minorHAnsi"/>
          <w:spacing w:val="-6"/>
        </w:rPr>
        <w:t xml:space="preserve"> </w:t>
      </w:r>
      <w:r w:rsidRPr="00740BAD">
        <w:rPr>
          <w:rFonts w:cstheme="minorHAnsi"/>
        </w:rPr>
        <w:t>identify</w:t>
      </w:r>
      <w:r w:rsidRPr="00740BAD">
        <w:rPr>
          <w:rFonts w:cstheme="minorHAnsi"/>
          <w:spacing w:val="-5"/>
        </w:rPr>
        <w:t xml:space="preserve"> </w:t>
      </w:r>
      <w:r w:rsidRPr="00740BAD">
        <w:rPr>
          <w:rFonts w:cstheme="minorHAnsi"/>
        </w:rPr>
        <w:t>the</w:t>
      </w:r>
      <w:r w:rsidRPr="00740BAD">
        <w:rPr>
          <w:rFonts w:cstheme="minorHAnsi"/>
          <w:spacing w:val="-6"/>
        </w:rPr>
        <w:t xml:space="preserve"> </w:t>
      </w:r>
      <w:r w:rsidRPr="00740BAD">
        <w:rPr>
          <w:rFonts w:cstheme="minorHAnsi"/>
        </w:rPr>
        <w:t>need</w:t>
      </w:r>
      <w:r w:rsidRPr="00740BAD">
        <w:rPr>
          <w:rFonts w:cstheme="minorHAnsi"/>
          <w:spacing w:val="-5"/>
        </w:rPr>
        <w:t xml:space="preserve"> </w:t>
      </w:r>
      <w:r w:rsidRPr="00740BAD">
        <w:rPr>
          <w:rFonts w:cstheme="minorHAnsi"/>
          <w:spacing w:val="-1"/>
        </w:rPr>
        <w:t>for</w:t>
      </w:r>
      <w:r w:rsidRPr="00740BAD">
        <w:rPr>
          <w:rFonts w:cstheme="minorHAnsi"/>
          <w:spacing w:val="-6"/>
        </w:rPr>
        <w:t xml:space="preserve"> </w:t>
      </w:r>
      <w:r w:rsidRPr="00740BAD">
        <w:rPr>
          <w:rFonts w:cstheme="minorHAnsi"/>
        </w:rPr>
        <w:t>review</w:t>
      </w:r>
      <w:r w:rsidRPr="00740BAD">
        <w:rPr>
          <w:rFonts w:cstheme="minorHAnsi"/>
          <w:spacing w:val="-5"/>
        </w:rPr>
        <w:t xml:space="preserve"> </w:t>
      </w:r>
      <w:r w:rsidRPr="00740BAD">
        <w:rPr>
          <w:rFonts w:cstheme="minorHAnsi"/>
        </w:rPr>
        <w:t>by</w:t>
      </w:r>
      <w:r w:rsidRPr="00740BAD">
        <w:rPr>
          <w:rFonts w:cstheme="minorHAnsi"/>
          <w:spacing w:val="-5"/>
        </w:rPr>
        <w:t xml:space="preserve"> </w:t>
      </w:r>
      <w:r w:rsidRPr="00740BAD">
        <w:rPr>
          <w:rFonts w:cstheme="minorHAnsi"/>
        </w:rPr>
        <w:t>a</w:t>
      </w:r>
      <w:r w:rsidRPr="00740BAD">
        <w:rPr>
          <w:rFonts w:cstheme="minorHAnsi"/>
          <w:spacing w:val="-5"/>
        </w:rPr>
        <w:t xml:space="preserve"> </w:t>
      </w:r>
      <w:r w:rsidRPr="00740BAD">
        <w:rPr>
          <w:rFonts w:cstheme="minorHAnsi"/>
        </w:rPr>
        <w:t>consultant</w:t>
      </w:r>
      <w:r w:rsidRPr="00740BAD">
        <w:rPr>
          <w:rFonts w:cstheme="minorHAnsi"/>
          <w:spacing w:val="-6"/>
        </w:rPr>
        <w:t xml:space="preserve"> </w:t>
      </w:r>
      <w:r w:rsidRPr="00740BAD">
        <w:rPr>
          <w:rFonts w:cstheme="minorHAnsi"/>
        </w:rPr>
        <w:t>during</w:t>
      </w:r>
      <w:r w:rsidRPr="00740BAD">
        <w:rPr>
          <w:rFonts w:cstheme="minorHAnsi"/>
          <w:spacing w:val="-6"/>
        </w:rPr>
        <w:t xml:space="preserve"> </w:t>
      </w:r>
      <w:r w:rsidRPr="00740BAD">
        <w:rPr>
          <w:rFonts w:cstheme="minorHAnsi"/>
        </w:rPr>
        <w:t>the</w:t>
      </w:r>
      <w:r w:rsidRPr="00740BAD">
        <w:rPr>
          <w:rFonts w:cstheme="minorHAnsi"/>
          <w:spacing w:val="-5"/>
        </w:rPr>
        <w:t xml:space="preserve"> </w:t>
      </w:r>
      <w:r w:rsidRPr="00740BAD">
        <w:rPr>
          <w:rFonts w:cstheme="minorHAnsi"/>
        </w:rPr>
        <w:t>screening</w:t>
      </w:r>
      <w:r w:rsidRPr="00740BAD">
        <w:rPr>
          <w:rFonts w:cstheme="minorHAnsi"/>
          <w:spacing w:val="23"/>
          <w:w w:val="99"/>
        </w:rPr>
        <w:t xml:space="preserve"> </w:t>
      </w:r>
      <w:r w:rsidRPr="00740BAD">
        <w:rPr>
          <w:rFonts w:cstheme="minorHAnsi"/>
        </w:rPr>
        <w:t>of</w:t>
      </w:r>
      <w:r w:rsidRPr="00740BAD">
        <w:rPr>
          <w:rFonts w:cstheme="minorHAnsi"/>
          <w:spacing w:val="-6"/>
        </w:rPr>
        <w:t xml:space="preserve"> </w:t>
      </w:r>
      <w:r w:rsidRPr="00740BAD">
        <w:rPr>
          <w:rFonts w:cstheme="minorHAnsi"/>
        </w:rPr>
        <w:t>a</w:t>
      </w:r>
      <w:r w:rsidRPr="00740BAD">
        <w:rPr>
          <w:rFonts w:cstheme="minorHAnsi"/>
          <w:spacing w:val="-6"/>
        </w:rPr>
        <w:t xml:space="preserve"> </w:t>
      </w:r>
      <w:r w:rsidRPr="00740BAD">
        <w:rPr>
          <w:rFonts w:cstheme="minorHAnsi"/>
        </w:rPr>
        <w:t>protocol</w:t>
      </w:r>
      <w:r w:rsidRPr="00740BAD">
        <w:rPr>
          <w:rFonts w:cstheme="minorHAnsi"/>
          <w:spacing w:val="-6"/>
        </w:rPr>
        <w:t xml:space="preserve"> </w:t>
      </w:r>
      <w:r w:rsidRPr="00740BAD">
        <w:rPr>
          <w:rFonts w:cstheme="minorHAnsi"/>
        </w:rPr>
        <w:t>submission.</w:t>
      </w:r>
      <w:r w:rsidRPr="00740BAD">
        <w:rPr>
          <w:rFonts w:cstheme="minorHAnsi"/>
          <w:spacing w:val="-6"/>
        </w:rPr>
        <w:t xml:space="preserve"> </w:t>
      </w:r>
      <w:r w:rsidRPr="00740BAD">
        <w:rPr>
          <w:rFonts w:cstheme="minorHAnsi"/>
        </w:rPr>
        <w:t>The</w:t>
      </w:r>
      <w:r w:rsidRPr="00740BAD">
        <w:rPr>
          <w:rFonts w:cstheme="minorHAnsi"/>
          <w:spacing w:val="-6"/>
        </w:rPr>
        <w:t xml:space="preserve"> </w:t>
      </w:r>
      <w:r w:rsidRPr="00740BAD">
        <w:rPr>
          <w:rFonts w:cstheme="minorHAnsi"/>
        </w:rPr>
        <w:t>IRB Office</w:t>
      </w:r>
      <w:r w:rsidRPr="00740BAD">
        <w:rPr>
          <w:rFonts w:cstheme="minorHAnsi"/>
          <w:spacing w:val="-6"/>
        </w:rPr>
        <w:t xml:space="preserve"> </w:t>
      </w:r>
      <w:r w:rsidRPr="00740BAD">
        <w:rPr>
          <w:rFonts w:cstheme="minorHAnsi"/>
        </w:rPr>
        <w:t>staff</w:t>
      </w:r>
      <w:r w:rsidRPr="00740BAD">
        <w:rPr>
          <w:rFonts w:cstheme="minorHAnsi"/>
          <w:spacing w:val="-6"/>
        </w:rPr>
        <w:t xml:space="preserve"> </w:t>
      </w:r>
      <w:r w:rsidRPr="00740BAD">
        <w:rPr>
          <w:rFonts w:cstheme="minorHAnsi"/>
        </w:rPr>
        <w:t>member</w:t>
      </w:r>
      <w:r w:rsidRPr="00740BAD">
        <w:rPr>
          <w:rFonts w:cstheme="minorHAnsi"/>
          <w:spacing w:val="-5"/>
        </w:rPr>
        <w:t xml:space="preserve"> </w:t>
      </w:r>
      <w:r w:rsidRPr="00740BAD">
        <w:rPr>
          <w:rFonts w:cstheme="minorHAnsi"/>
        </w:rPr>
        <w:t>will</w:t>
      </w:r>
      <w:r w:rsidRPr="00740BAD">
        <w:rPr>
          <w:rFonts w:cstheme="minorHAnsi"/>
          <w:spacing w:val="-6"/>
        </w:rPr>
        <w:t xml:space="preserve"> </w:t>
      </w:r>
      <w:r w:rsidRPr="00740BAD">
        <w:rPr>
          <w:rFonts w:cstheme="minorHAnsi"/>
        </w:rPr>
        <w:t>invite</w:t>
      </w:r>
      <w:r w:rsidRPr="00740BAD">
        <w:rPr>
          <w:rFonts w:cstheme="minorHAnsi"/>
          <w:spacing w:val="-6"/>
        </w:rPr>
        <w:t xml:space="preserve"> </w:t>
      </w:r>
      <w:r w:rsidRPr="00740BAD">
        <w:rPr>
          <w:rFonts w:cstheme="minorHAnsi"/>
          <w:spacing w:val="-1"/>
        </w:rPr>
        <w:t>an</w:t>
      </w:r>
      <w:r w:rsidRPr="00740BAD">
        <w:rPr>
          <w:rFonts w:cstheme="minorHAnsi"/>
          <w:spacing w:val="-5"/>
        </w:rPr>
        <w:t xml:space="preserve"> </w:t>
      </w:r>
      <w:r w:rsidRPr="00740BAD">
        <w:rPr>
          <w:rFonts w:cstheme="minorHAnsi"/>
        </w:rPr>
        <w:t>individual</w:t>
      </w:r>
      <w:r w:rsidRPr="00740BAD">
        <w:rPr>
          <w:rFonts w:cstheme="minorHAnsi"/>
          <w:spacing w:val="-7"/>
        </w:rPr>
        <w:t xml:space="preserve"> </w:t>
      </w:r>
      <w:r w:rsidRPr="00740BAD">
        <w:rPr>
          <w:rFonts w:cstheme="minorHAnsi"/>
          <w:spacing w:val="-1"/>
        </w:rPr>
        <w:t>with</w:t>
      </w:r>
      <w:r w:rsidRPr="00740BAD">
        <w:rPr>
          <w:rFonts w:cstheme="minorHAnsi"/>
          <w:spacing w:val="25"/>
          <w:w w:val="99"/>
        </w:rPr>
        <w:t xml:space="preserve"> </w:t>
      </w:r>
      <w:r w:rsidRPr="00740BAD">
        <w:rPr>
          <w:rFonts w:cstheme="minorHAnsi"/>
        </w:rPr>
        <w:t>the</w:t>
      </w:r>
      <w:r w:rsidRPr="00740BAD">
        <w:rPr>
          <w:rFonts w:cstheme="minorHAnsi"/>
          <w:spacing w:val="-5"/>
        </w:rPr>
        <w:t xml:space="preserve"> </w:t>
      </w:r>
      <w:r w:rsidRPr="00740BAD">
        <w:rPr>
          <w:rFonts w:cstheme="minorHAnsi"/>
          <w:spacing w:val="-1"/>
        </w:rPr>
        <w:t>necessary</w:t>
      </w:r>
      <w:r w:rsidRPr="00740BAD">
        <w:rPr>
          <w:rFonts w:cstheme="minorHAnsi"/>
          <w:spacing w:val="-5"/>
        </w:rPr>
        <w:t xml:space="preserve"> </w:t>
      </w:r>
      <w:r w:rsidRPr="00740BAD">
        <w:rPr>
          <w:rFonts w:cstheme="minorHAnsi"/>
        </w:rPr>
        <w:t>expertise</w:t>
      </w:r>
      <w:r w:rsidRPr="00740BAD">
        <w:rPr>
          <w:rFonts w:cstheme="minorHAnsi"/>
          <w:spacing w:val="-5"/>
        </w:rPr>
        <w:t xml:space="preserve"> </w:t>
      </w:r>
      <w:r w:rsidRPr="00740BAD">
        <w:rPr>
          <w:rFonts w:cstheme="minorHAnsi"/>
        </w:rPr>
        <w:t>to</w:t>
      </w:r>
      <w:r w:rsidRPr="00740BAD">
        <w:rPr>
          <w:rFonts w:cstheme="minorHAnsi"/>
          <w:spacing w:val="-5"/>
        </w:rPr>
        <w:t xml:space="preserve"> </w:t>
      </w:r>
      <w:r w:rsidRPr="00740BAD">
        <w:rPr>
          <w:rFonts w:cstheme="minorHAnsi"/>
        </w:rPr>
        <w:t>serve</w:t>
      </w:r>
      <w:r w:rsidRPr="00740BAD">
        <w:rPr>
          <w:rFonts w:cstheme="minorHAnsi"/>
          <w:spacing w:val="-5"/>
        </w:rPr>
        <w:t xml:space="preserve"> </w:t>
      </w:r>
      <w:r w:rsidRPr="00740BAD">
        <w:rPr>
          <w:rFonts w:cstheme="minorHAnsi"/>
        </w:rPr>
        <w:t>as</w:t>
      </w:r>
      <w:r w:rsidRPr="00740BAD">
        <w:rPr>
          <w:rFonts w:cstheme="minorHAnsi"/>
          <w:spacing w:val="-5"/>
        </w:rPr>
        <w:t xml:space="preserve"> </w:t>
      </w:r>
      <w:r w:rsidRPr="00740BAD">
        <w:rPr>
          <w:rFonts w:cstheme="minorHAnsi"/>
        </w:rPr>
        <w:t>a</w:t>
      </w:r>
      <w:r w:rsidRPr="00740BAD">
        <w:rPr>
          <w:rFonts w:cstheme="minorHAnsi"/>
          <w:spacing w:val="-5"/>
        </w:rPr>
        <w:t xml:space="preserve"> </w:t>
      </w:r>
      <w:r w:rsidRPr="00740BAD">
        <w:rPr>
          <w:rFonts w:cstheme="minorHAnsi"/>
        </w:rPr>
        <w:t>consultant</w:t>
      </w:r>
      <w:r w:rsidRPr="00740BAD">
        <w:rPr>
          <w:rFonts w:cstheme="minorHAnsi"/>
          <w:spacing w:val="-6"/>
        </w:rPr>
        <w:t xml:space="preserve"> </w:t>
      </w:r>
      <w:r w:rsidRPr="00740BAD">
        <w:rPr>
          <w:rFonts w:cstheme="minorHAnsi"/>
        </w:rPr>
        <w:t>and</w:t>
      </w:r>
      <w:r w:rsidRPr="00740BAD">
        <w:rPr>
          <w:rFonts w:cstheme="minorHAnsi"/>
          <w:spacing w:val="-5"/>
        </w:rPr>
        <w:t xml:space="preserve"> </w:t>
      </w:r>
      <w:r w:rsidRPr="00740BAD">
        <w:rPr>
          <w:rFonts w:cstheme="minorHAnsi"/>
        </w:rPr>
        <w:t>assist</w:t>
      </w:r>
      <w:r w:rsidRPr="00740BAD">
        <w:rPr>
          <w:rFonts w:cstheme="minorHAnsi"/>
          <w:spacing w:val="-5"/>
        </w:rPr>
        <w:t xml:space="preserve"> </w:t>
      </w:r>
      <w:r w:rsidRPr="00740BAD">
        <w:rPr>
          <w:rFonts w:cstheme="minorHAnsi"/>
          <w:spacing w:val="-1"/>
        </w:rPr>
        <w:t>the</w:t>
      </w:r>
      <w:r w:rsidRPr="00740BAD">
        <w:rPr>
          <w:rFonts w:cstheme="minorHAnsi"/>
          <w:spacing w:val="-5"/>
        </w:rPr>
        <w:t xml:space="preserve"> </w:t>
      </w:r>
      <w:r w:rsidRPr="00740BAD">
        <w:rPr>
          <w:rFonts w:cstheme="minorHAnsi"/>
        </w:rPr>
        <w:t>IRB</w:t>
      </w:r>
      <w:r w:rsidRPr="00740BAD">
        <w:rPr>
          <w:rFonts w:cstheme="minorHAnsi"/>
          <w:spacing w:val="-5"/>
        </w:rPr>
        <w:t xml:space="preserve"> </w:t>
      </w:r>
      <w:r w:rsidRPr="00740BAD">
        <w:rPr>
          <w:rFonts w:cstheme="minorHAnsi"/>
        </w:rPr>
        <w:t>in</w:t>
      </w:r>
      <w:r w:rsidRPr="00740BAD">
        <w:rPr>
          <w:rFonts w:cstheme="minorHAnsi"/>
          <w:spacing w:val="-5"/>
        </w:rPr>
        <w:t xml:space="preserve"> </w:t>
      </w:r>
      <w:r w:rsidRPr="00740BAD">
        <w:rPr>
          <w:rFonts w:cstheme="minorHAnsi"/>
        </w:rPr>
        <w:t>its</w:t>
      </w:r>
      <w:r w:rsidRPr="00740BAD">
        <w:rPr>
          <w:rFonts w:cstheme="minorHAnsi"/>
          <w:spacing w:val="-5"/>
        </w:rPr>
        <w:t xml:space="preserve"> </w:t>
      </w:r>
      <w:r w:rsidRPr="00740BAD">
        <w:rPr>
          <w:rFonts w:cstheme="minorHAnsi"/>
        </w:rPr>
        <w:t>review.</w:t>
      </w:r>
    </w:p>
    <w:p w14:paraId="5DC1BAC0" w14:textId="1927A8B9" w:rsidR="00665653" w:rsidRPr="00665653" w:rsidRDefault="00665653" w:rsidP="00F92893">
      <w:pPr>
        <w:pStyle w:val="ListParagraph"/>
        <w:numPr>
          <w:ilvl w:val="1"/>
          <w:numId w:val="27"/>
        </w:numPr>
        <w:spacing w:after="120"/>
        <w:ind w:left="1728" w:hanging="432"/>
        <w:contextualSpacing w:val="0"/>
      </w:pPr>
      <w:r w:rsidRPr="00740BAD">
        <w:rPr>
          <w:rFonts w:cstheme="minorHAnsi"/>
        </w:rPr>
        <w:t>The</w:t>
      </w:r>
      <w:r w:rsidRPr="00740BAD">
        <w:rPr>
          <w:rFonts w:cstheme="minorHAnsi"/>
          <w:spacing w:val="-6"/>
        </w:rPr>
        <w:t xml:space="preserve"> </w:t>
      </w:r>
      <w:r w:rsidRPr="00740BAD">
        <w:rPr>
          <w:rFonts w:cstheme="minorHAnsi"/>
        </w:rPr>
        <w:t>primary</w:t>
      </w:r>
      <w:r w:rsidRPr="00740BAD">
        <w:rPr>
          <w:rFonts w:cstheme="minorHAnsi"/>
          <w:spacing w:val="-6"/>
        </w:rPr>
        <w:t xml:space="preserve"> </w:t>
      </w:r>
      <w:r w:rsidRPr="00740BAD">
        <w:rPr>
          <w:rFonts w:cstheme="minorHAnsi"/>
        </w:rPr>
        <w:t>reviewers</w:t>
      </w:r>
      <w:r w:rsidRPr="00740BAD">
        <w:rPr>
          <w:rFonts w:cstheme="minorHAnsi"/>
          <w:spacing w:val="-6"/>
        </w:rPr>
        <w:t xml:space="preserve"> </w:t>
      </w:r>
      <w:r w:rsidRPr="00740BAD">
        <w:rPr>
          <w:rFonts w:cstheme="minorHAnsi"/>
        </w:rPr>
        <w:t>or</w:t>
      </w:r>
      <w:r w:rsidRPr="00740BAD">
        <w:rPr>
          <w:rFonts w:cstheme="minorHAnsi"/>
          <w:spacing w:val="-6"/>
        </w:rPr>
        <w:t xml:space="preserve"> </w:t>
      </w:r>
      <w:r w:rsidRPr="00740BAD">
        <w:rPr>
          <w:rFonts w:cstheme="minorHAnsi"/>
        </w:rPr>
        <w:t>IRB</w:t>
      </w:r>
      <w:r w:rsidRPr="00740BAD">
        <w:rPr>
          <w:rFonts w:cstheme="minorHAnsi"/>
          <w:spacing w:val="-6"/>
        </w:rPr>
        <w:t xml:space="preserve"> </w:t>
      </w:r>
      <w:r w:rsidRPr="00740BAD">
        <w:rPr>
          <w:rFonts w:cstheme="minorHAnsi"/>
        </w:rPr>
        <w:t>membership</w:t>
      </w:r>
      <w:r w:rsidRPr="00740BAD">
        <w:rPr>
          <w:rFonts w:cstheme="minorHAnsi"/>
          <w:spacing w:val="-6"/>
        </w:rPr>
        <w:t xml:space="preserve"> </w:t>
      </w:r>
      <w:r w:rsidRPr="00740BAD">
        <w:rPr>
          <w:rFonts w:cstheme="minorHAnsi"/>
        </w:rPr>
        <w:t>may</w:t>
      </w:r>
      <w:r w:rsidRPr="00740BAD">
        <w:rPr>
          <w:rFonts w:cstheme="minorHAnsi"/>
          <w:spacing w:val="-6"/>
        </w:rPr>
        <w:t xml:space="preserve"> </w:t>
      </w:r>
      <w:r w:rsidRPr="00740BAD">
        <w:rPr>
          <w:rFonts w:cstheme="minorHAnsi"/>
        </w:rPr>
        <w:t>identify</w:t>
      </w:r>
      <w:r w:rsidRPr="00740BAD">
        <w:rPr>
          <w:rFonts w:cstheme="minorHAnsi"/>
          <w:spacing w:val="-6"/>
        </w:rPr>
        <w:t xml:space="preserve"> </w:t>
      </w:r>
      <w:r w:rsidRPr="00740BAD">
        <w:rPr>
          <w:rFonts w:cstheme="minorHAnsi"/>
        </w:rPr>
        <w:t>the</w:t>
      </w:r>
      <w:r w:rsidRPr="00740BAD">
        <w:rPr>
          <w:rFonts w:cstheme="minorHAnsi"/>
          <w:spacing w:val="-6"/>
        </w:rPr>
        <w:t xml:space="preserve"> </w:t>
      </w:r>
      <w:r w:rsidRPr="00740BAD">
        <w:rPr>
          <w:rFonts w:cstheme="minorHAnsi"/>
        </w:rPr>
        <w:t>need</w:t>
      </w:r>
      <w:r w:rsidRPr="00740BAD">
        <w:rPr>
          <w:rFonts w:cstheme="minorHAnsi"/>
          <w:spacing w:val="-6"/>
        </w:rPr>
        <w:t xml:space="preserve"> </w:t>
      </w:r>
      <w:r w:rsidRPr="00740BAD">
        <w:rPr>
          <w:rFonts w:cstheme="minorHAnsi"/>
        </w:rPr>
        <w:t>for</w:t>
      </w:r>
      <w:r w:rsidRPr="00740BAD">
        <w:rPr>
          <w:rFonts w:cstheme="minorHAnsi"/>
          <w:spacing w:val="-6"/>
        </w:rPr>
        <w:t xml:space="preserve"> </w:t>
      </w:r>
      <w:r w:rsidRPr="00740BAD">
        <w:rPr>
          <w:rFonts w:cstheme="minorHAnsi"/>
        </w:rPr>
        <w:t>a</w:t>
      </w:r>
      <w:r w:rsidRPr="00740BAD">
        <w:rPr>
          <w:rFonts w:cstheme="minorHAnsi"/>
          <w:spacing w:val="-6"/>
        </w:rPr>
        <w:t xml:space="preserve"> </w:t>
      </w:r>
      <w:r w:rsidRPr="00740BAD">
        <w:rPr>
          <w:rFonts w:cstheme="minorHAnsi"/>
          <w:spacing w:val="-1"/>
        </w:rPr>
        <w:t>consultant</w:t>
      </w:r>
      <w:r w:rsidRPr="00740BAD">
        <w:rPr>
          <w:rFonts w:cstheme="minorHAnsi"/>
          <w:spacing w:val="26"/>
          <w:w w:val="99"/>
        </w:rPr>
        <w:t xml:space="preserve"> </w:t>
      </w:r>
      <w:r w:rsidRPr="00740BAD">
        <w:rPr>
          <w:rFonts w:cstheme="minorHAnsi"/>
        </w:rPr>
        <w:t>during</w:t>
      </w:r>
      <w:r w:rsidRPr="00740BAD">
        <w:rPr>
          <w:rFonts w:cstheme="minorHAnsi"/>
          <w:spacing w:val="-6"/>
        </w:rPr>
        <w:t xml:space="preserve"> </w:t>
      </w:r>
      <w:r w:rsidRPr="00740BAD">
        <w:rPr>
          <w:rFonts w:cstheme="minorHAnsi"/>
        </w:rPr>
        <w:t>their</w:t>
      </w:r>
      <w:r w:rsidRPr="00740BAD">
        <w:rPr>
          <w:rFonts w:cstheme="minorHAnsi"/>
          <w:spacing w:val="-7"/>
        </w:rPr>
        <w:t xml:space="preserve"> </w:t>
      </w:r>
      <w:r w:rsidRPr="00740BAD">
        <w:rPr>
          <w:rFonts w:cstheme="minorHAnsi"/>
        </w:rPr>
        <w:t>review.</w:t>
      </w:r>
      <w:r w:rsidRPr="00740BAD">
        <w:rPr>
          <w:rFonts w:cstheme="minorHAnsi"/>
          <w:spacing w:val="-6"/>
        </w:rPr>
        <w:t xml:space="preserve"> </w:t>
      </w:r>
      <w:r w:rsidRPr="00740BAD">
        <w:rPr>
          <w:rFonts w:cstheme="minorHAnsi"/>
        </w:rPr>
        <w:t>The</w:t>
      </w:r>
      <w:r w:rsidRPr="00740BAD">
        <w:rPr>
          <w:rFonts w:cstheme="minorHAnsi"/>
          <w:spacing w:val="-6"/>
        </w:rPr>
        <w:t xml:space="preserve"> </w:t>
      </w:r>
      <w:r w:rsidRPr="00740BAD">
        <w:rPr>
          <w:rFonts w:cstheme="minorHAnsi"/>
        </w:rPr>
        <w:t>primary</w:t>
      </w:r>
      <w:r w:rsidRPr="00740BAD">
        <w:rPr>
          <w:rFonts w:cstheme="minorHAnsi"/>
          <w:spacing w:val="-5"/>
        </w:rPr>
        <w:t xml:space="preserve"> </w:t>
      </w:r>
      <w:r w:rsidRPr="00740BAD">
        <w:rPr>
          <w:rFonts w:cstheme="minorHAnsi"/>
        </w:rPr>
        <w:t>reviewer(s)</w:t>
      </w:r>
      <w:r w:rsidRPr="00740BAD">
        <w:rPr>
          <w:rFonts w:cstheme="minorHAnsi"/>
          <w:spacing w:val="-6"/>
        </w:rPr>
        <w:t xml:space="preserve"> </w:t>
      </w:r>
      <w:r w:rsidRPr="00740BAD">
        <w:rPr>
          <w:rFonts w:cstheme="minorHAnsi"/>
        </w:rPr>
        <w:t>will</w:t>
      </w:r>
      <w:r w:rsidRPr="00740BAD">
        <w:rPr>
          <w:rFonts w:cstheme="minorHAnsi"/>
          <w:spacing w:val="-6"/>
        </w:rPr>
        <w:t xml:space="preserve"> </w:t>
      </w:r>
      <w:r w:rsidRPr="00740BAD">
        <w:rPr>
          <w:rFonts w:cstheme="minorHAnsi"/>
        </w:rPr>
        <w:t>work</w:t>
      </w:r>
      <w:r w:rsidRPr="00740BAD">
        <w:rPr>
          <w:rFonts w:cstheme="minorHAnsi"/>
          <w:spacing w:val="-6"/>
        </w:rPr>
        <w:t xml:space="preserve"> </w:t>
      </w:r>
      <w:r w:rsidRPr="00740BAD">
        <w:rPr>
          <w:rFonts w:cstheme="minorHAnsi"/>
        </w:rPr>
        <w:t>with</w:t>
      </w:r>
      <w:r w:rsidRPr="00740BAD">
        <w:rPr>
          <w:rFonts w:cstheme="minorHAnsi"/>
          <w:spacing w:val="-6"/>
        </w:rPr>
        <w:t xml:space="preserve"> </w:t>
      </w:r>
      <w:r w:rsidRPr="00740BAD">
        <w:rPr>
          <w:rFonts w:cstheme="minorHAnsi"/>
        </w:rPr>
        <w:t>an</w:t>
      </w:r>
      <w:r w:rsidRPr="00740BAD">
        <w:rPr>
          <w:rFonts w:cstheme="minorHAnsi"/>
          <w:spacing w:val="-5"/>
        </w:rPr>
        <w:t xml:space="preserve"> </w:t>
      </w:r>
      <w:r w:rsidRPr="00740BAD">
        <w:rPr>
          <w:rFonts w:cstheme="minorHAnsi"/>
        </w:rPr>
        <w:t>IRB Office</w:t>
      </w:r>
      <w:r w:rsidRPr="00740BAD">
        <w:rPr>
          <w:rFonts w:cstheme="minorHAnsi"/>
          <w:spacing w:val="-5"/>
        </w:rPr>
        <w:t xml:space="preserve"> </w:t>
      </w:r>
      <w:r w:rsidRPr="00740BAD">
        <w:rPr>
          <w:rFonts w:cstheme="minorHAnsi"/>
        </w:rPr>
        <w:t>staff</w:t>
      </w:r>
      <w:r w:rsidRPr="00740BAD">
        <w:rPr>
          <w:rFonts w:cstheme="minorHAnsi"/>
          <w:spacing w:val="21"/>
          <w:w w:val="99"/>
        </w:rPr>
        <w:t xml:space="preserve"> </w:t>
      </w:r>
      <w:r w:rsidRPr="00740BAD">
        <w:rPr>
          <w:rFonts w:cstheme="minorHAnsi"/>
        </w:rPr>
        <w:t>member</w:t>
      </w:r>
      <w:r w:rsidRPr="00740BAD">
        <w:rPr>
          <w:rFonts w:cstheme="minorHAnsi"/>
          <w:spacing w:val="-6"/>
        </w:rPr>
        <w:t xml:space="preserve"> </w:t>
      </w:r>
      <w:r w:rsidRPr="00740BAD">
        <w:rPr>
          <w:rFonts w:cstheme="minorHAnsi"/>
        </w:rPr>
        <w:t>and/or</w:t>
      </w:r>
      <w:r w:rsidRPr="00740BAD">
        <w:rPr>
          <w:rFonts w:cstheme="minorHAnsi"/>
          <w:spacing w:val="-6"/>
        </w:rPr>
        <w:t xml:space="preserve"> </w:t>
      </w:r>
      <w:r w:rsidRPr="00740BAD">
        <w:rPr>
          <w:rFonts w:cstheme="minorHAnsi"/>
        </w:rPr>
        <w:t>IRB</w:t>
      </w:r>
      <w:r w:rsidRPr="00740BAD">
        <w:rPr>
          <w:rFonts w:cstheme="minorHAnsi"/>
          <w:spacing w:val="-6"/>
        </w:rPr>
        <w:t xml:space="preserve"> </w:t>
      </w:r>
      <w:r w:rsidRPr="00740BAD">
        <w:rPr>
          <w:rFonts w:cstheme="minorHAnsi"/>
        </w:rPr>
        <w:t>Chair</w:t>
      </w:r>
      <w:r w:rsidRPr="00740BAD">
        <w:rPr>
          <w:rFonts w:cstheme="minorHAnsi"/>
          <w:spacing w:val="-6"/>
        </w:rPr>
        <w:t xml:space="preserve"> </w:t>
      </w:r>
      <w:r w:rsidRPr="00740BAD">
        <w:rPr>
          <w:rFonts w:cstheme="minorHAnsi"/>
        </w:rPr>
        <w:t>to</w:t>
      </w:r>
      <w:r w:rsidRPr="00740BAD">
        <w:rPr>
          <w:rFonts w:cstheme="minorHAnsi"/>
          <w:spacing w:val="-6"/>
        </w:rPr>
        <w:t xml:space="preserve"> </w:t>
      </w:r>
      <w:r w:rsidRPr="00740BAD">
        <w:rPr>
          <w:rFonts w:cstheme="minorHAnsi"/>
        </w:rPr>
        <w:t>invite</w:t>
      </w:r>
      <w:r w:rsidRPr="00740BAD">
        <w:rPr>
          <w:rFonts w:cstheme="minorHAnsi"/>
          <w:spacing w:val="-6"/>
        </w:rPr>
        <w:t xml:space="preserve"> </w:t>
      </w:r>
      <w:r w:rsidRPr="00740BAD">
        <w:rPr>
          <w:rFonts w:cstheme="minorHAnsi"/>
        </w:rPr>
        <w:t>an</w:t>
      </w:r>
      <w:r w:rsidRPr="00740BAD">
        <w:rPr>
          <w:rFonts w:cstheme="minorHAnsi"/>
          <w:spacing w:val="-6"/>
        </w:rPr>
        <w:t xml:space="preserve"> </w:t>
      </w:r>
      <w:r w:rsidRPr="00740BAD">
        <w:rPr>
          <w:rFonts w:cstheme="minorHAnsi"/>
        </w:rPr>
        <w:t>individual</w:t>
      </w:r>
      <w:r w:rsidRPr="00740BAD">
        <w:rPr>
          <w:rFonts w:cstheme="minorHAnsi"/>
          <w:spacing w:val="-6"/>
        </w:rPr>
        <w:t xml:space="preserve"> </w:t>
      </w:r>
      <w:r w:rsidRPr="00740BAD">
        <w:rPr>
          <w:rFonts w:cstheme="minorHAnsi"/>
        </w:rPr>
        <w:t>with</w:t>
      </w:r>
      <w:r w:rsidRPr="00740BAD">
        <w:rPr>
          <w:rFonts w:cstheme="minorHAnsi"/>
          <w:spacing w:val="-6"/>
        </w:rPr>
        <w:t xml:space="preserve"> </w:t>
      </w:r>
      <w:r w:rsidRPr="00740BAD">
        <w:rPr>
          <w:rFonts w:cstheme="minorHAnsi"/>
        </w:rPr>
        <w:t>the</w:t>
      </w:r>
      <w:r w:rsidRPr="00740BAD">
        <w:rPr>
          <w:rFonts w:cstheme="minorHAnsi"/>
          <w:spacing w:val="-5"/>
        </w:rPr>
        <w:t xml:space="preserve"> </w:t>
      </w:r>
      <w:r w:rsidRPr="00740BAD">
        <w:rPr>
          <w:rFonts w:cstheme="minorHAnsi"/>
        </w:rPr>
        <w:t>necessary</w:t>
      </w:r>
      <w:r w:rsidRPr="00740BAD">
        <w:rPr>
          <w:rFonts w:cstheme="minorHAnsi"/>
          <w:spacing w:val="-6"/>
        </w:rPr>
        <w:t xml:space="preserve"> </w:t>
      </w:r>
      <w:r w:rsidRPr="00740BAD">
        <w:rPr>
          <w:rFonts w:cstheme="minorHAnsi"/>
        </w:rPr>
        <w:t>expertise</w:t>
      </w:r>
      <w:r w:rsidRPr="00740BAD">
        <w:rPr>
          <w:rFonts w:cstheme="minorHAnsi"/>
          <w:spacing w:val="-6"/>
        </w:rPr>
        <w:t xml:space="preserve"> </w:t>
      </w:r>
      <w:r w:rsidRPr="00740BAD">
        <w:rPr>
          <w:rFonts w:cstheme="minorHAnsi"/>
        </w:rPr>
        <w:t>to</w:t>
      </w:r>
      <w:r w:rsidRPr="00740BAD">
        <w:rPr>
          <w:rFonts w:cstheme="minorHAnsi"/>
          <w:spacing w:val="23"/>
          <w:w w:val="99"/>
        </w:rPr>
        <w:t xml:space="preserve"> </w:t>
      </w:r>
      <w:r w:rsidRPr="00740BAD">
        <w:rPr>
          <w:rFonts w:cstheme="minorHAnsi"/>
        </w:rPr>
        <w:t>serve</w:t>
      </w:r>
      <w:r w:rsidRPr="00740BAD">
        <w:rPr>
          <w:rFonts w:cstheme="minorHAnsi"/>
          <w:spacing w:val="-5"/>
        </w:rPr>
        <w:t xml:space="preserve"> </w:t>
      </w:r>
      <w:r w:rsidRPr="00740BAD">
        <w:rPr>
          <w:rFonts w:cstheme="minorHAnsi"/>
        </w:rPr>
        <w:t>as</w:t>
      </w:r>
      <w:r w:rsidRPr="00740BAD">
        <w:rPr>
          <w:rFonts w:cstheme="minorHAnsi"/>
          <w:spacing w:val="-5"/>
        </w:rPr>
        <w:t xml:space="preserve"> </w:t>
      </w:r>
      <w:r w:rsidRPr="00740BAD">
        <w:rPr>
          <w:rFonts w:cstheme="minorHAnsi"/>
        </w:rPr>
        <w:t>a</w:t>
      </w:r>
      <w:r w:rsidRPr="00740BAD">
        <w:rPr>
          <w:rFonts w:cstheme="minorHAnsi"/>
          <w:spacing w:val="-4"/>
        </w:rPr>
        <w:t xml:space="preserve"> </w:t>
      </w:r>
      <w:r w:rsidRPr="00740BAD">
        <w:rPr>
          <w:rFonts w:cstheme="minorHAnsi"/>
        </w:rPr>
        <w:t>consultant</w:t>
      </w:r>
      <w:r w:rsidRPr="00740BAD">
        <w:rPr>
          <w:rFonts w:cstheme="minorHAnsi"/>
          <w:spacing w:val="-5"/>
        </w:rPr>
        <w:t xml:space="preserve"> </w:t>
      </w:r>
      <w:r w:rsidRPr="00740BAD">
        <w:rPr>
          <w:rFonts w:cstheme="minorHAnsi"/>
          <w:spacing w:val="-1"/>
        </w:rPr>
        <w:t>and</w:t>
      </w:r>
      <w:r w:rsidRPr="00740BAD">
        <w:rPr>
          <w:rFonts w:cstheme="minorHAnsi"/>
          <w:spacing w:val="-4"/>
        </w:rPr>
        <w:t xml:space="preserve"> </w:t>
      </w:r>
      <w:r w:rsidRPr="00740BAD">
        <w:rPr>
          <w:rFonts w:cstheme="minorHAnsi"/>
        </w:rPr>
        <w:t>assist</w:t>
      </w:r>
      <w:r w:rsidRPr="00740BAD">
        <w:rPr>
          <w:rFonts w:cstheme="minorHAnsi"/>
          <w:spacing w:val="-6"/>
        </w:rPr>
        <w:t xml:space="preserve"> </w:t>
      </w:r>
      <w:r w:rsidRPr="00740BAD">
        <w:rPr>
          <w:rFonts w:cstheme="minorHAnsi"/>
        </w:rPr>
        <w:t>the</w:t>
      </w:r>
      <w:r w:rsidRPr="00740BAD">
        <w:rPr>
          <w:rFonts w:cstheme="minorHAnsi"/>
          <w:spacing w:val="-6"/>
        </w:rPr>
        <w:t xml:space="preserve"> </w:t>
      </w:r>
      <w:r w:rsidRPr="00740BAD">
        <w:rPr>
          <w:rFonts w:cstheme="minorHAnsi"/>
        </w:rPr>
        <w:t>IRB</w:t>
      </w:r>
      <w:r w:rsidRPr="00740BAD">
        <w:rPr>
          <w:rFonts w:cstheme="minorHAnsi"/>
          <w:spacing w:val="-4"/>
        </w:rPr>
        <w:t xml:space="preserve"> </w:t>
      </w:r>
      <w:r w:rsidRPr="00740BAD">
        <w:rPr>
          <w:rFonts w:cstheme="minorHAnsi"/>
        </w:rPr>
        <w:t>in</w:t>
      </w:r>
      <w:r w:rsidRPr="00740BAD">
        <w:rPr>
          <w:rFonts w:cstheme="minorHAnsi"/>
          <w:spacing w:val="-5"/>
        </w:rPr>
        <w:t xml:space="preserve"> </w:t>
      </w:r>
      <w:r w:rsidRPr="00740BAD">
        <w:rPr>
          <w:rFonts w:cstheme="minorHAnsi"/>
        </w:rPr>
        <w:t>its</w:t>
      </w:r>
      <w:r w:rsidRPr="00740BAD">
        <w:rPr>
          <w:rFonts w:cstheme="minorHAnsi"/>
          <w:spacing w:val="-4"/>
        </w:rPr>
        <w:t xml:space="preserve"> </w:t>
      </w:r>
      <w:r w:rsidRPr="00740BAD">
        <w:rPr>
          <w:rFonts w:cstheme="minorHAnsi"/>
          <w:spacing w:val="-1"/>
        </w:rPr>
        <w:t>review.</w:t>
      </w:r>
    </w:p>
    <w:p w14:paraId="01A9CF3E" w14:textId="530EE9CE" w:rsidR="00665653" w:rsidRDefault="00665653" w:rsidP="00F92893">
      <w:pPr>
        <w:pStyle w:val="ListParagraph"/>
        <w:numPr>
          <w:ilvl w:val="0"/>
          <w:numId w:val="27"/>
        </w:numPr>
        <w:spacing w:after="120"/>
        <w:ind w:left="1296" w:hanging="576"/>
        <w:contextualSpacing w:val="0"/>
        <w:rPr>
          <w:b/>
          <w:sz w:val="28"/>
          <w:szCs w:val="28"/>
        </w:rPr>
      </w:pPr>
      <w:r w:rsidRPr="00740BAD">
        <w:rPr>
          <w:rFonts w:cstheme="minorHAnsi"/>
        </w:rPr>
        <w:t>Consultants</w:t>
      </w:r>
      <w:r w:rsidRPr="00740BAD">
        <w:rPr>
          <w:rFonts w:cstheme="minorHAnsi"/>
          <w:spacing w:val="-7"/>
        </w:rPr>
        <w:t xml:space="preserve"> </w:t>
      </w:r>
      <w:r w:rsidRPr="00740BAD">
        <w:rPr>
          <w:rFonts w:cstheme="minorHAnsi"/>
        </w:rPr>
        <w:t>with</w:t>
      </w:r>
      <w:r w:rsidRPr="00740BAD">
        <w:rPr>
          <w:rFonts w:cstheme="minorHAnsi"/>
          <w:spacing w:val="-6"/>
        </w:rPr>
        <w:t xml:space="preserve"> </w:t>
      </w:r>
      <w:r w:rsidRPr="00740BAD">
        <w:rPr>
          <w:rFonts w:cstheme="minorHAnsi"/>
        </w:rPr>
        <w:t>potential</w:t>
      </w:r>
      <w:r w:rsidRPr="00740BAD">
        <w:rPr>
          <w:rFonts w:cstheme="minorHAnsi"/>
          <w:spacing w:val="-5"/>
        </w:rPr>
        <w:t xml:space="preserve"> </w:t>
      </w:r>
      <w:r w:rsidRPr="00740BAD">
        <w:rPr>
          <w:rFonts w:cstheme="minorHAnsi"/>
        </w:rPr>
        <w:t>conflicts</w:t>
      </w:r>
      <w:r w:rsidRPr="00740BAD">
        <w:rPr>
          <w:rFonts w:cstheme="minorHAnsi"/>
          <w:spacing w:val="-6"/>
        </w:rPr>
        <w:t xml:space="preserve"> </w:t>
      </w:r>
      <w:r w:rsidRPr="00740BAD">
        <w:rPr>
          <w:rFonts w:cstheme="minorHAnsi"/>
          <w:spacing w:val="-1"/>
        </w:rPr>
        <w:t>of</w:t>
      </w:r>
      <w:r w:rsidRPr="00740BAD">
        <w:rPr>
          <w:rFonts w:cstheme="minorHAnsi"/>
          <w:spacing w:val="-6"/>
        </w:rPr>
        <w:t xml:space="preserve"> </w:t>
      </w:r>
      <w:r w:rsidRPr="00740BAD">
        <w:rPr>
          <w:rFonts w:cstheme="minorHAnsi"/>
        </w:rPr>
        <w:t>interest</w:t>
      </w:r>
      <w:r w:rsidRPr="00740BAD">
        <w:rPr>
          <w:rFonts w:cstheme="minorHAnsi"/>
          <w:spacing w:val="-5"/>
        </w:rPr>
        <w:t xml:space="preserve"> </w:t>
      </w:r>
      <w:r w:rsidRPr="00740BAD">
        <w:rPr>
          <w:rFonts w:cstheme="minorHAnsi"/>
        </w:rPr>
        <w:t>may</w:t>
      </w:r>
      <w:r w:rsidRPr="00740BAD">
        <w:rPr>
          <w:rFonts w:cstheme="minorHAnsi"/>
          <w:spacing w:val="-6"/>
        </w:rPr>
        <w:t xml:space="preserve"> </w:t>
      </w:r>
      <w:r w:rsidRPr="00740BAD">
        <w:rPr>
          <w:rFonts w:cstheme="minorHAnsi"/>
        </w:rPr>
        <w:t>not</w:t>
      </w:r>
      <w:r w:rsidRPr="00740BAD">
        <w:rPr>
          <w:rFonts w:cstheme="minorHAnsi"/>
          <w:spacing w:val="-6"/>
        </w:rPr>
        <w:t xml:space="preserve"> </w:t>
      </w:r>
      <w:r w:rsidRPr="00740BAD">
        <w:rPr>
          <w:rFonts w:cstheme="minorHAnsi"/>
        </w:rPr>
        <w:t>provide</w:t>
      </w:r>
      <w:r w:rsidRPr="00740BAD">
        <w:rPr>
          <w:rFonts w:cstheme="minorHAnsi"/>
          <w:spacing w:val="-5"/>
        </w:rPr>
        <w:t xml:space="preserve"> </w:t>
      </w:r>
      <w:r w:rsidRPr="00740BAD">
        <w:rPr>
          <w:rFonts w:cstheme="minorHAnsi"/>
        </w:rPr>
        <w:t>information</w:t>
      </w:r>
      <w:r w:rsidRPr="00740BAD">
        <w:rPr>
          <w:rFonts w:cstheme="minorHAnsi"/>
          <w:spacing w:val="-6"/>
        </w:rPr>
        <w:t xml:space="preserve"> </w:t>
      </w:r>
      <w:r w:rsidRPr="00740BAD">
        <w:rPr>
          <w:rFonts w:cstheme="minorHAnsi"/>
        </w:rPr>
        <w:t>to</w:t>
      </w:r>
      <w:r w:rsidRPr="00740BAD">
        <w:rPr>
          <w:rFonts w:cstheme="minorHAnsi"/>
          <w:spacing w:val="-6"/>
        </w:rPr>
        <w:t xml:space="preserve"> </w:t>
      </w:r>
      <w:r w:rsidRPr="00740BAD">
        <w:rPr>
          <w:rFonts w:cstheme="minorHAnsi"/>
        </w:rPr>
        <w:t>the</w:t>
      </w:r>
      <w:r w:rsidRPr="00740BAD">
        <w:rPr>
          <w:rFonts w:cstheme="minorHAnsi"/>
          <w:spacing w:val="-5"/>
        </w:rPr>
        <w:t xml:space="preserve"> </w:t>
      </w:r>
      <w:r w:rsidRPr="00740BAD">
        <w:rPr>
          <w:rFonts w:cstheme="minorHAnsi"/>
        </w:rPr>
        <w:t>IRB.</w:t>
      </w:r>
      <w:r w:rsidRPr="00740BAD">
        <w:rPr>
          <w:rFonts w:cstheme="minorHAnsi"/>
          <w:spacing w:val="22"/>
          <w:w w:val="99"/>
        </w:rPr>
        <w:t xml:space="preserve"> </w:t>
      </w:r>
    </w:p>
    <w:p w14:paraId="2715D68A" w14:textId="783CB1CC" w:rsidR="00665653" w:rsidRPr="00665653" w:rsidRDefault="00665653" w:rsidP="00F92893">
      <w:pPr>
        <w:pStyle w:val="ListParagraph"/>
        <w:numPr>
          <w:ilvl w:val="0"/>
          <w:numId w:val="27"/>
        </w:numPr>
        <w:spacing w:after="120"/>
        <w:ind w:left="1296" w:hanging="576"/>
        <w:contextualSpacing w:val="0"/>
        <w:rPr>
          <w:b/>
          <w:sz w:val="28"/>
          <w:szCs w:val="28"/>
        </w:rPr>
      </w:pPr>
      <w:r w:rsidRPr="00740BAD">
        <w:rPr>
          <w:rFonts w:cstheme="minorHAnsi"/>
        </w:rPr>
        <w:t>The</w:t>
      </w:r>
      <w:r w:rsidRPr="00740BAD">
        <w:rPr>
          <w:rFonts w:cstheme="minorHAnsi"/>
          <w:spacing w:val="-5"/>
        </w:rPr>
        <w:t xml:space="preserve"> </w:t>
      </w:r>
      <w:r w:rsidRPr="00740BAD">
        <w:rPr>
          <w:rFonts w:cstheme="minorHAnsi"/>
        </w:rPr>
        <w:t>use</w:t>
      </w:r>
      <w:r w:rsidRPr="00740BAD">
        <w:rPr>
          <w:rFonts w:cstheme="minorHAnsi"/>
          <w:spacing w:val="-5"/>
        </w:rPr>
        <w:t xml:space="preserve"> </w:t>
      </w:r>
      <w:r w:rsidRPr="00740BAD">
        <w:rPr>
          <w:rFonts w:cstheme="minorHAnsi"/>
        </w:rPr>
        <w:t>of</w:t>
      </w:r>
      <w:r w:rsidRPr="00740BAD">
        <w:rPr>
          <w:rFonts w:cstheme="minorHAnsi"/>
          <w:spacing w:val="-4"/>
        </w:rPr>
        <w:t xml:space="preserve"> </w:t>
      </w:r>
      <w:r w:rsidRPr="00740BAD">
        <w:rPr>
          <w:rFonts w:cstheme="minorHAnsi"/>
        </w:rPr>
        <w:t>a</w:t>
      </w:r>
      <w:r w:rsidRPr="00740BAD">
        <w:rPr>
          <w:rFonts w:cstheme="minorHAnsi"/>
          <w:spacing w:val="-6"/>
        </w:rPr>
        <w:t xml:space="preserve"> </w:t>
      </w:r>
      <w:r w:rsidRPr="00740BAD">
        <w:rPr>
          <w:rFonts w:cstheme="minorHAnsi"/>
        </w:rPr>
        <w:t>consultant</w:t>
      </w:r>
      <w:r w:rsidRPr="00740BAD">
        <w:rPr>
          <w:rFonts w:cstheme="minorHAnsi"/>
          <w:spacing w:val="-6"/>
        </w:rPr>
        <w:t xml:space="preserve"> </w:t>
      </w:r>
      <w:r w:rsidRPr="00740BAD">
        <w:rPr>
          <w:rFonts w:cstheme="minorHAnsi"/>
        </w:rPr>
        <w:t>and</w:t>
      </w:r>
      <w:r w:rsidRPr="00740BAD">
        <w:rPr>
          <w:rFonts w:cstheme="minorHAnsi"/>
          <w:spacing w:val="-4"/>
        </w:rPr>
        <w:t xml:space="preserve"> </w:t>
      </w:r>
      <w:r w:rsidRPr="00740BAD">
        <w:rPr>
          <w:rFonts w:cstheme="minorHAnsi"/>
        </w:rPr>
        <w:t>the</w:t>
      </w:r>
      <w:r w:rsidRPr="00740BAD">
        <w:rPr>
          <w:rFonts w:cstheme="minorHAnsi"/>
          <w:spacing w:val="-5"/>
        </w:rPr>
        <w:t xml:space="preserve"> </w:t>
      </w:r>
      <w:r w:rsidRPr="00740BAD">
        <w:rPr>
          <w:rFonts w:cstheme="minorHAnsi"/>
          <w:spacing w:val="-1"/>
        </w:rPr>
        <w:t>result</w:t>
      </w:r>
      <w:r w:rsidRPr="00740BAD">
        <w:rPr>
          <w:rFonts w:cstheme="minorHAnsi"/>
          <w:spacing w:val="-5"/>
        </w:rPr>
        <w:t xml:space="preserve"> </w:t>
      </w:r>
      <w:r w:rsidRPr="00740BAD">
        <w:rPr>
          <w:rFonts w:cstheme="minorHAnsi"/>
        </w:rPr>
        <w:t>of</w:t>
      </w:r>
      <w:r w:rsidRPr="00740BAD">
        <w:rPr>
          <w:rFonts w:cstheme="minorHAnsi"/>
          <w:spacing w:val="-4"/>
        </w:rPr>
        <w:t xml:space="preserve"> </w:t>
      </w:r>
      <w:r w:rsidRPr="00740BAD">
        <w:rPr>
          <w:rFonts w:cstheme="minorHAnsi"/>
        </w:rPr>
        <w:t>the</w:t>
      </w:r>
      <w:r w:rsidRPr="00740BAD">
        <w:rPr>
          <w:rFonts w:cstheme="minorHAnsi"/>
          <w:spacing w:val="-5"/>
        </w:rPr>
        <w:t xml:space="preserve"> </w:t>
      </w:r>
      <w:r w:rsidRPr="00740BAD">
        <w:rPr>
          <w:rFonts w:cstheme="minorHAnsi"/>
          <w:spacing w:val="-1"/>
        </w:rPr>
        <w:t>consultant’s</w:t>
      </w:r>
      <w:r w:rsidRPr="00740BAD">
        <w:rPr>
          <w:rFonts w:cstheme="minorHAnsi"/>
          <w:spacing w:val="-5"/>
        </w:rPr>
        <w:t xml:space="preserve"> </w:t>
      </w:r>
      <w:r w:rsidRPr="00740BAD">
        <w:rPr>
          <w:rFonts w:cstheme="minorHAnsi"/>
        </w:rPr>
        <w:t>review</w:t>
      </w:r>
      <w:r w:rsidRPr="00740BAD">
        <w:rPr>
          <w:rFonts w:cstheme="minorHAnsi"/>
          <w:spacing w:val="-4"/>
        </w:rPr>
        <w:t xml:space="preserve"> </w:t>
      </w:r>
      <w:r w:rsidRPr="00740BAD">
        <w:rPr>
          <w:rFonts w:cstheme="minorHAnsi"/>
        </w:rPr>
        <w:t>will</w:t>
      </w:r>
      <w:r w:rsidRPr="00740BAD">
        <w:rPr>
          <w:rFonts w:cstheme="minorHAnsi"/>
          <w:spacing w:val="-5"/>
        </w:rPr>
        <w:t xml:space="preserve"> </w:t>
      </w:r>
      <w:r w:rsidRPr="00740BAD">
        <w:rPr>
          <w:rFonts w:cstheme="minorHAnsi"/>
        </w:rPr>
        <w:t>be</w:t>
      </w:r>
      <w:r w:rsidRPr="00740BAD">
        <w:rPr>
          <w:rFonts w:cstheme="minorHAnsi"/>
          <w:spacing w:val="-5"/>
        </w:rPr>
        <w:t xml:space="preserve"> </w:t>
      </w:r>
      <w:r w:rsidRPr="00740BAD">
        <w:rPr>
          <w:rFonts w:cstheme="minorHAnsi"/>
        </w:rPr>
        <w:t>shared</w:t>
      </w:r>
      <w:r w:rsidRPr="00740BAD">
        <w:rPr>
          <w:rFonts w:cstheme="minorHAnsi"/>
          <w:spacing w:val="-4"/>
        </w:rPr>
        <w:t xml:space="preserve"> </w:t>
      </w:r>
      <w:r w:rsidRPr="00740BAD">
        <w:rPr>
          <w:rFonts w:cstheme="minorHAnsi"/>
        </w:rPr>
        <w:t>with</w:t>
      </w:r>
      <w:r w:rsidRPr="00740BAD">
        <w:rPr>
          <w:rFonts w:cstheme="minorHAnsi"/>
          <w:spacing w:val="-5"/>
        </w:rPr>
        <w:t xml:space="preserve"> </w:t>
      </w:r>
      <w:r w:rsidRPr="00740BAD">
        <w:rPr>
          <w:rFonts w:cstheme="minorHAnsi"/>
        </w:rPr>
        <w:t>the</w:t>
      </w:r>
      <w:r w:rsidRPr="00740BAD">
        <w:rPr>
          <w:rFonts w:cstheme="minorHAnsi"/>
          <w:spacing w:val="32"/>
          <w:w w:val="99"/>
        </w:rPr>
        <w:t xml:space="preserve"> </w:t>
      </w:r>
      <w:r w:rsidRPr="00740BAD">
        <w:rPr>
          <w:rFonts w:cstheme="minorHAnsi"/>
        </w:rPr>
        <w:t>IRB</w:t>
      </w:r>
      <w:r w:rsidRPr="00740BAD">
        <w:rPr>
          <w:rFonts w:cstheme="minorHAnsi"/>
          <w:spacing w:val="-6"/>
        </w:rPr>
        <w:t xml:space="preserve"> </w:t>
      </w:r>
      <w:r w:rsidRPr="00740BAD">
        <w:rPr>
          <w:rFonts w:cstheme="minorHAnsi"/>
        </w:rPr>
        <w:t>by</w:t>
      </w:r>
      <w:r w:rsidRPr="00740BAD">
        <w:rPr>
          <w:rFonts w:cstheme="minorHAnsi"/>
          <w:spacing w:val="-5"/>
        </w:rPr>
        <w:t xml:space="preserve"> </w:t>
      </w:r>
      <w:r w:rsidRPr="00740BAD">
        <w:rPr>
          <w:rFonts w:cstheme="minorHAnsi"/>
        </w:rPr>
        <w:t>either</w:t>
      </w:r>
      <w:r w:rsidRPr="00740BAD">
        <w:rPr>
          <w:rFonts w:cstheme="minorHAnsi"/>
          <w:spacing w:val="-5"/>
        </w:rPr>
        <w:t xml:space="preserve"> </w:t>
      </w:r>
      <w:r w:rsidRPr="00740BAD">
        <w:rPr>
          <w:rFonts w:cstheme="minorHAnsi"/>
        </w:rPr>
        <w:t>having</w:t>
      </w:r>
      <w:r w:rsidRPr="00740BAD">
        <w:rPr>
          <w:rFonts w:cstheme="minorHAnsi"/>
          <w:spacing w:val="-5"/>
        </w:rPr>
        <w:t xml:space="preserve"> </w:t>
      </w:r>
      <w:r w:rsidRPr="00740BAD">
        <w:rPr>
          <w:rFonts w:cstheme="minorHAnsi"/>
        </w:rPr>
        <w:t>the</w:t>
      </w:r>
      <w:r w:rsidRPr="00740BAD">
        <w:rPr>
          <w:rFonts w:cstheme="minorHAnsi"/>
          <w:spacing w:val="-5"/>
        </w:rPr>
        <w:t xml:space="preserve"> </w:t>
      </w:r>
      <w:r w:rsidRPr="00740BAD">
        <w:rPr>
          <w:rFonts w:cstheme="minorHAnsi"/>
        </w:rPr>
        <w:t>consultant</w:t>
      </w:r>
      <w:r w:rsidRPr="00740BAD">
        <w:rPr>
          <w:rFonts w:cstheme="minorHAnsi"/>
          <w:spacing w:val="-5"/>
        </w:rPr>
        <w:t xml:space="preserve"> </w:t>
      </w:r>
      <w:r w:rsidRPr="00740BAD">
        <w:rPr>
          <w:rFonts w:cstheme="minorHAnsi"/>
          <w:spacing w:val="-1"/>
        </w:rPr>
        <w:t>attend</w:t>
      </w:r>
      <w:r w:rsidRPr="00740BAD">
        <w:rPr>
          <w:rFonts w:cstheme="minorHAnsi"/>
          <w:spacing w:val="-5"/>
        </w:rPr>
        <w:t xml:space="preserve"> </w:t>
      </w:r>
      <w:r w:rsidRPr="00740BAD">
        <w:rPr>
          <w:rFonts w:cstheme="minorHAnsi"/>
        </w:rPr>
        <w:t>and</w:t>
      </w:r>
      <w:r w:rsidRPr="00740BAD">
        <w:rPr>
          <w:rFonts w:cstheme="minorHAnsi"/>
          <w:spacing w:val="-6"/>
        </w:rPr>
        <w:t xml:space="preserve"> </w:t>
      </w:r>
      <w:r w:rsidRPr="00740BAD">
        <w:rPr>
          <w:rFonts w:cstheme="minorHAnsi"/>
          <w:spacing w:val="-1"/>
        </w:rPr>
        <w:t>present</w:t>
      </w:r>
      <w:r w:rsidRPr="00740BAD">
        <w:rPr>
          <w:rFonts w:cstheme="minorHAnsi"/>
          <w:spacing w:val="-5"/>
        </w:rPr>
        <w:t xml:space="preserve"> </w:t>
      </w:r>
      <w:r w:rsidRPr="00740BAD">
        <w:rPr>
          <w:rFonts w:cstheme="minorHAnsi"/>
        </w:rPr>
        <w:t>to</w:t>
      </w:r>
      <w:r w:rsidRPr="00740BAD">
        <w:rPr>
          <w:rFonts w:cstheme="minorHAnsi"/>
          <w:spacing w:val="-5"/>
        </w:rPr>
        <w:t xml:space="preserve"> </w:t>
      </w:r>
      <w:r w:rsidRPr="00740BAD">
        <w:rPr>
          <w:rFonts w:cstheme="minorHAnsi"/>
        </w:rPr>
        <w:t>the</w:t>
      </w:r>
      <w:r w:rsidRPr="00740BAD">
        <w:rPr>
          <w:rFonts w:cstheme="minorHAnsi"/>
          <w:spacing w:val="-6"/>
        </w:rPr>
        <w:t xml:space="preserve"> </w:t>
      </w:r>
      <w:r w:rsidRPr="00740BAD">
        <w:rPr>
          <w:rFonts w:cstheme="minorHAnsi"/>
        </w:rPr>
        <w:t>convened</w:t>
      </w:r>
      <w:r w:rsidRPr="00740BAD">
        <w:rPr>
          <w:rFonts w:cstheme="minorHAnsi"/>
          <w:spacing w:val="-5"/>
        </w:rPr>
        <w:t xml:space="preserve"> </w:t>
      </w:r>
      <w:r w:rsidRPr="00740BAD">
        <w:rPr>
          <w:rFonts w:cstheme="minorHAnsi"/>
        </w:rPr>
        <w:t>IRB</w:t>
      </w:r>
      <w:r w:rsidRPr="00740BAD">
        <w:rPr>
          <w:rFonts w:cstheme="minorHAnsi"/>
          <w:spacing w:val="-5"/>
        </w:rPr>
        <w:t xml:space="preserve"> </w:t>
      </w:r>
      <w:r w:rsidRPr="00740BAD">
        <w:rPr>
          <w:rFonts w:cstheme="minorHAnsi"/>
        </w:rPr>
        <w:t>or</w:t>
      </w:r>
      <w:r w:rsidRPr="00740BAD">
        <w:rPr>
          <w:rFonts w:cstheme="minorHAnsi"/>
          <w:spacing w:val="-5"/>
        </w:rPr>
        <w:t xml:space="preserve"> </w:t>
      </w:r>
      <w:r w:rsidRPr="00740BAD">
        <w:rPr>
          <w:rFonts w:cstheme="minorHAnsi"/>
        </w:rPr>
        <w:t>by</w:t>
      </w:r>
      <w:r w:rsidRPr="00740BAD">
        <w:rPr>
          <w:rFonts w:cstheme="minorHAnsi"/>
          <w:spacing w:val="-6"/>
        </w:rPr>
        <w:t xml:space="preserve"> </w:t>
      </w:r>
      <w:r w:rsidRPr="00740BAD">
        <w:rPr>
          <w:rFonts w:cstheme="minorHAnsi"/>
        </w:rPr>
        <w:t>having</w:t>
      </w:r>
      <w:r w:rsidRPr="00740BAD">
        <w:rPr>
          <w:rFonts w:cstheme="minorHAnsi"/>
          <w:spacing w:val="24"/>
          <w:w w:val="99"/>
        </w:rPr>
        <w:t xml:space="preserve"> </w:t>
      </w:r>
      <w:r w:rsidRPr="00740BAD">
        <w:rPr>
          <w:rFonts w:cstheme="minorHAnsi"/>
        </w:rPr>
        <w:t>the</w:t>
      </w:r>
      <w:r w:rsidRPr="00740BAD">
        <w:rPr>
          <w:rFonts w:cstheme="minorHAnsi"/>
          <w:spacing w:val="-6"/>
        </w:rPr>
        <w:t xml:space="preserve"> </w:t>
      </w:r>
      <w:r w:rsidRPr="00740BAD">
        <w:rPr>
          <w:rFonts w:cstheme="minorHAnsi"/>
          <w:spacing w:val="-1"/>
        </w:rPr>
        <w:t>consultant</w:t>
      </w:r>
      <w:r w:rsidRPr="00740BAD">
        <w:rPr>
          <w:rFonts w:cstheme="minorHAnsi"/>
          <w:spacing w:val="-5"/>
        </w:rPr>
        <w:t xml:space="preserve"> </w:t>
      </w:r>
      <w:r w:rsidRPr="00740BAD">
        <w:rPr>
          <w:rFonts w:cstheme="minorHAnsi"/>
        </w:rPr>
        <w:t>provide</w:t>
      </w:r>
      <w:r w:rsidRPr="00740BAD">
        <w:rPr>
          <w:rFonts w:cstheme="minorHAnsi"/>
          <w:spacing w:val="-6"/>
        </w:rPr>
        <w:t xml:space="preserve"> </w:t>
      </w:r>
      <w:r w:rsidRPr="00740BAD">
        <w:rPr>
          <w:rFonts w:cstheme="minorHAnsi"/>
        </w:rPr>
        <w:t>a</w:t>
      </w:r>
      <w:r w:rsidRPr="00740BAD">
        <w:rPr>
          <w:rFonts w:cstheme="minorHAnsi"/>
          <w:spacing w:val="-5"/>
        </w:rPr>
        <w:t xml:space="preserve"> </w:t>
      </w:r>
      <w:r w:rsidRPr="00740BAD">
        <w:rPr>
          <w:rFonts w:cstheme="minorHAnsi"/>
        </w:rPr>
        <w:t>written</w:t>
      </w:r>
      <w:r w:rsidRPr="00740BAD">
        <w:rPr>
          <w:rFonts w:cstheme="minorHAnsi"/>
          <w:spacing w:val="-5"/>
        </w:rPr>
        <w:t xml:space="preserve"> </w:t>
      </w:r>
      <w:r w:rsidRPr="00740BAD">
        <w:rPr>
          <w:rFonts w:cstheme="minorHAnsi"/>
        </w:rPr>
        <w:t>report</w:t>
      </w:r>
      <w:r w:rsidRPr="00740BAD">
        <w:rPr>
          <w:rFonts w:cstheme="minorHAnsi"/>
          <w:spacing w:val="-6"/>
        </w:rPr>
        <w:t xml:space="preserve"> </w:t>
      </w:r>
      <w:r w:rsidRPr="00740BAD">
        <w:rPr>
          <w:rFonts w:cstheme="minorHAnsi"/>
        </w:rPr>
        <w:t>to</w:t>
      </w:r>
      <w:r w:rsidRPr="00740BAD">
        <w:rPr>
          <w:rFonts w:cstheme="minorHAnsi"/>
          <w:spacing w:val="-5"/>
        </w:rPr>
        <w:t xml:space="preserve"> </w:t>
      </w:r>
      <w:r w:rsidRPr="00740BAD">
        <w:rPr>
          <w:rFonts w:cstheme="minorHAnsi"/>
        </w:rPr>
        <w:t>the</w:t>
      </w:r>
      <w:r w:rsidRPr="00740BAD">
        <w:rPr>
          <w:rFonts w:cstheme="minorHAnsi"/>
          <w:spacing w:val="-5"/>
        </w:rPr>
        <w:t xml:space="preserve"> </w:t>
      </w:r>
      <w:r w:rsidRPr="00740BAD">
        <w:rPr>
          <w:rFonts w:cstheme="minorHAnsi"/>
        </w:rPr>
        <w:t>IRB.</w:t>
      </w:r>
    </w:p>
    <w:p w14:paraId="4B7DC53C" w14:textId="30480F0B" w:rsidR="00665653" w:rsidRPr="00665653" w:rsidRDefault="00665653" w:rsidP="00F92893">
      <w:pPr>
        <w:pStyle w:val="ListParagraph"/>
        <w:numPr>
          <w:ilvl w:val="1"/>
          <w:numId w:val="27"/>
        </w:numPr>
        <w:spacing w:after="120"/>
        <w:ind w:left="1728" w:hanging="432"/>
        <w:contextualSpacing w:val="0"/>
        <w:rPr>
          <w:b/>
          <w:sz w:val="28"/>
          <w:szCs w:val="28"/>
        </w:rPr>
      </w:pPr>
      <w:r w:rsidRPr="00740BAD">
        <w:rPr>
          <w:rFonts w:cstheme="minorHAnsi"/>
        </w:rPr>
        <w:t>If</w:t>
      </w:r>
      <w:r w:rsidRPr="00740BAD">
        <w:rPr>
          <w:rFonts w:cstheme="minorHAnsi"/>
          <w:spacing w:val="-6"/>
        </w:rPr>
        <w:t xml:space="preserve"> </w:t>
      </w:r>
      <w:r w:rsidRPr="00740BAD">
        <w:rPr>
          <w:rFonts w:cstheme="minorHAnsi"/>
        </w:rPr>
        <w:t>the</w:t>
      </w:r>
      <w:r w:rsidRPr="00740BAD">
        <w:rPr>
          <w:rFonts w:cstheme="minorHAnsi"/>
          <w:spacing w:val="-5"/>
        </w:rPr>
        <w:t xml:space="preserve"> </w:t>
      </w:r>
      <w:r w:rsidRPr="00740BAD">
        <w:rPr>
          <w:rFonts w:cstheme="minorHAnsi"/>
        </w:rPr>
        <w:t>consultant</w:t>
      </w:r>
      <w:r w:rsidRPr="00740BAD">
        <w:rPr>
          <w:rFonts w:cstheme="minorHAnsi"/>
          <w:spacing w:val="-5"/>
        </w:rPr>
        <w:t xml:space="preserve"> </w:t>
      </w:r>
      <w:r w:rsidRPr="00740BAD">
        <w:rPr>
          <w:rFonts w:cstheme="minorHAnsi"/>
          <w:spacing w:val="-1"/>
        </w:rPr>
        <w:t>presents</w:t>
      </w:r>
      <w:r w:rsidRPr="00740BAD">
        <w:rPr>
          <w:rFonts w:cstheme="minorHAnsi"/>
          <w:spacing w:val="-6"/>
        </w:rPr>
        <w:t xml:space="preserve"> </w:t>
      </w:r>
      <w:r w:rsidRPr="00740BAD">
        <w:rPr>
          <w:rFonts w:cstheme="minorHAnsi"/>
        </w:rPr>
        <w:t>at</w:t>
      </w:r>
      <w:r w:rsidRPr="00740BAD">
        <w:rPr>
          <w:rFonts w:cstheme="minorHAnsi"/>
          <w:spacing w:val="-5"/>
        </w:rPr>
        <w:t xml:space="preserve"> </w:t>
      </w:r>
      <w:r w:rsidRPr="00740BAD">
        <w:rPr>
          <w:rFonts w:cstheme="minorHAnsi"/>
        </w:rPr>
        <w:t>a</w:t>
      </w:r>
      <w:r w:rsidRPr="00740BAD">
        <w:rPr>
          <w:rFonts w:cstheme="minorHAnsi"/>
          <w:spacing w:val="-5"/>
        </w:rPr>
        <w:t xml:space="preserve"> </w:t>
      </w:r>
      <w:r w:rsidRPr="00740BAD">
        <w:rPr>
          <w:rFonts w:cstheme="minorHAnsi"/>
        </w:rPr>
        <w:t>convened</w:t>
      </w:r>
      <w:r w:rsidRPr="00740BAD">
        <w:rPr>
          <w:rFonts w:cstheme="minorHAnsi"/>
          <w:spacing w:val="-5"/>
        </w:rPr>
        <w:t xml:space="preserve"> </w:t>
      </w:r>
      <w:r w:rsidRPr="00740BAD">
        <w:rPr>
          <w:rFonts w:cstheme="minorHAnsi"/>
        </w:rPr>
        <w:t>meeting,</w:t>
      </w:r>
      <w:r w:rsidRPr="00740BAD">
        <w:rPr>
          <w:rFonts w:cstheme="minorHAnsi"/>
          <w:spacing w:val="-6"/>
        </w:rPr>
        <w:t xml:space="preserve"> </w:t>
      </w:r>
      <w:r w:rsidRPr="00740BAD">
        <w:rPr>
          <w:rFonts w:cstheme="minorHAnsi"/>
        </w:rPr>
        <w:t>the</w:t>
      </w:r>
      <w:r w:rsidRPr="00740BAD">
        <w:rPr>
          <w:rFonts w:cstheme="minorHAnsi"/>
          <w:spacing w:val="-5"/>
        </w:rPr>
        <w:t xml:space="preserve"> </w:t>
      </w:r>
      <w:r w:rsidRPr="00740BAD">
        <w:rPr>
          <w:rFonts w:cstheme="minorHAnsi"/>
        </w:rPr>
        <w:t>IRB</w:t>
      </w:r>
      <w:r w:rsidRPr="00740BAD">
        <w:rPr>
          <w:rFonts w:cstheme="minorHAnsi"/>
          <w:spacing w:val="-5"/>
        </w:rPr>
        <w:t xml:space="preserve"> </w:t>
      </w:r>
      <w:r w:rsidRPr="00740BAD">
        <w:rPr>
          <w:rFonts w:cstheme="minorHAnsi"/>
        </w:rPr>
        <w:t>minutes</w:t>
      </w:r>
      <w:r w:rsidRPr="00740BAD">
        <w:rPr>
          <w:rFonts w:cstheme="minorHAnsi"/>
          <w:spacing w:val="-5"/>
        </w:rPr>
        <w:t xml:space="preserve"> </w:t>
      </w:r>
      <w:r w:rsidRPr="00740BAD">
        <w:rPr>
          <w:rFonts w:cstheme="minorHAnsi"/>
        </w:rPr>
        <w:t>will</w:t>
      </w:r>
      <w:r w:rsidRPr="00740BAD">
        <w:rPr>
          <w:rFonts w:cstheme="minorHAnsi"/>
          <w:spacing w:val="-6"/>
        </w:rPr>
        <w:t xml:space="preserve"> </w:t>
      </w:r>
      <w:r w:rsidRPr="00740BAD">
        <w:rPr>
          <w:rFonts w:cstheme="minorHAnsi"/>
          <w:spacing w:val="-1"/>
        </w:rPr>
        <w:t>document</w:t>
      </w:r>
      <w:r w:rsidRPr="00740BAD">
        <w:rPr>
          <w:rFonts w:cstheme="minorHAnsi"/>
          <w:spacing w:val="30"/>
          <w:w w:val="99"/>
        </w:rPr>
        <w:t xml:space="preserve"> </w:t>
      </w:r>
      <w:r w:rsidRPr="00740BAD">
        <w:rPr>
          <w:rFonts w:cstheme="minorHAnsi"/>
        </w:rPr>
        <w:t>key</w:t>
      </w:r>
      <w:r w:rsidRPr="00740BAD">
        <w:rPr>
          <w:rFonts w:cstheme="minorHAnsi"/>
          <w:spacing w:val="-5"/>
        </w:rPr>
        <w:t xml:space="preserve"> </w:t>
      </w:r>
      <w:r w:rsidRPr="00740BAD">
        <w:rPr>
          <w:rFonts w:cstheme="minorHAnsi"/>
        </w:rPr>
        <w:t>information</w:t>
      </w:r>
      <w:r w:rsidRPr="00740BAD">
        <w:rPr>
          <w:rFonts w:cstheme="minorHAnsi"/>
          <w:spacing w:val="-5"/>
        </w:rPr>
        <w:t xml:space="preserve"> </w:t>
      </w:r>
      <w:r w:rsidRPr="00740BAD">
        <w:rPr>
          <w:rFonts w:cstheme="minorHAnsi"/>
        </w:rPr>
        <w:t>provided</w:t>
      </w:r>
      <w:r w:rsidRPr="00740BAD">
        <w:rPr>
          <w:rFonts w:cstheme="minorHAnsi"/>
          <w:spacing w:val="-4"/>
        </w:rPr>
        <w:t xml:space="preserve"> </w:t>
      </w:r>
      <w:r w:rsidRPr="00740BAD">
        <w:rPr>
          <w:rFonts w:cstheme="minorHAnsi"/>
        </w:rPr>
        <w:t>by</w:t>
      </w:r>
      <w:r w:rsidRPr="00740BAD">
        <w:rPr>
          <w:rFonts w:cstheme="minorHAnsi"/>
          <w:spacing w:val="-5"/>
        </w:rPr>
        <w:t xml:space="preserve"> </w:t>
      </w:r>
      <w:r w:rsidRPr="00740BAD">
        <w:rPr>
          <w:rFonts w:cstheme="minorHAnsi"/>
        </w:rPr>
        <w:t>the</w:t>
      </w:r>
      <w:r w:rsidRPr="00740BAD">
        <w:rPr>
          <w:rFonts w:cstheme="minorHAnsi"/>
          <w:spacing w:val="-5"/>
        </w:rPr>
        <w:t xml:space="preserve"> </w:t>
      </w:r>
      <w:r w:rsidRPr="00740BAD">
        <w:rPr>
          <w:rFonts w:cstheme="minorHAnsi"/>
        </w:rPr>
        <w:t>consultant.</w:t>
      </w:r>
      <w:r w:rsidRPr="00740BAD">
        <w:rPr>
          <w:rFonts w:cstheme="minorHAnsi"/>
          <w:spacing w:val="52"/>
        </w:rPr>
        <w:t xml:space="preserve"> </w:t>
      </w:r>
      <w:r w:rsidRPr="00740BAD">
        <w:rPr>
          <w:rFonts w:cstheme="minorHAnsi"/>
        </w:rPr>
        <w:t>The</w:t>
      </w:r>
      <w:r w:rsidRPr="00740BAD">
        <w:rPr>
          <w:rFonts w:cstheme="minorHAnsi"/>
          <w:spacing w:val="-5"/>
        </w:rPr>
        <w:t xml:space="preserve"> </w:t>
      </w:r>
      <w:r w:rsidRPr="00740BAD">
        <w:rPr>
          <w:rFonts w:cstheme="minorHAnsi"/>
        </w:rPr>
        <w:t>consultant</w:t>
      </w:r>
      <w:r w:rsidRPr="00740BAD">
        <w:rPr>
          <w:rFonts w:cstheme="minorHAnsi"/>
          <w:spacing w:val="-5"/>
        </w:rPr>
        <w:t xml:space="preserve"> </w:t>
      </w:r>
      <w:r w:rsidRPr="00740BAD">
        <w:rPr>
          <w:rFonts w:cstheme="minorHAnsi"/>
          <w:spacing w:val="-1"/>
        </w:rPr>
        <w:t>will</w:t>
      </w:r>
      <w:r w:rsidRPr="00740BAD">
        <w:rPr>
          <w:rFonts w:cstheme="minorHAnsi"/>
          <w:spacing w:val="-5"/>
        </w:rPr>
        <w:t xml:space="preserve"> </w:t>
      </w:r>
      <w:r w:rsidRPr="00740BAD">
        <w:rPr>
          <w:rFonts w:cstheme="minorHAnsi"/>
        </w:rPr>
        <w:t>not</w:t>
      </w:r>
      <w:r w:rsidRPr="00740BAD">
        <w:rPr>
          <w:rFonts w:cstheme="minorHAnsi"/>
          <w:spacing w:val="-4"/>
        </w:rPr>
        <w:t xml:space="preserve"> </w:t>
      </w:r>
      <w:r w:rsidRPr="00740BAD">
        <w:rPr>
          <w:rFonts w:cstheme="minorHAnsi"/>
        </w:rPr>
        <w:t>vote</w:t>
      </w:r>
      <w:r w:rsidRPr="00740BAD">
        <w:rPr>
          <w:rFonts w:cstheme="minorHAnsi"/>
          <w:spacing w:val="-5"/>
        </w:rPr>
        <w:t xml:space="preserve"> </w:t>
      </w:r>
      <w:r w:rsidRPr="00740BAD">
        <w:rPr>
          <w:rFonts w:cstheme="minorHAnsi"/>
        </w:rPr>
        <w:t>with</w:t>
      </w:r>
      <w:r w:rsidRPr="00740BAD">
        <w:rPr>
          <w:rFonts w:cstheme="minorHAnsi"/>
          <w:spacing w:val="-5"/>
        </w:rPr>
        <w:t xml:space="preserve"> </w:t>
      </w:r>
      <w:r w:rsidRPr="00740BAD">
        <w:rPr>
          <w:rFonts w:cstheme="minorHAnsi"/>
        </w:rPr>
        <w:t>the</w:t>
      </w:r>
      <w:r w:rsidRPr="00740BAD">
        <w:rPr>
          <w:rFonts w:cstheme="minorHAnsi"/>
          <w:spacing w:val="21"/>
          <w:w w:val="99"/>
        </w:rPr>
        <w:t xml:space="preserve"> </w:t>
      </w:r>
      <w:r w:rsidRPr="00740BAD">
        <w:rPr>
          <w:rFonts w:cstheme="minorHAnsi"/>
          <w:spacing w:val="-1"/>
        </w:rPr>
        <w:t>IRB.</w:t>
      </w:r>
    </w:p>
    <w:p w14:paraId="5775F1C9" w14:textId="4DB61E8B" w:rsidR="00665653" w:rsidRPr="00402CA1" w:rsidRDefault="00665653" w:rsidP="00F92893">
      <w:pPr>
        <w:pStyle w:val="ListParagraph"/>
        <w:numPr>
          <w:ilvl w:val="1"/>
          <w:numId w:val="27"/>
        </w:numPr>
        <w:spacing w:after="120"/>
        <w:ind w:left="1728" w:hanging="432"/>
        <w:contextualSpacing w:val="0"/>
        <w:rPr>
          <w:b/>
          <w:sz w:val="28"/>
          <w:szCs w:val="28"/>
        </w:rPr>
      </w:pPr>
      <w:r w:rsidRPr="00740BAD">
        <w:rPr>
          <w:rFonts w:cstheme="minorHAnsi"/>
        </w:rPr>
        <w:t>If</w:t>
      </w:r>
      <w:r w:rsidRPr="00740BAD">
        <w:rPr>
          <w:rFonts w:cstheme="minorHAnsi"/>
          <w:spacing w:val="-5"/>
        </w:rPr>
        <w:t xml:space="preserve"> </w:t>
      </w:r>
      <w:r w:rsidRPr="00740BAD">
        <w:rPr>
          <w:rFonts w:cstheme="minorHAnsi"/>
        </w:rPr>
        <w:t>the</w:t>
      </w:r>
      <w:r w:rsidRPr="00740BAD">
        <w:rPr>
          <w:rFonts w:cstheme="minorHAnsi"/>
          <w:spacing w:val="-5"/>
        </w:rPr>
        <w:t xml:space="preserve"> </w:t>
      </w:r>
      <w:r w:rsidRPr="00740BAD">
        <w:rPr>
          <w:rFonts w:cstheme="minorHAnsi"/>
        </w:rPr>
        <w:t>consultant</w:t>
      </w:r>
      <w:r w:rsidRPr="00740BAD">
        <w:rPr>
          <w:rFonts w:cstheme="minorHAnsi"/>
          <w:spacing w:val="-5"/>
        </w:rPr>
        <w:t xml:space="preserve"> </w:t>
      </w:r>
      <w:r w:rsidRPr="00740BAD">
        <w:rPr>
          <w:rFonts w:cstheme="minorHAnsi"/>
        </w:rPr>
        <w:t>provides</w:t>
      </w:r>
      <w:r w:rsidRPr="00740BAD">
        <w:rPr>
          <w:rFonts w:cstheme="minorHAnsi"/>
          <w:spacing w:val="-5"/>
        </w:rPr>
        <w:t xml:space="preserve"> </w:t>
      </w:r>
      <w:r w:rsidRPr="00740BAD">
        <w:rPr>
          <w:rFonts w:cstheme="minorHAnsi"/>
        </w:rPr>
        <w:t>a</w:t>
      </w:r>
      <w:r w:rsidRPr="00740BAD">
        <w:rPr>
          <w:rFonts w:cstheme="minorHAnsi"/>
          <w:spacing w:val="-5"/>
        </w:rPr>
        <w:t xml:space="preserve"> </w:t>
      </w:r>
      <w:r w:rsidRPr="00740BAD">
        <w:rPr>
          <w:rFonts w:cstheme="minorHAnsi"/>
        </w:rPr>
        <w:t>written</w:t>
      </w:r>
      <w:r w:rsidRPr="00740BAD">
        <w:rPr>
          <w:rFonts w:cstheme="minorHAnsi"/>
          <w:spacing w:val="-5"/>
        </w:rPr>
        <w:t xml:space="preserve"> </w:t>
      </w:r>
      <w:r w:rsidRPr="00740BAD">
        <w:rPr>
          <w:rFonts w:cstheme="minorHAnsi"/>
          <w:spacing w:val="-1"/>
        </w:rPr>
        <w:t>report,</w:t>
      </w:r>
      <w:r w:rsidRPr="00740BAD">
        <w:rPr>
          <w:rFonts w:cstheme="minorHAnsi"/>
          <w:spacing w:val="-5"/>
        </w:rPr>
        <w:t xml:space="preserve"> </w:t>
      </w:r>
      <w:r w:rsidRPr="00740BAD">
        <w:rPr>
          <w:rFonts w:cstheme="minorHAnsi"/>
        </w:rPr>
        <w:t>the</w:t>
      </w:r>
      <w:r w:rsidRPr="00740BAD">
        <w:rPr>
          <w:rFonts w:cstheme="minorHAnsi"/>
          <w:spacing w:val="-5"/>
        </w:rPr>
        <w:t xml:space="preserve"> </w:t>
      </w:r>
      <w:r w:rsidRPr="00740BAD">
        <w:rPr>
          <w:rFonts w:cstheme="minorHAnsi"/>
        </w:rPr>
        <w:t>report</w:t>
      </w:r>
      <w:r w:rsidRPr="00740BAD">
        <w:rPr>
          <w:rFonts w:cstheme="minorHAnsi"/>
          <w:spacing w:val="-5"/>
        </w:rPr>
        <w:t xml:space="preserve"> </w:t>
      </w:r>
      <w:r w:rsidRPr="00740BAD">
        <w:rPr>
          <w:rFonts w:cstheme="minorHAnsi"/>
        </w:rPr>
        <w:t>will</w:t>
      </w:r>
      <w:r w:rsidRPr="00740BAD">
        <w:rPr>
          <w:rFonts w:cstheme="minorHAnsi"/>
          <w:spacing w:val="-5"/>
        </w:rPr>
        <w:t xml:space="preserve"> </w:t>
      </w:r>
      <w:r w:rsidRPr="00740BAD">
        <w:rPr>
          <w:rFonts w:cstheme="minorHAnsi"/>
        </w:rPr>
        <w:t>be</w:t>
      </w:r>
      <w:r w:rsidRPr="00740BAD">
        <w:rPr>
          <w:rFonts w:cstheme="minorHAnsi"/>
          <w:spacing w:val="-4"/>
        </w:rPr>
        <w:t xml:space="preserve"> </w:t>
      </w:r>
      <w:r w:rsidRPr="00740BAD">
        <w:rPr>
          <w:rFonts w:cstheme="minorHAnsi"/>
        </w:rPr>
        <w:t>included</w:t>
      </w:r>
      <w:r w:rsidRPr="00740BAD">
        <w:rPr>
          <w:rFonts w:cstheme="minorHAnsi"/>
          <w:spacing w:val="-5"/>
        </w:rPr>
        <w:t xml:space="preserve"> </w:t>
      </w:r>
      <w:r w:rsidRPr="00740BAD">
        <w:rPr>
          <w:rFonts w:cstheme="minorHAnsi"/>
        </w:rPr>
        <w:t>in</w:t>
      </w:r>
      <w:r w:rsidRPr="00740BAD">
        <w:rPr>
          <w:rFonts w:cstheme="minorHAnsi"/>
          <w:spacing w:val="-4"/>
        </w:rPr>
        <w:t xml:space="preserve"> </w:t>
      </w:r>
      <w:r w:rsidRPr="00740BAD">
        <w:rPr>
          <w:rFonts w:cstheme="minorHAnsi"/>
          <w:spacing w:val="-1"/>
        </w:rPr>
        <w:t>the</w:t>
      </w:r>
      <w:r w:rsidRPr="00740BAD">
        <w:rPr>
          <w:rFonts w:cstheme="minorHAnsi"/>
          <w:spacing w:val="27"/>
          <w:w w:val="99"/>
        </w:rPr>
        <w:t xml:space="preserve"> </w:t>
      </w:r>
      <w:r w:rsidRPr="00740BAD">
        <w:rPr>
          <w:rFonts w:cstheme="minorHAnsi"/>
        </w:rPr>
        <w:t>protocol</w:t>
      </w:r>
      <w:r w:rsidRPr="00740BAD">
        <w:rPr>
          <w:rFonts w:cstheme="minorHAnsi"/>
          <w:spacing w:val="-16"/>
        </w:rPr>
        <w:t xml:space="preserve"> </w:t>
      </w:r>
      <w:r w:rsidRPr="00740BAD">
        <w:rPr>
          <w:rFonts w:cstheme="minorHAnsi"/>
        </w:rPr>
        <w:t>records.</w:t>
      </w:r>
    </w:p>
    <w:p w14:paraId="5EBE8ABE" w14:textId="7D2D19A5" w:rsidR="00402CA1" w:rsidRPr="00402CA1" w:rsidRDefault="00253705" w:rsidP="00402CA1">
      <w:pPr>
        <w:spacing w:after="120"/>
        <w:ind w:left="1296"/>
        <w:jc w:val="right"/>
        <w:rPr>
          <w:b/>
          <w:sz w:val="28"/>
          <w:szCs w:val="28"/>
        </w:rPr>
      </w:pPr>
      <w:hyperlink w:anchor="_top" w:history="1">
        <w:r w:rsidR="00402CA1" w:rsidRPr="006873F1">
          <w:rPr>
            <w:rStyle w:val="Hyperlink"/>
          </w:rPr>
          <w:t xml:space="preserve">Back to </w:t>
        </w:r>
        <w:r w:rsidR="00402CA1">
          <w:rPr>
            <w:rStyle w:val="Hyperlink"/>
          </w:rPr>
          <w:t>t</w:t>
        </w:r>
        <w:r w:rsidR="00402CA1" w:rsidRPr="006873F1">
          <w:rPr>
            <w:rStyle w:val="Hyperlink"/>
          </w:rPr>
          <w:t>op</w:t>
        </w:r>
      </w:hyperlink>
    </w:p>
    <w:p w14:paraId="62FDFE3D" w14:textId="7A54BED2" w:rsidR="00210C18" w:rsidRDefault="00F3177A" w:rsidP="00F132DF">
      <w:pPr>
        <w:pStyle w:val="ListParagraph"/>
        <w:numPr>
          <w:ilvl w:val="0"/>
          <w:numId w:val="1"/>
        </w:numPr>
        <w:spacing w:before="240" w:after="120"/>
        <w:ind w:hanging="432"/>
        <w:contextualSpacing w:val="0"/>
        <w:rPr>
          <w:b/>
          <w:sz w:val="28"/>
          <w:szCs w:val="28"/>
        </w:rPr>
      </w:pPr>
      <w:bookmarkStart w:id="9" w:name="Roster"/>
      <w:r>
        <w:rPr>
          <w:b/>
          <w:sz w:val="28"/>
          <w:szCs w:val="28"/>
        </w:rPr>
        <w:t>Membership Documentation &amp; IRB Roster(s)</w:t>
      </w:r>
      <w:bookmarkEnd w:id="9"/>
    </w:p>
    <w:p w14:paraId="20296DEF" w14:textId="7E64D65C" w:rsidR="00F3177A" w:rsidRPr="00F3177A" w:rsidRDefault="00F3177A" w:rsidP="00F92893">
      <w:pPr>
        <w:pStyle w:val="ListParagraph"/>
        <w:numPr>
          <w:ilvl w:val="0"/>
          <w:numId w:val="28"/>
        </w:numPr>
        <w:spacing w:after="120"/>
        <w:ind w:left="1296" w:hanging="576"/>
        <w:contextualSpacing w:val="0"/>
        <w:rPr>
          <w:b/>
          <w:sz w:val="28"/>
          <w:szCs w:val="28"/>
        </w:rPr>
      </w:pPr>
      <w:r w:rsidRPr="00993818">
        <w:t>The IRB Office is responsible for maintaining documentation of IRB membership.</w:t>
      </w:r>
      <w:r>
        <w:t xml:space="preserve"> Rosters</w:t>
      </w:r>
      <w:r>
        <w:rPr>
          <w:spacing w:val="-7"/>
        </w:rPr>
        <w:t xml:space="preserve"> </w:t>
      </w:r>
      <w:r>
        <w:t>for</w:t>
      </w:r>
      <w:r>
        <w:rPr>
          <w:spacing w:val="-7"/>
        </w:rPr>
        <w:t xml:space="preserve"> </w:t>
      </w:r>
      <w:r>
        <w:t>each</w:t>
      </w:r>
      <w:r>
        <w:rPr>
          <w:spacing w:val="-7"/>
        </w:rPr>
        <w:t xml:space="preserve"> </w:t>
      </w:r>
      <w:r>
        <w:t>IRB</w:t>
      </w:r>
      <w:r>
        <w:rPr>
          <w:spacing w:val="-6"/>
        </w:rPr>
        <w:t xml:space="preserve"> </w:t>
      </w:r>
      <w:r>
        <w:t>contain</w:t>
      </w:r>
      <w:r>
        <w:rPr>
          <w:spacing w:val="-6"/>
        </w:rPr>
        <w:t xml:space="preserve"> </w:t>
      </w:r>
      <w:r>
        <w:t>the</w:t>
      </w:r>
      <w:r>
        <w:rPr>
          <w:spacing w:val="-7"/>
        </w:rPr>
        <w:t xml:space="preserve"> </w:t>
      </w:r>
      <w:r>
        <w:t>following</w:t>
      </w:r>
      <w:r>
        <w:rPr>
          <w:spacing w:val="-6"/>
        </w:rPr>
        <w:t xml:space="preserve"> </w:t>
      </w:r>
      <w:r>
        <w:t>information</w:t>
      </w:r>
      <w:r>
        <w:rPr>
          <w:spacing w:val="-6"/>
        </w:rPr>
        <w:t xml:space="preserve"> </w:t>
      </w:r>
      <w:r>
        <w:t>for</w:t>
      </w:r>
      <w:r>
        <w:rPr>
          <w:spacing w:val="-7"/>
        </w:rPr>
        <w:t xml:space="preserve"> </w:t>
      </w:r>
      <w:r>
        <w:t>each</w:t>
      </w:r>
      <w:r>
        <w:rPr>
          <w:spacing w:val="-6"/>
        </w:rPr>
        <w:t xml:space="preserve"> </w:t>
      </w:r>
      <w:r>
        <w:t>member</w:t>
      </w:r>
      <w:r>
        <w:rPr>
          <w:spacing w:val="-7"/>
        </w:rPr>
        <w:t xml:space="preserve"> </w:t>
      </w:r>
      <w:r>
        <w:t>and</w:t>
      </w:r>
      <w:r>
        <w:rPr>
          <w:spacing w:val="-6"/>
        </w:rPr>
        <w:t xml:space="preserve"> </w:t>
      </w:r>
      <w:r>
        <w:rPr>
          <w:spacing w:val="-1"/>
        </w:rPr>
        <w:t>alternate:</w:t>
      </w:r>
    </w:p>
    <w:p w14:paraId="59BF4E21" w14:textId="7C90033F" w:rsidR="00F3177A" w:rsidRPr="00F3177A" w:rsidRDefault="00F3177A" w:rsidP="00F92893">
      <w:pPr>
        <w:pStyle w:val="ListParagraph"/>
        <w:numPr>
          <w:ilvl w:val="1"/>
          <w:numId w:val="28"/>
        </w:numPr>
        <w:spacing w:after="120"/>
        <w:ind w:left="1728" w:hanging="432"/>
        <w:contextualSpacing w:val="0"/>
        <w:rPr>
          <w:b/>
          <w:sz w:val="28"/>
          <w:szCs w:val="28"/>
        </w:rPr>
      </w:pPr>
      <w:r w:rsidRPr="00F3177A">
        <w:rPr>
          <w:spacing w:val="-1"/>
        </w:rPr>
        <w:t>Name</w:t>
      </w:r>
    </w:p>
    <w:p w14:paraId="1B251E9C" w14:textId="39A56659" w:rsidR="00F3177A" w:rsidRPr="00F3177A" w:rsidRDefault="00F3177A" w:rsidP="00F92893">
      <w:pPr>
        <w:pStyle w:val="ListParagraph"/>
        <w:numPr>
          <w:ilvl w:val="1"/>
          <w:numId w:val="28"/>
        </w:numPr>
        <w:spacing w:after="120"/>
        <w:ind w:left="1728" w:hanging="432"/>
        <w:contextualSpacing w:val="0"/>
        <w:rPr>
          <w:b/>
          <w:sz w:val="28"/>
          <w:szCs w:val="28"/>
        </w:rPr>
      </w:pPr>
      <w:r>
        <w:t>Earned</w:t>
      </w:r>
      <w:r w:rsidRPr="00F3177A">
        <w:rPr>
          <w:spacing w:val="-17"/>
        </w:rPr>
        <w:t xml:space="preserve"> </w:t>
      </w:r>
      <w:r>
        <w:t>degree(s)</w:t>
      </w:r>
    </w:p>
    <w:p w14:paraId="7A13F93F" w14:textId="078246BF" w:rsidR="00F3177A" w:rsidRPr="00F3177A" w:rsidRDefault="00F3177A" w:rsidP="00F92893">
      <w:pPr>
        <w:pStyle w:val="ListParagraph"/>
        <w:numPr>
          <w:ilvl w:val="1"/>
          <w:numId w:val="28"/>
        </w:numPr>
        <w:spacing w:after="120"/>
        <w:ind w:left="1728" w:hanging="432"/>
        <w:contextualSpacing w:val="0"/>
        <w:rPr>
          <w:b/>
          <w:sz w:val="28"/>
          <w:szCs w:val="28"/>
        </w:rPr>
      </w:pPr>
      <w:r>
        <w:t>Chief</w:t>
      </w:r>
      <w:r w:rsidRPr="00F3177A">
        <w:rPr>
          <w:spacing w:val="-10"/>
        </w:rPr>
        <w:t xml:space="preserve"> </w:t>
      </w:r>
      <w:r w:rsidRPr="00F3177A">
        <w:rPr>
          <w:spacing w:val="-1"/>
        </w:rPr>
        <w:t>anticipated</w:t>
      </w:r>
      <w:r w:rsidRPr="00F3177A">
        <w:rPr>
          <w:spacing w:val="-10"/>
        </w:rPr>
        <w:t xml:space="preserve"> </w:t>
      </w:r>
      <w:r w:rsidRPr="00F3177A">
        <w:rPr>
          <w:spacing w:val="-1"/>
        </w:rPr>
        <w:t>contribution</w:t>
      </w:r>
      <w:r w:rsidRPr="00F3177A">
        <w:rPr>
          <w:spacing w:val="-10"/>
        </w:rPr>
        <w:t xml:space="preserve"> </w:t>
      </w:r>
      <w:r>
        <w:t>(board</w:t>
      </w:r>
      <w:r w:rsidRPr="00F3177A">
        <w:rPr>
          <w:spacing w:val="-11"/>
        </w:rPr>
        <w:t xml:space="preserve"> </w:t>
      </w:r>
      <w:r w:rsidRPr="00F3177A">
        <w:rPr>
          <w:spacing w:val="-1"/>
        </w:rPr>
        <w:t>certifications,</w:t>
      </w:r>
      <w:r w:rsidRPr="00F3177A">
        <w:rPr>
          <w:spacing w:val="-10"/>
        </w:rPr>
        <w:t xml:space="preserve"> </w:t>
      </w:r>
      <w:r w:rsidRPr="00F3177A">
        <w:rPr>
          <w:spacing w:val="-1"/>
        </w:rPr>
        <w:t>licenses,</w:t>
      </w:r>
      <w:r w:rsidRPr="00F3177A">
        <w:rPr>
          <w:spacing w:val="-11"/>
        </w:rPr>
        <w:t xml:space="preserve"> </w:t>
      </w:r>
      <w:r>
        <w:t>etc.)</w:t>
      </w:r>
    </w:p>
    <w:p w14:paraId="6B4DD707" w14:textId="1B3881B8" w:rsidR="00F3177A" w:rsidRPr="00F3177A" w:rsidRDefault="00F3177A" w:rsidP="00F92893">
      <w:pPr>
        <w:pStyle w:val="ListParagraph"/>
        <w:numPr>
          <w:ilvl w:val="1"/>
          <w:numId w:val="28"/>
        </w:numPr>
        <w:spacing w:after="120"/>
        <w:ind w:left="1728" w:hanging="432"/>
        <w:contextualSpacing w:val="0"/>
        <w:rPr>
          <w:b/>
          <w:sz w:val="28"/>
          <w:szCs w:val="28"/>
        </w:rPr>
      </w:pPr>
      <w:r>
        <w:t>Special</w:t>
      </w:r>
      <w:r w:rsidRPr="00F3177A">
        <w:rPr>
          <w:spacing w:val="-22"/>
        </w:rPr>
        <w:t xml:space="preserve"> </w:t>
      </w:r>
      <w:r w:rsidRPr="00F3177A">
        <w:rPr>
          <w:spacing w:val="-1"/>
        </w:rPr>
        <w:t>representation</w:t>
      </w:r>
    </w:p>
    <w:p w14:paraId="243F0C2C" w14:textId="473148F4" w:rsidR="00F3177A" w:rsidRPr="00F3177A" w:rsidRDefault="00F3177A" w:rsidP="00F92893">
      <w:pPr>
        <w:pStyle w:val="ListParagraph"/>
        <w:numPr>
          <w:ilvl w:val="1"/>
          <w:numId w:val="28"/>
        </w:numPr>
        <w:spacing w:after="120"/>
        <w:ind w:left="1728" w:hanging="432"/>
        <w:contextualSpacing w:val="0"/>
        <w:rPr>
          <w:b/>
          <w:sz w:val="28"/>
          <w:szCs w:val="28"/>
        </w:rPr>
      </w:pPr>
      <w:r>
        <w:t>Scientist</w:t>
      </w:r>
      <w:r w:rsidRPr="00F3177A">
        <w:rPr>
          <w:spacing w:val="-10"/>
        </w:rPr>
        <w:t xml:space="preserve"> </w:t>
      </w:r>
      <w:r w:rsidRPr="00F3177A">
        <w:rPr>
          <w:spacing w:val="-1"/>
        </w:rPr>
        <w:t>status</w:t>
      </w:r>
      <w:r w:rsidRPr="00F3177A">
        <w:rPr>
          <w:spacing w:val="-10"/>
        </w:rPr>
        <w:t xml:space="preserve"> </w:t>
      </w:r>
      <w:r w:rsidRPr="00F3177A">
        <w:rPr>
          <w:spacing w:val="-1"/>
        </w:rPr>
        <w:t>(physician,</w:t>
      </w:r>
      <w:r w:rsidRPr="00F3177A">
        <w:rPr>
          <w:spacing w:val="-9"/>
        </w:rPr>
        <w:t xml:space="preserve"> </w:t>
      </w:r>
      <w:r>
        <w:t>other,</w:t>
      </w:r>
      <w:r w:rsidRPr="00F3177A">
        <w:rPr>
          <w:spacing w:val="-9"/>
        </w:rPr>
        <w:t xml:space="preserve"> </w:t>
      </w:r>
      <w:r>
        <w:t>or</w:t>
      </w:r>
      <w:r w:rsidRPr="00F3177A">
        <w:rPr>
          <w:spacing w:val="-10"/>
        </w:rPr>
        <w:t xml:space="preserve"> </w:t>
      </w:r>
      <w:r>
        <w:t>non-scientist)</w:t>
      </w:r>
    </w:p>
    <w:p w14:paraId="21C2CBBA" w14:textId="1E996E6C" w:rsidR="00F3177A" w:rsidRPr="00F3177A" w:rsidRDefault="00F3177A" w:rsidP="00F92893">
      <w:pPr>
        <w:pStyle w:val="ListParagraph"/>
        <w:numPr>
          <w:ilvl w:val="1"/>
          <w:numId w:val="28"/>
        </w:numPr>
        <w:spacing w:after="120"/>
        <w:ind w:left="1728" w:hanging="432"/>
        <w:contextualSpacing w:val="0"/>
        <w:rPr>
          <w:b/>
          <w:sz w:val="28"/>
          <w:szCs w:val="28"/>
        </w:rPr>
      </w:pPr>
      <w:r>
        <w:t>Affiliation</w:t>
      </w:r>
      <w:r w:rsidRPr="00F3177A">
        <w:rPr>
          <w:spacing w:val="-7"/>
        </w:rPr>
        <w:t xml:space="preserve"> status </w:t>
      </w:r>
      <w:r>
        <w:t>(yes</w:t>
      </w:r>
      <w:r w:rsidRPr="00F3177A">
        <w:rPr>
          <w:spacing w:val="-6"/>
        </w:rPr>
        <w:t xml:space="preserve"> </w:t>
      </w:r>
      <w:r>
        <w:t>or</w:t>
      </w:r>
      <w:r w:rsidRPr="00F3177A">
        <w:rPr>
          <w:spacing w:val="-6"/>
        </w:rPr>
        <w:t xml:space="preserve"> </w:t>
      </w:r>
      <w:r>
        <w:t>no)</w:t>
      </w:r>
    </w:p>
    <w:p w14:paraId="4319A68A" w14:textId="7BACA175" w:rsidR="00F3177A" w:rsidRPr="00F3177A" w:rsidRDefault="00F3177A" w:rsidP="00F92893">
      <w:pPr>
        <w:pStyle w:val="ListParagraph"/>
        <w:numPr>
          <w:ilvl w:val="1"/>
          <w:numId w:val="28"/>
        </w:numPr>
        <w:spacing w:after="120"/>
        <w:ind w:left="1728" w:hanging="432"/>
        <w:contextualSpacing w:val="0"/>
        <w:rPr>
          <w:b/>
          <w:sz w:val="28"/>
          <w:szCs w:val="28"/>
        </w:rPr>
      </w:pPr>
      <w:r>
        <w:t>Employment</w:t>
      </w:r>
      <w:r w:rsidRPr="00F3177A">
        <w:rPr>
          <w:spacing w:val="-6"/>
        </w:rPr>
        <w:t xml:space="preserve"> </w:t>
      </w:r>
      <w:r>
        <w:t>or</w:t>
      </w:r>
      <w:r w:rsidRPr="00F3177A">
        <w:rPr>
          <w:spacing w:val="-6"/>
        </w:rPr>
        <w:t xml:space="preserve"> </w:t>
      </w:r>
      <w:r>
        <w:t>other</w:t>
      </w:r>
      <w:r w:rsidRPr="00F3177A">
        <w:rPr>
          <w:spacing w:val="-7"/>
        </w:rPr>
        <w:t xml:space="preserve"> </w:t>
      </w:r>
      <w:r>
        <w:t>relationship</w:t>
      </w:r>
      <w:r w:rsidRPr="00F3177A">
        <w:rPr>
          <w:spacing w:val="-6"/>
        </w:rPr>
        <w:t xml:space="preserve"> </w:t>
      </w:r>
      <w:r w:rsidRPr="00F3177A">
        <w:rPr>
          <w:spacing w:val="-1"/>
        </w:rPr>
        <w:t>with</w:t>
      </w:r>
      <w:r w:rsidRPr="00F3177A">
        <w:rPr>
          <w:spacing w:val="-7"/>
        </w:rPr>
        <w:t xml:space="preserve"> </w:t>
      </w:r>
      <w:r>
        <w:t>the</w:t>
      </w:r>
      <w:r w:rsidRPr="00F3177A">
        <w:rPr>
          <w:spacing w:val="-6"/>
        </w:rPr>
        <w:t xml:space="preserve"> </w:t>
      </w:r>
      <w:r>
        <w:t>university</w:t>
      </w:r>
      <w:r w:rsidRPr="00F3177A">
        <w:rPr>
          <w:spacing w:val="-7"/>
        </w:rPr>
        <w:t xml:space="preserve"> </w:t>
      </w:r>
      <w:r>
        <w:t>(e.g.,</w:t>
      </w:r>
      <w:r w:rsidRPr="00F3177A">
        <w:rPr>
          <w:spacing w:val="-6"/>
        </w:rPr>
        <w:t xml:space="preserve"> </w:t>
      </w:r>
      <w:r>
        <w:t>paid</w:t>
      </w:r>
      <w:r w:rsidRPr="00F3177A">
        <w:rPr>
          <w:spacing w:val="-6"/>
        </w:rPr>
        <w:t xml:space="preserve"> </w:t>
      </w:r>
      <w:r>
        <w:t>or</w:t>
      </w:r>
      <w:r w:rsidRPr="00F3177A">
        <w:rPr>
          <w:spacing w:val="-7"/>
        </w:rPr>
        <w:t xml:space="preserve"> </w:t>
      </w:r>
      <w:r>
        <w:t>unpaid</w:t>
      </w:r>
      <w:r w:rsidRPr="00F3177A">
        <w:rPr>
          <w:spacing w:val="23"/>
          <w:w w:val="99"/>
        </w:rPr>
        <w:t xml:space="preserve"> </w:t>
      </w:r>
      <w:r>
        <w:t>member</w:t>
      </w:r>
      <w:r w:rsidRPr="00F3177A">
        <w:rPr>
          <w:spacing w:val="-7"/>
        </w:rPr>
        <w:t xml:space="preserve"> </w:t>
      </w:r>
      <w:r>
        <w:t>of</w:t>
      </w:r>
      <w:r w:rsidRPr="00F3177A">
        <w:rPr>
          <w:spacing w:val="-5"/>
        </w:rPr>
        <w:t xml:space="preserve"> </w:t>
      </w:r>
      <w:r>
        <w:t>a</w:t>
      </w:r>
      <w:r w:rsidRPr="00F3177A">
        <w:rPr>
          <w:spacing w:val="-6"/>
        </w:rPr>
        <w:t xml:space="preserve"> </w:t>
      </w:r>
      <w:r>
        <w:t>university</w:t>
      </w:r>
      <w:r w:rsidRPr="00F3177A">
        <w:rPr>
          <w:spacing w:val="-6"/>
        </w:rPr>
        <w:t xml:space="preserve"> </w:t>
      </w:r>
      <w:r>
        <w:t>governing</w:t>
      </w:r>
      <w:r w:rsidRPr="00F3177A">
        <w:rPr>
          <w:spacing w:val="-6"/>
        </w:rPr>
        <w:t xml:space="preserve"> </w:t>
      </w:r>
      <w:r>
        <w:t>panel</w:t>
      </w:r>
      <w:r w:rsidRPr="00F3177A">
        <w:rPr>
          <w:spacing w:val="-6"/>
        </w:rPr>
        <w:t xml:space="preserve"> </w:t>
      </w:r>
      <w:r>
        <w:t>or</w:t>
      </w:r>
      <w:r w:rsidRPr="00F3177A">
        <w:rPr>
          <w:spacing w:val="-6"/>
        </w:rPr>
        <w:t xml:space="preserve"> </w:t>
      </w:r>
      <w:r w:rsidRPr="00F3177A">
        <w:rPr>
          <w:spacing w:val="-1"/>
        </w:rPr>
        <w:t>board</w:t>
      </w:r>
      <w:r w:rsidRPr="00F3177A">
        <w:rPr>
          <w:spacing w:val="-6"/>
        </w:rPr>
        <w:t xml:space="preserve"> </w:t>
      </w:r>
      <w:r>
        <w:t>member</w:t>
      </w:r>
      <w:r w:rsidRPr="00F3177A">
        <w:rPr>
          <w:spacing w:val="-6"/>
        </w:rPr>
        <w:t xml:space="preserve"> </w:t>
      </w:r>
      <w:r>
        <w:t>(not</w:t>
      </w:r>
      <w:r w:rsidRPr="00F3177A">
        <w:rPr>
          <w:spacing w:val="-6"/>
        </w:rPr>
        <w:t xml:space="preserve"> </w:t>
      </w:r>
      <w:r>
        <w:t>including</w:t>
      </w:r>
      <w:r w:rsidRPr="00F3177A">
        <w:rPr>
          <w:spacing w:val="-6"/>
        </w:rPr>
        <w:t xml:space="preserve"> </w:t>
      </w:r>
      <w:r>
        <w:t>the</w:t>
      </w:r>
      <w:r w:rsidRPr="00F3177A">
        <w:rPr>
          <w:spacing w:val="23"/>
          <w:w w:val="99"/>
        </w:rPr>
        <w:t xml:space="preserve"> </w:t>
      </w:r>
      <w:r>
        <w:t>IRBs),</w:t>
      </w:r>
      <w:r w:rsidRPr="00F3177A">
        <w:rPr>
          <w:spacing w:val="-10"/>
        </w:rPr>
        <w:t xml:space="preserve"> </w:t>
      </w:r>
      <w:r>
        <w:t>consultant,</w:t>
      </w:r>
      <w:r w:rsidRPr="00F3177A">
        <w:rPr>
          <w:spacing w:val="-10"/>
        </w:rPr>
        <w:t xml:space="preserve"> </w:t>
      </w:r>
      <w:r>
        <w:t>hospital</w:t>
      </w:r>
      <w:r w:rsidRPr="00F3177A">
        <w:rPr>
          <w:spacing w:val="-10"/>
        </w:rPr>
        <w:t xml:space="preserve"> </w:t>
      </w:r>
      <w:r>
        <w:t>volunteer,</w:t>
      </w:r>
      <w:r w:rsidRPr="00F3177A">
        <w:rPr>
          <w:spacing w:val="-9"/>
        </w:rPr>
        <w:t xml:space="preserve"> </w:t>
      </w:r>
      <w:r>
        <w:t>etc.).</w:t>
      </w:r>
    </w:p>
    <w:p w14:paraId="3AA5BC54" w14:textId="5460B993" w:rsidR="00F3177A" w:rsidRDefault="00F3177A" w:rsidP="00F92893">
      <w:pPr>
        <w:pStyle w:val="ListParagraph"/>
        <w:numPr>
          <w:ilvl w:val="0"/>
          <w:numId w:val="28"/>
        </w:numPr>
        <w:spacing w:after="120"/>
        <w:ind w:left="1296" w:hanging="576"/>
        <w:contextualSpacing w:val="0"/>
        <w:rPr>
          <w:b/>
          <w:sz w:val="28"/>
          <w:szCs w:val="28"/>
        </w:rPr>
      </w:pPr>
      <w:r>
        <w:t>Information</w:t>
      </w:r>
      <w:r>
        <w:rPr>
          <w:spacing w:val="-7"/>
        </w:rPr>
        <w:t xml:space="preserve"> </w:t>
      </w:r>
      <w:r>
        <w:t>for</w:t>
      </w:r>
      <w:r>
        <w:rPr>
          <w:spacing w:val="-7"/>
        </w:rPr>
        <w:t xml:space="preserve"> </w:t>
      </w:r>
      <w:r>
        <w:t>alternates</w:t>
      </w:r>
      <w:r>
        <w:rPr>
          <w:spacing w:val="-6"/>
        </w:rPr>
        <w:t xml:space="preserve"> </w:t>
      </w:r>
      <w:r w:rsidR="00246F79">
        <w:rPr>
          <w:spacing w:val="-6"/>
        </w:rPr>
        <w:t xml:space="preserve">also </w:t>
      </w:r>
      <w:r>
        <w:t>includes</w:t>
      </w:r>
      <w:r>
        <w:rPr>
          <w:spacing w:val="-7"/>
        </w:rPr>
        <w:t xml:space="preserve"> </w:t>
      </w:r>
      <w:r w:rsidR="00246F79">
        <w:rPr>
          <w:spacing w:val="-7"/>
        </w:rPr>
        <w:t>t</w:t>
      </w:r>
      <w:r>
        <w:t>he</w:t>
      </w:r>
      <w:r>
        <w:rPr>
          <w:spacing w:val="-6"/>
        </w:rPr>
        <w:t xml:space="preserve"> </w:t>
      </w:r>
      <w:r>
        <w:t>member(s)</w:t>
      </w:r>
      <w:r>
        <w:rPr>
          <w:spacing w:val="-7"/>
        </w:rPr>
        <w:t xml:space="preserve"> </w:t>
      </w:r>
      <w:r>
        <w:t>for</w:t>
      </w:r>
      <w:r>
        <w:rPr>
          <w:spacing w:val="-7"/>
        </w:rPr>
        <w:t xml:space="preserve"> </w:t>
      </w:r>
      <w:r>
        <w:t>whom</w:t>
      </w:r>
      <w:r>
        <w:rPr>
          <w:spacing w:val="-6"/>
        </w:rPr>
        <w:t xml:space="preserve"> </w:t>
      </w:r>
      <w:r>
        <w:t>the</w:t>
      </w:r>
      <w:r>
        <w:rPr>
          <w:spacing w:val="-7"/>
        </w:rPr>
        <w:t xml:space="preserve"> </w:t>
      </w:r>
      <w:r>
        <w:t>alternate</w:t>
      </w:r>
      <w:r>
        <w:rPr>
          <w:spacing w:val="-7"/>
        </w:rPr>
        <w:t xml:space="preserve"> </w:t>
      </w:r>
      <w:r>
        <w:t>may</w:t>
      </w:r>
      <w:r>
        <w:rPr>
          <w:spacing w:val="21"/>
          <w:w w:val="99"/>
        </w:rPr>
        <w:t xml:space="preserve"> </w:t>
      </w:r>
      <w:r>
        <w:t>substitute.</w:t>
      </w:r>
    </w:p>
    <w:p w14:paraId="65232DBE" w14:textId="3246ABCB" w:rsidR="00F3177A" w:rsidRPr="00F3177A" w:rsidRDefault="00F3177A" w:rsidP="00F92893">
      <w:pPr>
        <w:pStyle w:val="ListParagraph"/>
        <w:numPr>
          <w:ilvl w:val="0"/>
          <w:numId w:val="28"/>
        </w:numPr>
        <w:spacing w:after="120"/>
        <w:ind w:left="1296" w:hanging="576"/>
        <w:contextualSpacing w:val="0"/>
        <w:rPr>
          <w:b/>
          <w:sz w:val="28"/>
          <w:szCs w:val="28"/>
        </w:rPr>
      </w:pPr>
      <w:r w:rsidRPr="00993818">
        <w:t>The IRB Office also is responsible for maintaining other member records including, but not limited to, the member’s curriculum vitae, any letters of appointment, and renewal or recognition.</w:t>
      </w:r>
    </w:p>
    <w:p w14:paraId="42615C6C" w14:textId="49999BEB" w:rsidR="00F3177A" w:rsidRDefault="00F3177A" w:rsidP="00F92893">
      <w:pPr>
        <w:pStyle w:val="ListParagraph"/>
        <w:numPr>
          <w:ilvl w:val="0"/>
          <w:numId w:val="28"/>
        </w:numPr>
        <w:spacing w:after="120"/>
        <w:ind w:left="1296" w:hanging="576"/>
        <w:contextualSpacing w:val="0"/>
      </w:pPr>
      <w:r w:rsidRPr="00F3177A">
        <w:lastRenderedPageBreak/>
        <w:t>Records relating to past members are stored according to Federal regulations and University policies regarding storage of IRB records.</w:t>
      </w:r>
    </w:p>
    <w:p w14:paraId="24FF6203" w14:textId="1DC3C402" w:rsidR="00402CA1" w:rsidRPr="00F3177A" w:rsidRDefault="00253705" w:rsidP="00402CA1">
      <w:pPr>
        <w:spacing w:after="120"/>
        <w:ind w:left="720"/>
        <w:jc w:val="right"/>
      </w:pPr>
      <w:hyperlink w:anchor="_top" w:history="1">
        <w:r w:rsidR="00402CA1" w:rsidRPr="006873F1">
          <w:rPr>
            <w:rStyle w:val="Hyperlink"/>
          </w:rPr>
          <w:t xml:space="preserve">Back to </w:t>
        </w:r>
        <w:r w:rsidR="00402CA1">
          <w:rPr>
            <w:rStyle w:val="Hyperlink"/>
          </w:rPr>
          <w:t>t</w:t>
        </w:r>
        <w:r w:rsidR="00402CA1" w:rsidRPr="006873F1">
          <w:rPr>
            <w:rStyle w:val="Hyperlink"/>
          </w:rPr>
          <w:t>op</w:t>
        </w:r>
      </w:hyperlink>
    </w:p>
    <w:p w14:paraId="05130EAA" w14:textId="38AD27DD" w:rsidR="00210C18" w:rsidRDefault="00F3177A" w:rsidP="00F132DF">
      <w:pPr>
        <w:pStyle w:val="ListParagraph"/>
        <w:numPr>
          <w:ilvl w:val="0"/>
          <w:numId w:val="1"/>
        </w:numPr>
        <w:spacing w:before="240" w:after="120"/>
        <w:ind w:hanging="432"/>
        <w:contextualSpacing w:val="0"/>
        <w:rPr>
          <w:b/>
          <w:sz w:val="28"/>
          <w:szCs w:val="28"/>
        </w:rPr>
      </w:pPr>
      <w:bookmarkStart w:id="10" w:name="Performance"/>
      <w:r w:rsidRPr="00F3177A">
        <w:rPr>
          <w:b/>
          <w:spacing w:val="-1"/>
          <w:sz w:val="28"/>
          <w:szCs w:val="28"/>
        </w:rPr>
        <w:t>Review</w:t>
      </w:r>
      <w:r w:rsidRPr="00F3177A">
        <w:rPr>
          <w:b/>
          <w:spacing w:val="-8"/>
          <w:sz w:val="28"/>
          <w:szCs w:val="28"/>
        </w:rPr>
        <w:t xml:space="preserve"> </w:t>
      </w:r>
      <w:r w:rsidRPr="00F3177A">
        <w:rPr>
          <w:b/>
          <w:sz w:val="28"/>
          <w:szCs w:val="28"/>
        </w:rPr>
        <w:t>of</w:t>
      </w:r>
      <w:r w:rsidRPr="00F3177A">
        <w:rPr>
          <w:b/>
          <w:spacing w:val="-8"/>
          <w:sz w:val="28"/>
          <w:szCs w:val="28"/>
        </w:rPr>
        <w:t xml:space="preserve"> </w:t>
      </w:r>
      <w:r w:rsidRPr="00F3177A">
        <w:rPr>
          <w:b/>
          <w:spacing w:val="-1"/>
          <w:sz w:val="28"/>
          <w:szCs w:val="28"/>
        </w:rPr>
        <w:t>IRB</w:t>
      </w:r>
      <w:r w:rsidRPr="00F3177A">
        <w:rPr>
          <w:b/>
          <w:spacing w:val="-9"/>
          <w:sz w:val="28"/>
          <w:szCs w:val="28"/>
        </w:rPr>
        <w:t xml:space="preserve"> </w:t>
      </w:r>
      <w:r w:rsidRPr="00F3177A">
        <w:rPr>
          <w:b/>
          <w:sz w:val="28"/>
          <w:szCs w:val="28"/>
        </w:rPr>
        <w:t>Composition</w:t>
      </w:r>
      <w:r w:rsidRPr="00F3177A">
        <w:rPr>
          <w:b/>
          <w:spacing w:val="-9"/>
          <w:sz w:val="28"/>
          <w:szCs w:val="28"/>
        </w:rPr>
        <w:t xml:space="preserve"> </w:t>
      </w:r>
      <w:r w:rsidRPr="00F3177A">
        <w:rPr>
          <w:b/>
          <w:sz w:val="28"/>
          <w:szCs w:val="28"/>
        </w:rPr>
        <w:t>and</w:t>
      </w:r>
      <w:r w:rsidRPr="00F3177A">
        <w:rPr>
          <w:b/>
          <w:spacing w:val="-9"/>
          <w:sz w:val="28"/>
          <w:szCs w:val="28"/>
        </w:rPr>
        <w:t xml:space="preserve"> </w:t>
      </w:r>
      <w:r w:rsidRPr="00F3177A">
        <w:rPr>
          <w:b/>
          <w:sz w:val="28"/>
          <w:szCs w:val="28"/>
        </w:rPr>
        <w:t>Performance</w:t>
      </w:r>
      <w:bookmarkEnd w:id="10"/>
    </w:p>
    <w:p w14:paraId="65DF1CD4" w14:textId="60B0E1FB" w:rsidR="00F3177A" w:rsidRPr="00F92893" w:rsidRDefault="00F3177A" w:rsidP="00F92893">
      <w:pPr>
        <w:pStyle w:val="ListParagraph"/>
        <w:numPr>
          <w:ilvl w:val="1"/>
          <w:numId w:val="1"/>
        </w:numPr>
        <w:spacing w:after="120"/>
        <w:ind w:left="1296" w:hanging="576"/>
        <w:contextualSpacing w:val="0"/>
        <w:rPr>
          <w:b/>
          <w:sz w:val="24"/>
          <w:szCs w:val="24"/>
        </w:rPr>
      </w:pPr>
      <w:r w:rsidRPr="00F92893">
        <w:rPr>
          <w:b/>
          <w:sz w:val="24"/>
          <w:szCs w:val="24"/>
        </w:rPr>
        <w:t>IRB Composition</w:t>
      </w:r>
    </w:p>
    <w:p w14:paraId="7CDA507E" w14:textId="42864491" w:rsidR="00F92893" w:rsidRDefault="00F92893" w:rsidP="00F92893">
      <w:pPr>
        <w:pStyle w:val="ListParagraph"/>
        <w:spacing w:after="120"/>
        <w:ind w:left="1296"/>
        <w:contextualSpacing w:val="0"/>
      </w:pPr>
      <w:r w:rsidRPr="00F92893">
        <w:t>The composition of the IRB is reviewed at least annually by the IRB Chair and IRB Office staff to determine if adjustment of the membership or composition is necessary to meet regulatory and organizational requirements, including whether or not me</w:t>
      </w:r>
      <w:r w:rsidR="00152C72">
        <w:t>mbership reflects the expertise</w:t>
      </w:r>
      <w:r w:rsidRPr="00F92893">
        <w:t xml:space="preserve"> for appropriate scientific and ethical review of research.</w:t>
      </w:r>
    </w:p>
    <w:p w14:paraId="601C82C3" w14:textId="68C84AE5" w:rsidR="0040062A" w:rsidRDefault="0040062A" w:rsidP="0040062A">
      <w:pPr>
        <w:pStyle w:val="ListParagraph"/>
        <w:numPr>
          <w:ilvl w:val="0"/>
          <w:numId w:val="29"/>
        </w:numPr>
        <w:spacing w:after="120"/>
        <w:ind w:left="1728" w:hanging="432"/>
        <w:contextualSpacing w:val="0"/>
      </w:pPr>
      <w:r>
        <w:t>T</w:t>
      </w:r>
      <w:r w:rsidRPr="0040062A">
        <w:t>he IRB Chair</w:t>
      </w:r>
      <w:r w:rsidR="00152C72">
        <w:t xml:space="preserve"> </w:t>
      </w:r>
      <w:r w:rsidRPr="0040062A">
        <w:t>and IRB Office staff evaluate, at least annually, various characteristics of IRB operations and performance</w:t>
      </w:r>
      <w:r>
        <w:t xml:space="preserve"> including</w:t>
      </w:r>
      <w:r w:rsidRPr="0040062A">
        <w:t xml:space="preserve"> </w:t>
      </w:r>
      <w:r w:rsidR="00152C72">
        <w:t xml:space="preserve">both </w:t>
      </w:r>
      <w:r>
        <w:t xml:space="preserve">the composition of the Board and the source of studies reviewed by the Board as a function of Schools and Departments. </w:t>
      </w:r>
    </w:p>
    <w:p w14:paraId="7CE538BB" w14:textId="2036E8A9" w:rsidR="00152C72" w:rsidRDefault="00152C72" w:rsidP="0040062A">
      <w:pPr>
        <w:pStyle w:val="ListParagraph"/>
        <w:numPr>
          <w:ilvl w:val="0"/>
          <w:numId w:val="29"/>
        </w:numPr>
        <w:spacing w:after="120"/>
        <w:ind w:left="1728" w:hanging="432"/>
        <w:contextualSpacing w:val="0"/>
      </w:pPr>
      <w:r>
        <w:t xml:space="preserve">The IRB Chair recommends, when appropriate, changes in the composition of the Board to the IO and Chancellor. </w:t>
      </w:r>
    </w:p>
    <w:p w14:paraId="3337A867" w14:textId="088136B5" w:rsidR="00F92893" w:rsidRPr="00F92893" w:rsidRDefault="00F92893" w:rsidP="00F92893">
      <w:pPr>
        <w:pStyle w:val="ListParagraph"/>
        <w:numPr>
          <w:ilvl w:val="0"/>
          <w:numId w:val="29"/>
        </w:numPr>
        <w:spacing w:after="120"/>
        <w:ind w:left="1728" w:hanging="432"/>
        <w:contextualSpacing w:val="0"/>
      </w:pPr>
      <w:r>
        <w:t>IRB</w:t>
      </w:r>
      <w:r>
        <w:rPr>
          <w:spacing w:val="-6"/>
        </w:rPr>
        <w:t xml:space="preserve"> </w:t>
      </w:r>
      <w:r>
        <w:t>members</w:t>
      </w:r>
      <w:r>
        <w:rPr>
          <w:spacing w:val="-7"/>
        </w:rPr>
        <w:t xml:space="preserve"> </w:t>
      </w:r>
      <w:r>
        <w:t>are</w:t>
      </w:r>
      <w:r>
        <w:rPr>
          <w:spacing w:val="-7"/>
        </w:rPr>
        <w:t xml:space="preserve"> </w:t>
      </w:r>
      <w:r>
        <w:t>notified</w:t>
      </w:r>
      <w:r>
        <w:rPr>
          <w:spacing w:val="-7"/>
        </w:rPr>
        <w:t xml:space="preserve"> </w:t>
      </w:r>
      <w:r>
        <w:t>in</w:t>
      </w:r>
      <w:r>
        <w:rPr>
          <w:spacing w:val="-8"/>
        </w:rPr>
        <w:t xml:space="preserve"> </w:t>
      </w:r>
      <w:r>
        <w:rPr>
          <w:spacing w:val="-1"/>
        </w:rPr>
        <w:t>writing</w:t>
      </w:r>
      <w:r>
        <w:rPr>
          <w:spacing w:val="-7"/>
        </w:rPr>
        <w:t xml:space="preserve"> </w:t>
      </w:r>
      <w:r>
        <w:t>by</w:t>
      </w:r>
      <w:r>
        <w:rPr>
          <w:spacing w:val="-7"/>
        </w:rPr>
        <w:t xml:space="preserve"> </w:t>
      </w:r>
      <w:r>
        <w:t xml:space="preserve">the Chancellor or the </w:t>
      </w:r>
      <w:r>
        <w:rPr>
          <w:spacing w:val="-1"/>
        </w:rPr>
        <w:t>IO</w:t>
      </w:r>
      <w:r>
        <w:rPr>
          <w:spacing w:val="-5"/>
        </w:rPr>
        <w:t xml:space="preserve"> </w:t>
      </w:r>
      <w:r>
        <w:t>when</w:t>
      </w:r>
      <w:r>
        <w:rPr>
          <w:spacing w:val="-6"/>
        </w:rPr>
        <w:t xml:space="preserve"> </w:t>
      </w:r>
      <w:r>
        <w:t>their</w:t>
      </w:r>
      <w:r>
        <w:rPr>
          <w:spacing w:val="-5"/>
        </w:rPr>
        <w:t xml:space="preserve"> </w:t>
      </w:r>
      <w:r>
        <w:t>services</w:t>
      </w:r>
      <w:r>
        <w:rPr>
          <w:spacing w:val="-6"/>
        </w:rPr>
        <w:t xml:space="preserve"> </w:t>
      </w:r>
      <w:r>
        <w:t>are</w:t>
      </w:r>
      <w:r>
        <w:rPr>
          <w:spacing w:val="-5"/>
        </w:rPr>
        <w:t xml:space="preserve"> </w:t>
      </w:r>
      <w:r>
        <w:rPr>
          <w:spacing w:val="-1"/>
        </w:rPr>
        <w:t>requested</w:t>
      </w:r>
      <w:r>
        <w:rPr>
          <w:spacing w:val="-6"/>
        </w:rPr>
        <w:t xml:space="preserve"> </w:t>
      </w:r>
      <w:r>
        <w:t>or</w:t>
      </w:r>
      <w:r>
        <w:rPr>
          <w:spacing w:val="-5"/>
        </w:rPr>
        <w:t xml:space="preserve"> </w:t>
      </w:r>
      <w:r>
        <w:t>if</w:t>
      </w:r>
      <w:r>
        <w:rPr>
          <w:spacing w:val="-6"/>
        </w:rPr>
        <w:t xml:space="preserve"> </w:t>
      </w:r>
      <w:r>
        <w:rPr>
          <w:spacing w:val="-1"/>
        </w:rPr>
        <w:t>they</w:t>
      </w:r>
      <w:r>
        <w:rPr>
          <w:spacing w:val="-5"/>
        </w:rPr>
        <w:t xml:space="preserve"> </w:t>
      </w:r>
      <w:r>
        <w:t>are</w:t>
      </w:r>
      <w:r>
        <w:rPr>
          <w:spacing w:val="-6"/>
        </w:rPr>
        <w:t xml:space="preserve"> </w:t>
      </w:r>
      <w:r>
        <w:t>no</w:t>
      </w:r>
      <w:r>
        <w:rPr>
          <w:spacing w:val="-5"/>
        </w:rPr>
        <w:t xml:space="preserve"> </w:t>
      </w:r>
      <w:r>
        <w:t>longer</w:t>
      </w:r>
      <w:r>
        <w:rPr>
          <w:spacing w:val="-6"/>
        </w:rPr>
        <w:t xml:space="preserve"> </w:t>
      </w:r>
      <w:r>
        <w:t>needed</w:t>
      </w:r>
      <w:r>
        <w:rPr>
          <w:spacing w:val="-5"/>
        </w:rPr>
        <w:t xml:space="preserve"> </w:t>
      </w:r>
      <w:r>
        <w:t>to</w:t>
      </w:r>
      <w:r>
        <w:rPr>
          <w:spacing w:val="47"/>
          <w:w w:val="99"/>
        </w:rPr>
        <w:t xml:space="preserve"> </w:t>
      </w:r>
      <w:r>
        <w:rPr>
          <w:spacing w:val="-1"/>
        </w:rPr>
        <w:t>serve.</w:t>
      </w:r>
    </w:p>
    <w:p w14:paraId="630E3A3A" w14:textId="47380FEA" w:rsidR="00F92893" w:rsidRPr="00F92893" w:rsidRDefault="00F92893" w:rsidP="00F92893">
      <w:pPr>
        <w:pStyle w:val="ListParagraph"/>
        <w:numPr>
          <w:ilvl w:val="0"/>
          <w:numId w:val="29"/>
        </w:numPr>
        <w:spacing w:after="120"/>
        <w:ind w:left="1728" w:hanging="432"/>
        <w:contextualSpacing w:val="0"/>
      </w:pPr>
      <w:r>
        <w:t>IRB Office</w:t>
      </w:r>
      <w:r w:rsidRPr="008C208F">
        <w:t xml:space="preserve"> staff will promptly update the roster when changes in IRB membership are made.</w:t>
      </w:r>
    </w:p>
    <w:p w14:paraId="3FB4B05F" w14:textId="74FA94DA" w:rsidR="00F3177A" w:rsidRDefault="00F3177A" w:rsidP="00F92893">
      <w:pPr>
        <w:pStyle w:val="ListParagraph"/>
        <w:numPr>
          <w:ilvl w:val="1"/>
          <w:numId w:val="1"/>
        </w:numPr>
        <w:spacing w:after="120"/>
        <w:ind w:left="1296" w:hanging="576"/>
        <w:contextualSpacing w:val="0"/>
        <w:rPr>
          <w:b/>
          <w:sz w:val="24"/>
          <w:szCs w:val="24"/>
        </w:rPr>
      </w:pPr>
      <w:r w:rsidRPr="00F92893">
        <w:rPr>
          <w:b/>
          <w:sz w:val="24"/>
          <w:szCs w:val="24"/>
        </w:rPr>
        <w:t>IRB Members</w:t>
      </w:r>
    </w:p>
    <w:p w14:paraId="05ECE4D7" w14:textId="2ED07A6C" w:rsidR="00BD0240" w:rsidRPr="00462E56" w:rsidRDefault="00BD0240" w:rsidP="00462E56">
      <w:pPr>
        <w:spacing w:after="120"/>
        <w:ind w:left="1296"/>
        <w:rPr>
          <w:b/>
          <w:sz w:val="24"/>
          <w:szCs w:val="24"/>
        </w:rPr>
      </w:pPr>
      <w:r w:rsidRPr="0095475A">
        <w:t>IRB members are evaluated on an ongoing basis b</w:t>
      </w:r>
      <w:r>
        <w:t>y the IRB Chair and Vice-Chair. H</w:t>
      </w:r>
      <w:r w:rsidRPr="0095475A">
        <w:t>owever, formal evaluations occur annually.</w:t>
      </w:r>
    </w:p>
    <w:p w14:paraId="50095EB4" w14:textId="17A54DA5" w:rsidR="00F92893" w:rsidRPr="00F92893" w:rsidRDefault="00F92893" w:rsidP="00BD0240">
      <w:pPr>
        <w:pStyle w:val="ListParagraph"/>
        <w:numPr>
          <w:ilvl w:val="1"/>
          <w:numId w:val="30"/>
        </w:numPr>
        <w:spacing w:after="120"/>
        <w:ind w:left="2088"/>
        <w:contextualSpacing w:val="0"/>
        <w:rPr>
          <w:b/>
          <w:sz w:val="24"/>
          <w:szCs w:val="24"/>
        </w:rPr>
      </w:pPr>
      <w:r>
        <w:t>On</w:t>
      </w:r>
      <w:r>
        <w:rPr>
          <w:spacing w:val="-6"/>
        </w:rPr>
        <w:t xml:space="preserve"> </w:t>
      </w:r>
      <w:r>
        <w:t>an</w:t>
      </w:r>
      <w:r>
        <w:rPr>
          <w:spacing w:val="-5"/>
        </w:rPr>
        <w:t xml:space="preserve"> </w:t>
      </w:r>
      <w:r>
        <w:t>annual</w:t>
      </w:r>
      <w:r>
        <w:rPr>
          <w:spacing w:val="-6"/>
        </w:rPr>
        <w:t xml:space="preserve"> </w:t>
      </w:r>
      <w:r>
        <w:t xml:space="preserve">basis, each IRB member will </w:t>
      </w:r>
      <w:r w:rsidRPr="00C76C2E">
        <w:t xml:space="preserve">complete </w:t>
      </w:r>
      <w:r w:rsidR="005C5EF3">
        <w:t>a</w:t>
      </w:r>
      <w:r w:rsidRPr="00C76C2E">
        <w:t xml:space="preserve"> self-evaluation survey assessing </w:t>
      </w:r>
      <w:r>
        <w:t>his/her</w:t>
      </w:r>
      <w:r w:rsidRPr="00C76C2E">
        <w:t xml:space="preserve"> understanding of regulations and policies, review and preparation of materials prior to meetings, participation in meeting discussion, interactions with investigators and IRB staff, and areas for improvement.</w:t>
      </w:r>
    </w:p>
    <w:p w14:paraId="062AD14D" w14:textId="23BA69F6" w:rsidR="00F92893" w:rsidRPr="00F92893" w:rsidRDefault="00F92893" w:rsidP="00BD0240">
      <w:pPr>
        <w:pStyle w:val="ListParagraph"/>
        <w:numPr>
          <w:ilvl w:val="1"/>
          <w:numId w:val="30"/>
        </w:numPr>
        <w:spacing w:after="120"/>
        <w:ind w:left="2088"/>
        <w:contextualSpacing w:val="0"/>
        <w:rPr>
          <w:b/>
          <w:sz w:val="24"/>
          <w:szCs w:val="24"/>
        </w:rPr>
      </w:pPr>
      <w:r>
        <w:rPr>
          <w:spacing w:val="-6"/>
        </w:rPr>
        <w:t xml:space="preserve">The completed surveys will be reviewed by </w:t>
      </w:r>
      <w:r w:rsidRPr="00C76C2E">
        <w:rPr>
          <w:spacing w:val="-6"/>
        </w:rPr>
        <w:t>IRB Chair, Vice Chair and/or ORS Director</w:t>
      </w:r>
      <w:r>
        <w:rPr>
          <w:spacing w:val="-6"/>
        </w:rPr>
        <w:t>, with input from the IRB Office staff</w:t>
      </w:r>
      <w:r w:rsidRPr="00C76C2E">
        <w:rPr>
          <w:spacing w:val="-6"/>
        </w:rPr>
        <w:t xml:space="preserve"> to assess performance.</w:t>
      </w:r>
    </w:p>
    <w:p w14:paraId="417FC547" w14:textId="3872B901" w:rsidR="00F92893" w:rsidRPr="00F92893" w:rsidRDefault="00F92893" w:rsidP="00BD0240">
      <w:pPr>
        <w:pStyle w:val="ListParagraph"/>
        <w:numPr>
          <w:ilvl w:val="1"/>
          <w:numId w:val="30"/>
        </w:numPr>
        <w:spacing w:after="120"/>
        <w:ind w:left="2088"/>
        <w:contextualSpacing w:val="0"/>
        <w:rPr>
          <w:b/>
          <w:sz w:val="24"/>
          <w:szCs w:val="24"/>
        </w:rPr>
      </w:pPr>
      <w:r w:rsidRPr="00840FF6">
        <w:t xml:space="preserve">Written feedback </w:t>
      </w:r>
      <w:r>
        <w:t>will be</w:t>
      </w:r>
      <w:r w:rsidRPr="00840FF6">
        <w:t xml:space="preserve"> provided to each member about his/her performance within one month of submission of the self-evaluation. The letter also will include several metrics including rate of attendance, volume of IRB assignments, and timeliness of reviews for the evaluation period.</w:t>
      </w:r>
    </w:p>
    <w:p w14:paraId="2430373A" w14:textId="51FFB6D8" w:rsidR="00F92893" w:rsidRPr="00F92893" w:rsidRDefault="00F92893" w:rsidP="00BD0240">
      <w:pPr>
        <w:pStyle w:val="ListParagraph"/>
        <w:numPr>
          <w:ilvl w:val="1"/>
          <w:numId w:val="30"/>
        </w:numPr>
        <w:spacing w:after="120"/>
        <w:ind w:left="2088"/>
        <w:contextualSpacing w:val="0"/>
        <w:rPr>
          <w:b/>
          <w:sz w:val="24"/>
          <w:szCs w:val="24"/>
        </w:rPr>
      </w:pPr>
      <w:r w:rsidRPr="00840FF6">
        <w:t xml:space="preserve">If any significant concerns are identified, the IRB Chair or Vice-Chair will address these </w:t>
      </w:r>
      <w:r>
        <w:t xml:space="preserve">confidentially </w:t>
      </w:r>
      <w:r w:rsidRPr="00840FF6">
        <w:t>with the individual committee member and then provide necessary guidance materials or educational sessions.</w:t>
      </w:r>
    </w:p>
    <w:p w14:paraId="5A166465" w14:textId="6B491EEB" w:rsidR="00F92893" w:rsidRPr="00BD0240" w:rsidRDefault="00F92893" w:rsidP="00BD0240">
      <w:pPr>
        <w:pStyle w:val="ListParagraph"/>
        <w:numPr>
          <w:ilvl w:val="1"/>
          <w:numId w:val="30"/>
        </w:numPr>
        <w:spacing w:after="120"/>
        <w:ind w:left="2088"/>
        <w:contextualSpacing w:val="0"/>
        <w:rPr>
          <w:b/>
          <w:sz w:val="24"/>
          <w:szCs w:val="24"/>
        </w:rPr>
      </w:pPr>
      <w:r w:rsidRPr="00840FF6">
        <w:t>The self</w:t>
      </w:r>
      <w:r>
        <w:t>-evaluation</w:t>
      </w:r>
      <w:r w:rsidRPr="00840FF6">
        <w:t xml:space="preserve"> and attendant discussion is used to determine areas of focus, if needed, and decisions about continued membership</w:t>
      </w:r>
      <w:r w:rsidR="00BD0240">
        <w:t>.</w:t>
      </w:r>
    </w:p>
    <w:p w14:paraId="1B9AC803" w14:textId="64B892F8" w:rsidR="00F3177A" w:rsidRDefault="00F92893" w:rsidP="00F92893">
      <w:pPr>
        <w:pStyle w:val="ListParagraph"/>
        <w:numPr>
          <w:ilvl w:val="1"/>
          <w:numId w:val="1"/>
        </w:numPr>
        <w:spacing w:after="120"/>
        <w:ind w:left="1296" w:hanging="576"/>
        <w:contextualSpacing w:val="0"/>
        <w:rPr>
          <w:b/>
          <w:sz w:val="24"/>
          <w:szCs w:val="24"/>
        </w:rPr>
      </w:pPr>
      <w:r w:rsidRPr="00F92893">
        <w:rPr>
          <w:b/>
          <w:sz w:val="24"/>
          <w:szCs w:val="24"/>
        </w:rPr>
        <w:t>Chair</w:t>
      </w:r>
      <w:r w:rsidR="00FE69E1">
        <w:rPr>
          <w:b/>
          <w:sz w:val="24"/>
          <w:szCs w:val="24"/>
        </w:rPr>
        <w:t>s</w:t>
      </w:r>
      <w:r w:rsidR="00582165">
        <w:rPr>
          <w:b/>
          <w:sz w:val="24"/>
          <w:szCs w:val="24"/>
        </w:rPr>
        <w:t>/</w:t>
      </w:r>
      <w:r w:rsidRPr="00F92893">
        <w:rPr>
          <w:b/>
          <w:sz w:val="24"/>
          <w:szCs w:val="24"/>
        </w:rPr>
        <w:t>Vice-Chairs</w:t>
      </w:r>
      <w:r w:rsidR="00FE69E1">
        <w:rPr>
          <w:b/>
          <w:sz w:val="24"/>
          <w:szCs w:val="24"/>
        </w:rPr>
        <w:t xml:space="preserve"> &amp; IRB Staff</w:t>
      </w:r>
    </w:p>
    <w:p w14:paraId="68E9AB03" w14:textId="6AA1211F" w:rsidR="00020026" w:rsidRPr="00F92893" w:rsidRDefault="00020026" w:rsidP="00020026">
      <w:pPr>
        <w:pStyle w:val="ListParagraph"/>
        <w:spacing w:after="120"/>
        <w:ind w:left="1296"/>
        <w:contextualSpacing w:val="0"/>
        <w:rPr>
          <w:b/>
          <w:sz w:val="24"/>
          <w:szCs w:val="24"/>
        </w:rPr>
      </w:pPr>
      <w:r w:rsidRPr="0095475A">
        <w:lastRenderedPageBreak/>
        <w:t>Chairs</w:t>
      </w:r>
      <w:r w:rsidR="00582165">
        <w:t>/</w:t>
      </w:r>
      <w:r w:rsidRPr="0095475A">
        <w:t>Vice</w:t>
      </w:r>
      <w:r>
        <w:t>-</w:t>
      </w:r>
      <w:r w:rsidRPr="0095475A">
        <w:t xml:space="preserve">Chairs are evaluated on an ongoing basis by the </w:t>
      </w:r>
      <w:r>
        <w:t xml:space="preserve">IO </w:t>
      </w:r>
      <w:r w:rsidR="00FE69E1">
        <w:t>and/</w:t>
      </w:r>
      <w:r>
        <w:t>or ORS</w:t>
      </w:r>
      <w:r w:rsidRPr="0095475A">
        <w:t xml:space="preserve"> Director</w:t>
      </w:r>
      <w:r w:rsidR="00FE69E1">
        <w:t>; IRB staff is</w:t>
      </w:r>
      <w:r w:rsidR="00FE69E1" w:rsidRPr="00FE69E1">
        <w:t xml:space="preserve"> evaluated by the </w:t>
      </w:r>
      <w:r w:rsidR="00FE69E1">
        <w:t>Chair</w:t>
      </w:r>
      <w:r w:rsidR="00FE69E1" w:rsidRPr="00FE69E1">
        <w:t xml:space="preserve"> </w:t>
      </w:r>
      <w:r w:rsidR="00FE69E1">
        <w:t>and/</w:t>
      </w:r>
      <w:r w:rsidR="00FE69E1" w:rsidRPr="00FE69E1">
        <w:t>or ORS Director</w:t>
      </w:r>
      <w:r w:rsidRPr="0095475A">
        <w:t xml:space="preserve">. </w:t>
      </w:r>
      <w:r>
        <w:t>F</w:t>
      </w:r>
      <w:r w:rsidRPr="0095475A">
        <w:t>ormal evaluations</w:t>
      </w:r>
      <w:r>
        <w:t>, however,</w:t>
      </w:r>
      <w:r w:rsidRPr="0095475A">
        <w:t xml:space="preserve"> occur annually.</w:t>
      </w:r>
    </w:p>
    <w:p w14:paraId="3C97409D" w14:textId="1D17FBCA" w:rsidR="00F3177A" w:rsidRPr="00020026" w:rsidRDefault="00020026" w:rsidP="00020026">
      <w:pPr>
        <w:pStyle w:val="ListParagraph"/>
        <w:numPr>
          <w:ilvl w:val="2"/>
          <w:numId w:val="1"/>
        </w:numPr>
        <w:spacing w:after="120"/>
        <w:ind w:left="1728" w:hanging="432"/>
        <w:contextualSpacing w:val="0"/>
        <w:rPr>
          <w:sz w:val="28"/>
          <w:szCs w:val="28"/>
        </w:rPr>
      </w:pPr>
      <w:r>
        <w:t xml:space="preserve">On an annual basis, </w:t>
      </w:r>
      <w:r w:rsidR="00FE69E1">
        <w:t xml:space="preserve">IRB members will complete an anonymous </w:t>
      </w:r>
      <w:r w:rsidR="009647B3">
        <w:t xml:space="preserve">survey assessing the performance of the </w:t>
      </w:r>
      <w:r w:rsidRPr="0095475A">
        <w:t>Chair</w:t>
      </w:r>
      <w:r w:rsidR="009647B3">
        <w:t>(</w:t>
      </w:r>
      <w:r w:rsidRPr="0095475A">
        <w:t>s</w:t>
      </w:r>
      <w:r w:rsidR="009647B3">
        <w:t>)</w:t>
      </w:r>
      <w:r w:rsidR="00582165">
        <w:t>/</w:t>
      </w:r>
      <w:r w:rsidRPr="0095475A">
        <w:t>Vice</w:t>
      </w:r>
      <w:r>
        <w:t>-</w:t>
      </w:r>
      <w:r w:rsidRPr="0095475A">
        <w:t>Chair</w:t>
      </w:r>
      <w:r w:rsidR="009647B3">
        <w:t>(</w:t>
      </w:r>
      <w:r w:rsidRPr="0095475A">
        <w:t>s</w:t>
      </w:r>
      <w:r w:rsidR="009647B3">
        <w:t>)</w:t>
      </w:r>
      <w:r w:rsidRPr="0095475A">
        <w:t xml:space="preserve"> </w:t>
      </w:r>
      <w:r w:rsidR="009647B3">
        <w:t>and IRB staff</w:t>
      </w:r>
      <w:r w:rsidRPr="0095475A">
        <w:t>.</w:t>
      </w:r>
    </w:p>
    <w:p w14:paraId="4BC27D3C" w14:textId="77777777" w:rsidR="006E4BFE" w:rsidRPr="006E4BFE" w:rsidRDefault="006E4BFE" w:rsidP="00020026">
      <w:pPr>
        <w:pStyle w:val="ListParagraph"/>
        <w:numPr>
          <w:ilvl w:val="2"/>
          <w:numId w:val="1"/>
        </w:numPr>
        <w:spacing w:after="120"/>
        <w:ind w:left="1728" w:hanging="432"/>
        <w:contextualSpacing w:val="0"/>
        <w:rPr>
          <w:sz w:val="28"/>
          <w:szCs w:val="28"/>
        </w:rPr>
      </w:pPr>
      <w:r>
        <w:t>Both</w:t>
      </w:r>
      <w:r w:rsidR="008A3BAE">
        <w:t xml:space="preserve"> parties</w:t>
      </w:r>
      <w:r w:rsidR="00582165">
        <w:t xml:space="preserve"> will be assessed on </w:t>
      </w:r>
      <w:r w:rsidR="008A3BAE">
        <w:t>their</w:t>
      </w:r>
      <w:r w:rsidR="00582165">
        <w:t xml:space="preserve"> knowledge</w:t>
      </w:r>
      <w:r w:rsidR="00582165" w:rsidRPr="00C76C2E">
        <w:t xml:space="preserve"> of regulations and </w:t>
      </w:r>
      <w:r w:rsidR="00582165">
        <w:t xml:space="preserve">institutional </w:t>
      </w:r>
      <w:r w:rsidR="00582165" w:rsidRPr="00C76C2E">
        <w:t>policies</w:t>
      </w:r>
      <w:r w:rsidR="00582165">
        <w:t xml:space="preserve">; </w:t>
      </w:r>
      <w:r w:rsidR="008A3BAE">
        <w:t xml:space="preserve">efficacy of </w:t>
      </w:r>
      <w:r w:rsidR="00582165">
        <w:t>communication and interaction among and between key stakeholders including</w:t>
      </w:r>
      <w:r w:rsidR="00582165" w:rsidRPr="008C208F">
        <w:t xml:space="preserve"> </w:t>
      </w:r>
      <w:r w:rsidR="00582165">
        <w:t>Chair</w:t>
      </w:r>
      <w:r w:rsidR="008A3BAE">
        <w:t>s</w:t>
      </w:r>
      <w:r w:rsidR="00582165">
        <w:t>/Vice-Chair</w:t>
      </w:r>
      <w:r w:rsidR="008A3BAE">
        <w:t>s</w:t>
      </w:r>
      <w:r w:rsidR="00582165">
        <w:t xml:space="preserve">, IRB members, IRB Staff and Investigators; </w:t>
      </w:r>
      <w:r w:rsidR="008A3BAE">
        <w:t xml:space="preserve">and </w:t>
      </w:r>
      <w:r w:rsidR="008A3BAE" w:rsidRPr="00C76C2E">
        <w:t xml:space="preserve">preparation </w:t>
      </w:r>
      <w:r w:rsidR="008A3BAE">
        <w:t>for Board meetings.</w:t>
      </w:r>
      <w:r w:rsidR="00020026" w:rsidRPr="008C208F">
        <w:t xml:space="preserve"> In addition, Chairs</w:t>
      </w:r>
      <w:r w:rsidR="008A3BAE">
        <w:t>/</w:t>
      </w:r>
      <w:r w:rsidR="00020026" w:rsidRPr="008C208F">
        <w:t>Vice</w:t>
      </w:r>
      <w:r w:rsidR="00020026">
        <w:t>-</w:t>
      </w:r>
      <w:r w:rsidR="00020026" w:rsidRPr="008C208F">
        <w:t xml:space="preserve">Chairs </w:t>
      </w:r>
      <w:r w:rsidR="008A3BAE">
        <w:t>will</w:t>
      </w:r>
      <w:r w:rsidR="00020026" w:rsidRPr="008C208F">
        <w:t xml:space="preserve"> be assessed according to leadership ability, management</w:t>
      </w:r>
      <w:r w:rsidR="008A3BAE">
        <w:t xml:space="preserve"> of convened meetings</w:t>
      </w:r>
      <w:r w:rsidR="00020026" w:rsidRPr="008C208F">
        <w:t>, engagement in the review process, and effectiveness</w:t>
      </w:r>
      <w:r>
        <w:t xml:space="preserve"> as representatives of the IRBs; whereas IRB Staff will be evaluated also for preparation and maintenance of meeting records.</w:t>
      </w:r>
      <w:r w:rsidRPr="006E4BFE">
        <w:t xml:space="preserve"> </w:t>
      </w:r>
    </w:p>
    <w:p w14:paraId="6BB887D2" w14:textId="77777777" w:rsidR="00A13723" w:rsidRPr="00A13723" w:rsidRDefault="006E4BFE" w:rsidP="00020026">
      <w:pPr>
        <w:pStyle w:val="ListParagraph"/>
        <w:numPr>
          <w:ilvl w:val="2"/>
          <w:numId w:val="1"/>
        </w:numPr>
        <w:spacing w:after="120"/>
        <w:ind w:left="1728" w:hanging="432"/>
        <w:contextualSpacing w:val="0"/>
        <w:rPr>
          <w:sz w:val="28"/>
          <w:szCs w:val="28"/>
        </w:rPr>
      </w:pPr>
      <w:r>
        <w:t xml:space="preserve">The anonymous survey </w:t>
      </w:r>
      <w:r w:rsidRPr="008C208F">
        <w:t xml:space="preserve">results will be aggregated and shared with the full committee so that any necessary discussions and improvements can be made. </w:t>
      </w:r>
    </w:p>
    <w:p w14:paraId="6143A7E7" w14:textId="6B507193" w:rsidR="00020026" w:rsidRPr="00A13723" w:rsidRDefault="006E4BFE" w:rsidP="00A13723">
      <w:pPr>
        <w:pStyle w:val="ListParagraph"/>
        <w:numPr>
          <w:ilvl w:val="2"/>
          <w:numId w:val="1"/>
        </w:numPr>
        <w:spacing w:after="120"/>
        <w:ind w:left="1728" w:hanging="432"/>
        <w:contextualSpacing w:val="0"/>
        <w:rPr>
          <w:sz w:val="28"/>
          <w:szCs w:val="28"/>
        </w:rPr>
      </w:pPr>
      <w:r w:rsidRPr="008C208F">
        <w:t xml:space="preserve">This information </w:t>
      </w:r>
      <w:r>
        <w:t xml:space="preserve">also </w:t>
      </w:r>
      <w:r w:rsidRPr="008C208F">
        <w:t xml:space="preserve">will be shared with the </w:t>
      </w:r>
      <w:r>
        <w:t>IO</w:t>
      </w:r>
      <w:r w:rsidRPr="008C208F">
        <w:t xml:space="preserve"> </w:t>
      </w:r>
      <w:r>
        <w:t xml:space="preserve">and the ORS </w:t>
      </w:r>
      <w:r w:rsidR="00A13723">
        <w:t xml:space="preserve">Director. </w:t>
      </w:r>
      <w:r w:rsidR="00020026">
        <w:t>The</w:t>
      </w:r>
      <w:r w:rsidR="00020026" w:rsidRPr="00A13723">
        <w:rPr>
          <w:spacing w:val="-6"/>
        </w:rPr>
        <w:t xml:space="preserve"> </w:t>
      </w:r>
      <w:r w:rsidR="00020026">
        <w:t xml:space="preserve">IO and/or ORS </w:t>
      </w:r>
      <w:r w:rsidR="00020026" w:rsidRPr="0095475A">
        <w:t>Director</w:t>
      </w:r>
      <w:r w:rsidR="00020026" w:rsidRPr="00A13723">
        <w:rPr>
          <w:spacing w:val="-6"/>
        </w:rPr>
        <w:t xml:space="preserve"> </w:t>
      </w:r>
      <w:r w:rsidR="00020026">
        <w:t>are</w:t>
      </w:r>
      <w:r w:rsidR="00020026" w:rsidRPr="00A13723">
        <w:rPr>
          <w:spacing w:val="45"/>
          <w:w w:val="99"/>
        </w:rPr>
        <w:t xml:space="preserve"> </w:t>
      </w:r>
      <w:r w:rsidR="00020026">
        <w:t>responsible</w:t>
      </w:r>
      <w:r w:rsidR="00020026" w:rsidRPr="00A13723">
        <w:rPr>
          <w:spacing w:val="-8"/>
        </w:rPr>
        <w:t xml:space="preserve"> </w:t>
      </w:r>
      <w:r w:rsidR="00020026">
        <w:t>for</w:t>
      </w:r>
      <w:r w:rsidR="00020026" w:rsidRPr="00A13723">
        <w:rPr>
          <w:spacing w:val="-8"/>
        </w:rPr>
        <w:t xml:space="preserve"> </w:t>
      </w:r>
      <w:r w:rsidR="00020026">
        <w:t>addressing</w:t>
      </w:r>
      <w:r w:rsidR="00367065">
        <w:t>, at least annually,</w:t>
      </w:r>
      <w:r w:rsidR="00020026" w:rsidRPr="00A13723">
        <w:rPr>
          <w:spacing w:val="-7"/>
        </w:rPr>
        <w:t xml:space="preserve"> </w:t>
      </w:r>
      <w:r w:rsidR="00020026">
        <w:t>performance</w:t>
      </w:r>
      <w:r w:rsidR="00020026" w:rsidRPr="00A13723">
        <w:rPr>
          <w:spacing w:val="-7"/>
        </w:rPr>
        <w:t xml:space="preserve"> </w:t>
      </w:r>
      <w:r w:rsidR="00020026" w:rsidRPr="00A13723">
        <w:rPr>
          <w:spacing w:val="-1"/>
        </w:rPr>
        <w:t>issues</w:t>
      </w:r>
      <w:r w:rsidR="00020026" w:rsidRPr="00A13723">
        <w:rPr>
          <w:spacing w:val="-8"/>
        </w:rPr>
        <w:t xml:space="preserve"> </w:t>
      </w:r>
      <w:r w:rsidR="00020026" w:rsidRPr="00A13723">
        <w:rPr>
          <w:spacing w:val="-1"/>
        </w:rPr>
        <w:t>with</w:t>
      </w:r>
      <w:r w:rsidR="00020026" w:rsidRPr="00A13723">
        <w:rPr>
          <w:spacing w:val="-7"/>
        </w:rPr>
        <w:t xml:space="preserve"> </w:t>
      </w:r>
      <w:r w:rsidR="00020026">
        <w:t>the</w:t>
      </w:r>
      <w:r w:rsidR="00020026" w:rsidRPr="00A13723">
        <w:rPr>
          <w:spacing w:val="-7"/>
        </w:rPr>
        <w:t xml:space="preserve"> </w:t>
      </w:r>
      <w:r w:rsidR="00020026">
        <w:t>IRB</w:t>
      </w:r>
      <w:r w:rsidR="00020026" w:rsidRPr="00A13723">
        <w:rPr>
          <w:spacing w:val="-7"/>
        </w:rPr>
        <w:t xml:space="preserve"> </w:t>
      </w:r>
      <w:r w:rsidR="00020026">
        <w:t>Chairs/Vice</w:t>
      </w:r>
      <w:r w:rsidR="00020026" w:rsidRPr="00A13723">
        <w:rPr>
          <w:spacing w:val="-8"/>
        </w:rPr>
        <w:t xml:space="preserve"> </w:t>
      </w:r>
      <w:r w:rsidR="00020026">
        <w:t>Chairs</w:t>
      </w:r>
      <w:r w:rsidR="00020026" w:rsidRPr="00A13723">
        <w:rPr>
          <w:spacing w:val="-7"/>
        </w:rPr>
        <w:t xml:space="preserve"> </w:t>
      </w:r>
      <w:r w:rsidR="00020026">
        <w:t>and</w:t>
      </w:r>
      <w:r w:rsidR="00020026" w:rsidRPr="00A13723">
        <w:rPr>
          <w:spacing w:val="-8"/>
        </w:rPr>
        <w:t xml:space="preserve"> </w:t>
      </w:r>
      <w:r w:rsidR="00020026">
        <w:t>for</w:t>
      </w:r>
      <w:r w:rsidR="00020026" w:rsidRPr="00A13723">
        <w:rPr>
          <w:spacing w:val="29"/>
          <w:w w:val="99"/>
        </w:rPr>
        <w:t xml:space="preserve"> </w:t>
      </w:r>
      <w:r w:rsidR="00020026">
        <w:t>selecting</w:t>
      </w:r>
      <w:r w:rsidR="00020026" w:rsidRPr="00A13723">
        <w:rPr>
          <w:spacing w:val="-8"/>
        </w:rPr>
        <w:t xml:space="preserve"> </w:t>
      </w:r>
      <w:r w:rsidR="00020026" w:rsidRPr="00A13723">
        <w:rPr>
          <w:spacing w:val="-1"/>
        </w:rPr>
        <w:t>new</w:t>
      </w:r>
      <w:r w:rsidR="00020026" w:rsidRPr="00A13723">
        <w:rPr>
          <w:spacing w:val="-6"/>
        </w:rPr>
        <w:t xml:space="preserve"> </w:t>
      </w:r>
      <w:r w:rsidR="00020026">
        <w:t>Chairs</w:t>
      </w:r>
      <w:r w:rsidR="00020026" w:rsidRPr="00A13723">
        <w:rPr>
          <w:spacing w:val="-6"/>
        </w:rPr>
        <w:t xml:space="preserve"> </w:t>
      </w:r>
      <w:r w:rsidR="00020026">
        <w:t>and</w:t>
      </w:r>
      <w:r w:rsidR="00020026" w:rsidRPr="00A13723">
        <w:rPr>
          <w:spacing w:val="-7"/>
        </w:rPr>
        <w:t xml:space="preserve"> </w:t>
      </w:r>
      <w:r w:rsidR="00020026">
        <w:t>Vice</w:t>
      </w:r>
      <w:r w:rsidR="00020026" w:rsidRPr="00A13723">
        <w:rPr>
          <w:spacing w:val="-6"/>
        </w:rPr>
        <w:t xml:space="preserve"> </w:t>
      </w:r>
      <w:r w:rsidR="00020026">
        <w:t>Chairs</w:t>
      </w:r>
      <w:r w:rsidR="00020026" w:rsidRPr="00A13723">
        <w:rPr>
          <w:spacing w:val="-6"/>
        </w:rPr>
        <w:t xml:space="preserve"> </w:t>
      </w:r>
      <w:r w:rsidR="00020026">
        <w:t>when</w:t>
      </w:r>
      <w:r w:rsidR="00020026" w:rsidRPr="00A13723">
        <w:rPr>
          <w:spacing w:val="-6"/>
        </w:rPr>
        <w:t xml:space="preserve"> </w:t>
      </w:r>
      <w:r w:rsidR="00020026">
        <w:t>necessary.</w:t>
      </w:r>
      <w:r w:rsidR="00A13723">
        <w:t xml:space="preserve"> The ORS Director is responsible for annual evaluations of IRB Staff members.</w:t>
      </w:r>
    </w:p>
    <w:p w14:paraId="17A25039" w14:textId="799DF31A" w:rsidR="00402CA1" w:rsidRPr="00746E00" w:rsidRDefault="00253705" w:rsidP="00402CA1">
      <w:pPr>
        <w:pStyle w:val="ListParagraph"/>
        <w:spacing w:after="120"/>
        <w:ind w:left="1728"/>
        <w:contextualSpacing w:val="0"/>
        <w:jc w:val="right"/>
        <w:rPr>
          <w:sz w:val="28"/>
          <w:szCs w:val="28"/>
        </w:rPr>
      </w:pPr>
      <w:hyperlink w:anchor="_top" w:history="1">
        <w:r w:rsidR="00402CA1" w:rsidRPr="006873F1">
          <w:rPr>
            <w:rStyle w:val="Hyperlink"/>
          </w:rPr>
          <w:t xml:space="preserve">Back to </w:t>
        </w:r>
        <w:r w:rsidR="00402CA1">
          <w:rPr>
            <w:rStyle w:val="Hyperlink"/>
          </w:rPr>
          <w:t>t</w:t>
        </w:r>
        <w:r w:rsidR="00402CA1" w:rsidRPr="006873F1">
          <w:rPr>
            <w:rStyle w:val="Hyperlink"/>
          </w:rPr>
          <w:t>op</w:t>
        </w:r>
      </w:hyperlink>
    </w:p>
    <w:p w14:paraId="4F63C3BF" w14:textId="74066CCA" w:rsidR="00210C18" w:rsidRPr="00647FC4" w:rsidRDefault="00823495" w:rsidP="00F132DF">
      <w:pPr>
        <w:pStyle w:val="ListParagraph"/>
        <w:numPr>
          <w:ilvl w:val="0"/>
          <w:numId w:val="1"/>
        </w:numPr>
        <w:spacing w:before="240" w:after="120"/>
        <w:ind w:hanging="432"/>
        <w:contextualSpacing w:val="0"/>
        <w:rPr>
          <w:b/>
          <w:sz w:val="28"/>
          <w:szCs w:val="28"/>
        </w:rPr>
      </w:pPr>
      <w:bookmarkStart w:id="11" w:name="Other"/>
      <w:r>
        <w:rPr>
          <w:b/>
          <w:sz w:val="28"/>
          <w:szCs w:val="28"/>
        </w:rPr>
        <w:t>Other Terms &amp; Conditions</w:t>
      </w:r>
      <w:bookmarkEnd w:id="11"/>
      <w:r>
        <w:rPr>
          <w:b/>
          <w:sz w:val="28"/>
          <w:szCs w:val="28"/>
        </w:rPr>
        <w:t xml:space="preserve"> </w:t>
      </w:r>
    </w:p>
    <w:p w14:paraId="50DB838A" w14:textId="3F33E51A" w:rsidR="00F92843" w:rsidRPr="00F92843" w:rsidRDefault="00F92843" w:rsidP="008C24EC">
      <w:pPr>
        <w:pStyle w:val="ListParagraph"/>
        <w:numPr>
          <w:ilvl w:val="1"/>
          <w:numId w:val="1"/>
        </w:numPr>
        <w:spacing w:after="120"/>
        <w:ind w:left="1296" w:hanging="576"/>
        <w:contextualSpacing w:val="0"/>
        <w:rPr>
          <w:b/>
        </w:rPr>
      </w:pPr>
      <w:r w:rsidRPr="00F92843">
        <w:rPr>
          <w:b/>
        </w:rPr>
        <w:t xml:space="preserve">Confidentiality: </w:t>
      </w:r>
      <w:r w:rsidRPr="00F92843">
        <w:t>IRB</w:t>
      </w:r>
      <w:r w:rsidRPr="00F92843">
        <w:rPr>
          <w:spacing w:val="-2"/>
        </w:rPr>
        <w:t xml:space="preserve"> </w:t>
      </w:r>
      <w:r w:rsidRPr="00F92843">
        <w:rPr>
          <w:spacing w:val="-1"/>
        </w:rPr>
        <w:t>members</w:t>
      </w:r>
      <w:r w:rsidRPr="00F92843">
        <w:rPr>
          <w:spacing w:val="-4"/>
        </w:rPr>
        <w:t xml:space="preserve"> </w:t>
      </w:r>
      <w:r w:rsidRPr="00F92843">
        <w:rPr>
          <w:spacing w:val="-1"/>
        </w:rPr>
        <w:t>agree</w:t>
      </w:r>
      <w:r w:rsidRPr="00F92843">
        <w:t xml:space="preserve"> </w:t>
      </w:r>
      <w:r w:rsidRPr="00F92843">
        <w:rPr>
          <w:spacing w:val="-2"/>
        </w:rPr>
        <w:t>not</w:t>
      </w:r>
      <w:r w:rsidRPr="00F92843">
        <w:rPr>
          <w:spacing w:val="-1"/>
        </w:rPr>
        <w:t xml:space="preserve"> </w:t>
      </w:r>
      <w:r w:rsidRPr="00F92843">
        <w:t xml:space="preserve">to </w:t>
      </w:r>
      <w:r w:rsidRPr="00F92843">
        <w:rPr>
          <w:spacing w:val="-1"/>
        </w:rPr>
        <w:t>discuss, disclose,</w:t>
      </w:r>
      <w:r w:rsidRPr="00F92843">
        <w:rPr>
          <w:spacing w:val="2"/>
        </w:rPr>
        <w:t xml:space="preserve"> </w:t>
      </w:r>
      <w:r w:rsidRPr="00F92843">
        <w:rPr>
          <w:spacing w:val="-2"/>
        </w:rPr>
        <w:t>or</w:t>
      </w:r>
      <w:r w:rsidRPr="00F92843">
        <w:rPr>
          <w:spacing w:val="-1"/>
        </w:rPr>
        <w:t xml:space="preserve"> reproduce</w:t>
      </w:r>
      <w:r w:rsidRPr="00F92843">
        <w:rPr>
          <w:spacing w:val="-2"/>
        </w:rPr>
        <w:t xml:space="preserve"> </w:t>
      </w:r>
      <w:r w:rsidRPr="00F92843">
        <w:rPr>
          <w:spacing w:val="-1"/>
        </w:rPr>
        <w:t>any</w:t>
      </w:r>
      <w:r w:rsidRPr="00F92843">
        <w:rPr>
          <w:spacing w:val="-4"/>
        </w:rPr>
        <w:t xml:space="preserve"> </w:t>
      </w:r>
      <w:r w:rsidRPr="00F92843">
        <w:rPr>
          <w:spacing w:val="-1"/>
        </w:rPr>
        <w:t>confidential</w:t>
      </w:r>
      <w:r w:rsidRPr="00F92843">
        <w:t xml:space="preserve"> IRB </w:t>
      </w:r>
      <w:r w:rsidRPr="00F92843">
        <w:rPr>
          <w:spacing w:val="-1"/>
        </w:rPr>
        <w:t>information,</w:t>
      </w:r>
      <w:r w:rsidRPr="00F92843">
        <w:rPr>
          <w:spacing w:val="2"/>
        </w:rPr>
        <w:t xml:space="preserve"> </w:t>
      </w:r>
      <w:r w:rsidRPr="00F92843">
        <w:rPr>
          <w:spacing w:val="-1"/>
        </w:rPr>
        <w:t>except as</w:t>
      </w:r>
      <w:r w:rsidRPr="00F92843">
        <w:rPr>
          <w:spacing w:val="48"/>
        </w:rPr>
        <w:t xml:space="preserve"> </w:t>
      </w:r>
      <w:r w:rsidRPr="00F92843">
        <w:rPr>
          <w:spacing w:val="-1"/>
        </w:rPr>
        <w:t>necessary</w:t>
      </w:r>
      <w:r w:rsidRPr="00F92843">
        <w:rPr>
          <w:spacing w:val="-2"/>
        </w:rPr>
        <w:t xml:space="preserve"> </w:t>
      </w:r>
      <w:r w:rsidRPr="00F92843">
        <w:t>to</w:t>
      </w:r>
      <w:r w:rsidRPr="00F92843">
        <w:rPr>
          <w:spacing w:val="-2"/>
        </w:rPr>
        <w:t xml:space="preserve"> </w:t>
      </w:r>
      <w:r w:rsidRPr="00F92843">
        <w:rPr>
          <w:spacing w:val="-1"/>
        </w:rPr>
        <w:t>carry</w:t>
      </w:r>
      <w:r w:rsidRPr="00F92843">
        <w:rPr>
          <w:spacing w:val="-2"/>
        </w:rPr>
        <w:t xml:space="preserve"> </w:t>
      </w:r>
      <w:r w:rsidRPr="00F92843">
        <w:rPr>
          <w:spacing w:val="-1"/>
        </w:rPr>
        <w:t>out IRB</w:t>
      </w:r>
      <w:r w:rsidRPr="00F92843">
        <w:t xml:space="preserve"> </w:t>
      </w:r>
      <w:r w:rsidRPr="00F92843">
        <w:rPr>
          <w:spacing w:val="-1"/>
        </w:rPr>
        <w:t>membership</w:t>
      </w:r>
      <w:r w:rsidRPr="00F92843">
        <w:rPr>
          <w:spacing w:val="-2"/>
        </w:rPr>
        <w:t xml:space="preserve"> </w:t>
      </w:r>
      <w:r w:rsidRPr="00F92843">
        <w:rPr>
          <w:spacing w:val="-1"/>
        </w:rPr>
        <w:t>responsibilities</w:t>
      </w:r>
      <w:r w:rsidRPr="00F92843">
        <w:rPr>
          <w:spacing w:val="1"/>
        </w:rPr>
        <w:t xml:space="preserve"> </w:t>
      </w:r>
      <w:r w:rsidRPr="00F92843">
        <w:rPr>
          <w:spacing w:val="-1"/>
        </w:rPr>
        <w:t>or</w:t>
      </w:r>
      <w:r w:rsidRPr="00F92843">
        <w:rPr>
          <w:spacing w:val="2"/>
        </w:rPr>
        <w:t xml:space="preserve"> </w:t>
      </w:r>
      <w:r w:rsidRPr="00F92843">
        <w:rPr>
          <w:spacing w:val="-1"/>
        </w:rPr>
        <w:t>as</w:t>
      </w:r>
      <w:r w:rsidRPr="00F92843">
        <w:rPr>
          <w:spacing w:val="-2"/>
        </w:rPr>
        <w:t xml:space="preserve"> </w:t>
      </w:r>
      <w:r w:rsidRPr="00F92843">
        <w:rPr>
          <w:spacing w:val="-1"/>
        </w:rPr>
        <w:t>required</w:t>
      </w:r>
      <w:r w:rsidRPr="00F92843">
        <w:rPr>
          <w:spacing w:val="-2"/>
        </w:rPr>
        <w:t xml:space="preserve"> </w:t>
      </w:r>
      <w:r w:rsidRPr="00F92843">
        <w:rPr>
          <w:spacing w:val="-1"/>
        </w:rPr>
        <w:t>by</w:t>
      </w:r>
      <w:r w:rsidRPr="00F92843">
        <w:rPr>
          <w:spacing w:val="-2"/>
        </w:rPr>
        <w:t xml:space="preserve"> law.</w:t>
      </w:r>
    </w:p>
    <w:p w14:paraId="44E8E964" w14:textId="042E0AAB" w:rsidR="00F92843" w:rsidRPr="00F92843" w:rsidRDefault="00F92843" w:rsidP="008C24EC">
      <w:pPr>
        <w:pStyle w:val="ListParagraph"/>
        <w:numPr>
          <w:ilvl w:val="1"/>
          <w:numId w:val="1"/>
        </w:numPr>
        <w:spacing w:after="120"/>
        <w:ind w:left="1296" w:hanging="576"/>
        <w:contextualSpacing w:val="0"/>
        <w:rPr>
          <w:b/>
        </w:rPr>
      </w:pPr>
      <w:r>
        <w:rPr>
          <w:b/>
        </w:rPr>
        <w:t xml:space="preserve">Indemnification: </w:t>
      </w:r>
      <w:r w:rsidR="00823495">
        <w:rPr>
          <w:sz w:val="23"/>
          <w:szCs w:val="23"/>
        </w:rPr>
        <w:t>IRB members and alternates fulfill their administrative and institutional service responsibilities to the University, in part, by serving on an IRB committee. Accordingly, the University will indemnify IRB members in the event of a legal dispute relating to the actions of the committee, provided that the IRB member has acted in good faith and in accordance with federal requirements, state and local laws and University policy.</w:t>
      </w:r>
    </w:p>
    <w:p w14:paraId="529C981F" w14:textId="5A7C3E35" w:rsidR="00F3177A" w:rsidRPr="008C24EC" w:rsidRDefault="00F92843" w:rsidP="008C24EC">
      <w:pPr>
        <w:pStyle w:val="ListParagraph"/>
        <w:numPr>
          <w:ilvl w:val="1"/>
          <w:numId w:val="1"/>
        </w:numPr>
        <w:spacing w:after="120"/>
        <w:ind w:left="1296" w:hanging="576"/>
        <w:contextualSpacing w:val="0"/>
        <w:rPr>
          <w:b/>
          <w:sz w:val="28"/>
          <w:szCs w:val="28"/>
        </w:rPr>
      </w:pPr>
      <w:r w:rsidRPr="00F92843">
        <w:rPr>
          <w:b/>
        </w:rPr>
        <w:t>Resignation:</w:t>
      </w:r>
      <w:r>
        <w:t xml:space="preserve"> </w:t>
      </w:r>
      <w:r w:rsidR="008C24EC">
        <w:t>Resignation</w:t>
      </w:r>
      <w:r w:rsidR="008C24EC">
        <w:rPr>
          <w:spacing w:val="-5"/>
        </w:rPr>
        <w:t xml:space="preserve"> </w:t>
      </w:r>
      <w:r w:rsidR="008C24EC">
        <w:t>of</w:t>
      </w:r>
      <w:r w:rsidR="008C24EC">
        <w:rPr>
          <w:spacing w:val="-5"/>
        </w:rPr>
        <w:t xml:space="preserve"> </w:t>
      </w:r>
      <w:r w:rsidR="008C24EC">
        <w:t>IRB</w:t>
      </w:r>
      <w:r w:rsidR="008C24EC">
        <w:rPr>
          <w:spacing w:val="-4"/>
        </w:rPr>
        <w:t xml:space="preserve"> </w:t>
      </w:r>
      <w:r w:rsidR="008C24EC">
        <w:t>membership</w:t>
      </w:r>
      <w:r w:rsidR="008C24EC">
        <w:rPr>
          <w:spacing w:val="-5"/>
        </w:rPr>
        <w:t xml:space="preserve"> </w:t>
      </w:r>
      <w:r w:rsidR="008C24EC">
        <w:t>status,</w:t>
      </w:r>
      <w:r w:rsidR="008C24EC">
        <w:rPr>
          <w:spacing w:val="-5"/>
        </w:rPr>
        <w:t xml:space="preserve"> </w:t>
      </w:r>
      <w:r w:rsidR="008C24EC">
        <w:t>based</w:t>
      </w:r>
      <w:r w:rsidR="008C24EC">
        <w:rPr>
          <w:spacing w:val="-4"/>
        </w:rPr>
        <w:t xml:space="preserve"> </w:t>
      </w:r>
      <w:r w:rsidR="008C24EC">
        <w:t>on</w:t>
      </w:r>
      <w:r w:rsidR="008C24EC">
        <w:rPr>
          <w:spacing w:val="-5"/>
        </w:rPr>
        <w:t xml:space="preserve"> </w:t>
      </w:r>
      <w:r w:rsidR="008C24EC">
        <w:t>the</w:t>
      </w:r>
      <w:r w:rsidR="008C24EC">
        <w:rPr>
          <w:spacing w:val="-5"/>
        </w:rPr>
        <w:t xml:space="preserve"> </w:t>
      </w:r>
      <w:r w:rsidR="008C24EC">
        <w:t>wishes</w:t>
      </w:r>
      <w:r w:rsidR="008C24EC">
        <w:rPr>
          <w:spacing w:val="-4"/>
        </w:rPr>
        <w:t xml:space="preserve"> </w:t>
      </w:r>
      <w:r w:rsidR="008C24EC">
        <w:t>of</w:t>
      </w:r>
      <w:r w:rsidR="008C24EC">
        <w:rPr>
          <w:spacing w:val="-5"/>
        </w:rPr>
        <w:t xml:space="preserve"> </w:t>
      </w:r>
      <w:r w:rsidR="008C24EC">
        <w:t>the</w:t>
      </w:r>
      <w:r w:rsidR="008C24EC">
        <w:rPr>
          <w:spacing w:val="-5"/>
        </w:rPr>
        <w:t xml:space="preserve"> </w:t>
      </w:r>
      <w:r w:rsidR="008C24EC">
        <w:t>IRB</w:t>
      </w:r>
      <w:r w:rsidR="008C24EC">
        <w:rPr>
          <w:spacing w:val="-4"/>
        </w:rPr>
        <w:t xml:space="preserve"> </w:t>
      </w:r>
      <w:r w:rsidR="008C24EC">
        <w:rPr>
          <w:spacing w:val="-2"/>
        </w:rPr>
        <w:t>member,</w:t>
      </w:r>
      <w:r w:rsidR="008C24EC">
        <w:rPr>
          <w:spacing w:val="-5"/>
        </w:rPr>
        <w:t xml:space="preserve"> </w:t>
      </w:r>
      <w:r w:rsidR="008C24EC">
        <w:t>will</w:t>
      </w:r>
      <w:r w:rsidR="008C24EC">
        <w:rPr>
          <w:spacing w:val="-5"/>
        </w:rPr>
        <w:t xml:space="preserve"> </w:t>
      </w:r>
      <w:r w:rsidR="008C24EC">
        <w:t>be</w:t>
      </w:r>
      <w:r w:rsidR="008C24EC">
        <w:rPr>
          <w:spacing w:val="-4"/>
        </w:rPr>
        <w:t xml:space="preserve"> </w:t>
      </w:r>
      <w:r w:rsidR="008C24EC">
        <w:t>submitted,</w:t>
      </w:r>
      <w:r w:rsidR="008C24EC">
        <w:rPr>
          <w:spacing w:val="-5"/>
        </w:rPr>
        <w:t xml:space="preserve"> </w:t>
      </w:r>
      <w:r w:rsidR="008C24EC">
        <w:t>in</w:t>
      </w:r>
      <w:r w:rsidR="008C24EC">
        <w:rPr>
          <w:spacing w:val="-5"/>
        </w:rPr>
        <w:t xml:space="preserve"> </w:t>
      </w:r>
      <w:r w:rsidR="008C24EC">
        <w:t>writing,</w:t>
      </w:r>
      <w:r w:rsidR="008C24EC">
        <w:rPr>
          <w:spacing w:val="-4"/>
        </w:rPr>
        <w:t xml:space="preserve"> </w:t>
      </w:r>
      <w:r w:rsidR="008C24EC">
        <w:t>to</w:t>
      </w:r>
      <w:r w:rsidR="008C24EC">
        <w:rPr>
          <w:spacing w:val="24"/>
          <w:w w:val="99"/>
        </w:rPr>
        <w:t xml:space="preserve"> </w:t>
      </w:r>
      <w:r w:rsidR="008C24EC">
        <w:t>the</w:t>
      </w:r>
      <w:r w:rsidR="008C24EC">
        <w:rPr>
          <w:spacing w:val="-6"/>
        </w:rPr>
        <w:t xml:space="preserve"> </w:t>
      </w:r>
      <w:r w:rsidR="008C24EC">
        <w:t>Institutional</w:t>
      </w:r>
      <w:r w:rsidR="008C24EC">
        <w:rPr>
          <w:spacing w:val="-6"/>
        </w:rPr>
        <w:t xml:space="preserve"> </w:t>
      </w:r>
      <w:r w:rsidR="008C24EC">
        <w:rPr>
          <w:spacing w:val="-1"/>
        </w:rPr>
        <w:t>Official</w:t>
      </w:r>
      <w:r w:rsidR="008C24EC">
        <w:rPr>
          <w:spacing w:val="-5"/>
        </w:rPr>
        <w:t xml:space="preserve"> </w:t>
      </w:r>
      <w:r w:rsidR="008C24EC">
        <w:t>and</w:t>
      </w:r>
      <w:r w:rsidR="008C24EC">
        <w:rPr>
          <w:spacing w:val="-6"/>
        </w:rPr>
        <w:t xml:space="preserve"> </w:t>
      </w:r>
      <w:r w:rsidR="008C24EC">
        <w:t>copied</w:t>
      </w:r>
      <w:r w:rsidR="008C24EC">
        <w:rPr>
          <w:spacing w:val="-6"/>
        </w:rPr>
        <w:t xml:space="preserve"> </w:t>
      </w:r>
      <w:r w:rsidR="008C24EC">
        <w:t>to</w:t>
      </w:r>
      <w:r w:rsidR="008C24EC">
        <w:rPr>
          <w:spacing w:val="-5"/>
        </w:rPr>
        <w:t xml:space="preserve"> </w:t>
      </w:r>
      <w:r w:rsidR="008C24EC">
        <w:t>the</w:t>
      </w:r>
      <w:r w:rsidR="008C24EC">
        <w:rPr>
          <w:spacing w:val="-6"/>
        </w:rPr>
        <w:t xml:space="preserve"> </w:t>
      </w:r>
      <w:r w:rsidR="008C24EC">
        <w:t>IRB</w:t>
      </w:r>
      <w:r w:rsidR="008C24EC">
        <w:rPr>
          <w:spacing w:val="-6"/>
        </w:rPr>
        <w:t xml:space="preserve"> </w:t>
      </w:r>
      <w:r w:rsidR="008C24EC">
        <w:t>Chair</w:t>
      </w:r>
      <w:r w:rsidR="00823495">
        <w:t>.</w:t>
      </w:r>
      <w:r w:rsidR="008C24EC">
        <w:rPr>
          <w:spacing w:val="-5"/>
        </w:rPr>
        <w:t xml:space="preserve"> </w:t>
      </w:r>
    </w:p>
    <w:p w14:paraId="3DF24140" w14:textId="0D9E1C05" w:rsidR="008C24EC" w:rsidRPr="00402CA1" w:rsidRDefault="00823495" w:rsidP="008C24EC">
      <w:pPr>
        <w:pStyle w:val="ListParagraph"/>
        <w:numPr>
          <w:ilvl w:val="1"/>
          <w:numId w:val="1"/>
        </w:numPr>
        <w:spacing w:after="120"/>
        <w:ind w:left="1296" w:hanging="576"/>
        <w:contextualSpacing w:val="0"/>
        <w:rPr>
          <w:b/>
        </w:rPr>
      </w:pPr>
      <w:r>
        <w:rPr>
          <w:b/>
        </w:rPr>
        <w:t xml:space="preserve">Suspension or </w:t>
      </w:r>
      <w:r w:rsidR="00F92843" w:rsidRPr="00F92843">
        <w:rPr>
          <w:b/>
        </w:rPr>
        <w:t>Termination:</w:t>
      </w:r>
      <w:r w:rsidR="00F92843">
        <w:t xml:space="preserve"> </w:t>
      </w:r>
      <w:r w:rsidR="008C24EC">
        <w:t>IRB</w:t>
      </w:r>
      <w:r w:rsidR="008C24EC">
        <w:rPr>
          <w:spacing w:val="-6"/>
        </w:rPr>
        <w:t xml:space="preserve"> </w:t>
      </w:r>
      <w:r w:rsidR="008C24EC">
        <w:t>Membership</w:t>
      </w:r>
      <w:r w:rsidR="008C24EC">
        <w:rPr>
          <w:spacing w:val="-5"/>
        </w:rPr>
        <w:t xml:space="preserve"> </w:t>
      </w:r>
      <w:r w:rsidR="008C24EC">
        <w:t>status</w:t>
      </w:r>
      <w:r w:rsidR="008C24EC">
        <w:rPr>
          <w:spacing w:val="-6"/>
        </w:rPr>
        <w:t xml:space="preserve"> </w:t>
      </w:r>
      <w:r w:rsidR="008C24EC">
        <w:t>may</w:t>
      </w:r>
      <w:r w:rsidR="008C24EC">
        <w:rPr>
          <w:spacing w:val="-5"/>
        </w:rPr>
        <w:t xml:space="preserve"> </w:t>
      </w:r>
      <w:r w:rsidR="008C24EC">
        <w:t>be</w:t>
      </w:r>
      <w:r w:rsidR="008C24EC">
        <w:rPr>
          <w:spacing w:val="-6"/>
        </w:rPr>
        <w:t xml:space="preserve"> </w:t>
      </w:r>
      <w:r>
        <w:rPr>
          <w:spacing w:val="-6"/>
        </w:rPr>
        <w:t xml:space="preserve">suspended or </w:t>
      </w:r>
      <w:r w:rsidR="008C24EC">
        <w:t>terminated</w:t>
      </w:r>
      <w:r w:rsidR="008C24EC">
        <w:rPr>
          <w:spacing w:val="-5"/>
        </w:rPr>
        <w:t xml:space="preserve"> </w:t>
      </w:r>
      <w:r w:rsidR="008C24EC">
        <w:t>by</w:t>
      </w:r>
      <w:r w:rsidR="008C24EC">
        <w:rPr>
          <w:spacing w:val="-6"/>
        </w:rPr>
        <w:t xml:space="preserve"> </w:t>
      </w:r>
      <w:r w:rsidR="008C24EC">
        <w:t>the</w:t>
      </w:r>
      <w:r w:rsidR="008C24EC">
        <w:rPr>
          <w:spacing w:val="-5"/>
        </w:rPr>
        <w:t xml:space="preserve"> </w:t>
      </w:r>
      <w:r w:rsidR="008C24EC">
        <w:t>IRB</w:t>
      </w:r>
      <w:r w:rsidR="008C24EC">
        <w:rPr>
          <w:spacing w:val="-6"/>
        </w:rPr>
        <w:t xml:space="preserve"> </w:t>
      </w:r>
      <w:r w:rsidR="008C24EC">
        <w:t>Chair</w:t>
      </w:r>
      <w:r w:rsidR="008C24EC">
        <w:rPr>
          <w:spacing w:val="-5"/>
        </w:rPr>
        <w:t xml:space="preserve"> </w:t>
      </w:r>
      <w:r w:rsidR="008C24EC">
        <w:t>due</w:t>
      </w:r>
      <w:r w:rsidR="008C24EC">
        <w:rPr>
          <w:spacing w:val="-6"/>
        </w:rPr>
        <w:t xml:space="preserve"> </w:t>
      </w:r>
      <w:r w:rsidR="008C24EC">
        <w:t>to</w:t>
      </w:r>
      <w:r w:rsidR="008C24EC">
        <w:rPr>
          <w:spacing w:val="-5"/>
        </w:rPr>
        <w:t xml:space="preserve"> </w:t>
      </w:r>
      <w:r w:rsidR="008C24EC">
        <w:t>failure</w:t>
      </w:r>
      <w:r w:rsidR="008C24EC">
        <w:rPr>
          <w:spacing w:val="-6"/>
        </w:rPr>
        <w:t xml:space="preserve"> </w:t>
      </w:r>
      <w:r w:rsidR="008C24EC">
        <w:t>to</w:t>
      </w:r>
      <w:r w:rsidR="008C24EC">
        <w:rPr>
          <w:spacing w:val="-5"/>
        </w:rPr>
        <w:t xml:space="preserve"> </w:t>
      </w:r>
      <w:r w:rsidR="008C24EC">
        <w:t>attend</w:t>
      </w:r>
      <w:r w:rsidR="008C24EC">
        <w:rPr>
          <w:spacing w:val="-5"/>
        </w:rPr>
        <w:t xml:space="preserve"> </w:t>
      </w:r>
      <w:r w:rsidR="008C24EC">
        <w:t>and/or</w:t>
      </w:r>
      <w:r w:rsidR="008C24EC">
        <w:rPr>
          <w:spacing w:val="-6"/>
        </w:rPr>
        <w:t xml:space="preserve"> </w:t>
      </w:r>
      <w:r w:rsidR="008C24EC">
        <w:t>otherwise</w:t>
      </w:r>
      <w:r w:rsidR="008C24EC">
        <w:rPr>
          <w:spacing w:val="-5"/>
        </w:rPr>
        <w:t xml:space="preserve"> </w:t>
      </w:r>
      <w:r w:rsidR="008C24EC">
        <w:t>actively</w:t>
      </w:r>
      <w:r w:rsidR="008C24EC">
        <w:rPr>
          <w:w w:val="99"/>
        </w:rPr>
        <w:t xml:space="preserve"> </w:t>
      </w:r>
      <w:r w:rsidR="008C24EC">
        <w:t>participate</w:t>
      </w:r>
      <w:r w:rsidR="008C24EC">
        <w:rPr>
          <w:spacing w:val="-6"/>
        </w:rPr>
        <w:t xml:space="preserve"> </w:t>
      </w:r>
      <w:r w:rsidR="008C24EC">
        <w:t>in</w:t>
      </w:r>
      <w:r w:rsidR="008C24EC">
        <w:rPr>
          <w:spacing w:val="-6"/>
        </w:rPr>
        <w:t xml:space="preserve"> </w:t>
      </w:r>
      <w:r w:rsidR="008C24EC">
        <w:t>IRB</w:t>
      </w:r>
      <w:r w:rsidR="008C24EC">
        <w:rPr>
          <w:spacing w:val="-6"/>
        </w:rPr>
        <w:t xml:space="preserve"> </w:t>
      </w:r>
      <w:r w:rsidR="008C24EC">
        <w:t>functions</w:t>
      </w:r>
      <w:r w:rsidR="000B29FD">
        <w:t>,</w:t>
      </w:r>
      <w:r w:rsidR="000B29FD" w:rsidRPr="000B29FD">
        <w:t xml:space="preserve"> </w:t>
      </w:r>
      <w:r w:rsidR="000B29FD" w:rsidRPr="00823495">
        <w:t>provided that such member is given reasonable notice of the grounds for the suspension or removal and an opportunity to be heard.</w:t>
      </w:r>
      <w:r w:rsidR="008C24EC">
        <w:rPr>
          <w:spacing w:val="-6"/>
        </w:rPr>
        <w:t xml:space="preserve"> </w:t>
      </w:r>
    </w:p>
    <w:p w14:paraId="77B614F3" w14:textId="35730C03" w:rsidR="00402CA1" w:rsidRPr="00823495" w:rsidRDefault="00253705" w:rsidP="00402CA1">
      <w:pPr>
        <w:pStyle w:val="ListParagraph"/>
        <w:spacing w:after="120"/>
        <w:ind w:left="1296"/>
        <w:contextualSpacing w:val="0"/>
        <w:jc w:val="right"/>
        <w:rPr>
          <w:b/>
        </w:rPr>
      </w:pPr>
      <w:hyperlink w:anchor="_top" w:history="1">
        <w:r w:rsidR="00402CA1" w:rsidRPr="006873F1">
          <w:rPr>
            <w:rStyle w:val="Hyperlink"/>
          </w:rPr>
          <w:t xml:space="preserve">Back to </w:t>
        </w:r>
        <w:r w:rsidR="00402CA1">
          <w:rPr>
            <w:rStyle w:val="Hyperlink"/>
          </w:rPr>
          <w:t>t</w:t>
        </w:r>
        <w:r w:rsidR="00402CA1" w:rsidRPr="006873F1">
          <w:rPr>
            <w:rStyle w:val="Hyperlink"/>
          </w:rPr>
          <w:t>op</w:t>
        </w:r>
      </w:hyperlink>
    </w:p>
    <w:p w14:paraId="0063C81B" w14:textId="77777777" w:rsidR="00F132DF" w:rsidRPr="00F132DF" w:rsidRDefault="00246F79" w:rsidP="00F132DF">
      <w:pPr>
        <w:pStyle w:val="ListParagraph"/>
        <w:numPr>
          <w:ilvl w:val="0"/>
          <w:numId w:val="1"/>
        </w:numPr>
        <w:spacing w:before="240" w:after="120"/>
        <w:ind w:hanging="432"/>
        <w:contextualSpacing w:val="0"/>
        <w:rPr>
          <w:b/>
          <w:sz w:val="28"/>
          <w:szCs w:val="28"/>
        </w:rPr>
      </w:pPr>
      <w:bookmarkStart w:id="12" w:name="References"/>
      <w:r>
        <w:rPr>
          <w:rFonts w:cstheme="minorHAnsi"/>
          <w:b/>
          <w:bCs/>
          <w:sz w:val="28"/>
          <w:szCs w:val="28"/>
        </w:rPr>
        <w:t xml:space="preserve">References and </w:t>
      </w:r>
      <w:r w:rsidRPr="00194183">
        <w:rPr>
          <w:rFonts w:cstheme="minorHAnsi"/>
          <w:b/>
          <w:bCs/>
          <w:sz w:val="28"/>
          <w:szCs w:val="28"/>
        </w:rPr>
        <w:t>Regulations</w:t>
      </w:r>
      <w:bookmarkEnd w:id="12"/>
    </w:p>
    <w:p w14:paraId="238C07A3" w14:textId="41004118" w:rsidR="00F132DF" w:rsidRPr="00F132DF" w:rsidRDefault="00F132DF" w:rsidP="00F132DF">
      <w:pPr>
        <w:pStyle w:val="ListParagraph"/>
        <w:numPr>
          <w:ilvl w:val="0"/>
          <w:numId w:val="32"/>
        </w:numPr>
        <w:spacing w:after="120"/>
        <w:ind w:left="1296" w:hanging="576"/>
        <w:contextualSpacing w:val="0"/>
        <w:rPr>
          <w:b/>
          <w:sz w:val="28"/>
          <w:szCs w:val="28"/>
        </w:rPr>
      </w:pPr>
      <w:r w:rsidRPr="00F132DF">
        <w:rPr>
          <w:rFonts w:cstheme="minorHAnsi"/>
          <w:b/>
          <w:spacing w:val="-1"/>
        </w:rPr>
        <w:t>DHHS</w:t>
      </w:r>
      <w:r w:rsidRPr="00F132DF">
        <w:rPr>
          <w:rFonts w:cstheme="minorHAnsi"/>
          <w:b/>
        </w:rPr>
        <w:t xml:space="preserve"> </w:t>
      </w:r>
      <w:r w:rsidRPr="00F132DF">
        <w:rPr>
          <w:rFonts w:cstheme="minorHAnsi"/>
          <w:b/>
          <w:spacing w:val="-1"/>
        </w:rPr>
        <w:t>Regulations</w:t>
      </w:r>
    </w:p>
    <w:p w14:paraId="41CE1ACC" w14:textId="19E84C93" w:rsidR="00F132DF" w:rsidRPr="00F132DF" w:rsidRDefault="00F132DF" w:rsidP="00F132DF">
      <w:pPr>
        <w:pStyle w:val="ListParagraph"/>
        <w:numPr>
          <w:ilvl w:val="0"/>
          <w:numId w:val="34"/>
        </w:numPr>
        <w:spacing w:after="120"/>
        <w:ind w:left="1728" w:hanging="432"/>
        <w:contextualSpacing w:val="0"/>
        <w:rPr>
          <w:b/>
          <w:sz w:val="28"/>
          <w:szCs w:val="28"/>
        </w:rPr>
      </w:pPr>
      <w:r w:rsidRPr="00F132DF">
        <w:rPr>
          <w:rFonts w:cstheme="minorHAnsi"/>
        </w:rPr>
        <w:lastRenderedPageBreak/>
        <w:t xml:space="preserve">IRB </w:t>
      </w:r>
      <w:r w:rsidRPr="00F132DF">
        <w:rPr>
          <w:rFonts w:cstheme="minorHAnsi"/>
          <w:spacing w:val="-1"/>
        </w:rPr>
        <w:t>Membership:</w:t>
      </w:r>
      <w:r w:rsidRPr="00F132DF">
        <w:rPr>
          <w:rFonts w:cstheme="minorHAnsi"/>
          <w:color w:val="2A3E66"/>
          <w:spacing w:val="2"/>
        </w:rPr>
        <w:t xml:space="preserve"> </w:t>
      </w:r>
      <w:hyperlink r:id="rId8">
        <w:r w:rsidRPr="00F132DF">
          <w:rPr>
            <w:rFonts w:cstheme="minorHAnsi"/>
            <w:color w:val="0000FF"/>
            <w:spacing w:val="-1"/>
            <w:u w:val="single" w:color="0000FF"/>
          </w:rPr>
          <w:t>45</w:t>
        </w:r>
        <w:r w:rsidRPr="00F132DF">
          <w:rPr>
            <w:rFonts w:cstheme="minorHAnsi"/>
            <w:color w:val="0000FF"/>
            <w:spacing w:val="-2"/>
            <w:u w:val="single" w:color="0000FF"/>
          </w:rPr>
          <w:t xml:space="preserve"> CFR</w:t>
        </w:r>
        <w:r w:rsidRPr="00F132DF">
          <w:rPr>
            <w:rFonts w:cstheme="minorHAnsi"/>
            <w:color w:val="0000FF"/>
            <w:u w:val="single" w:color="0000FF"/>
          </w:rPr>
          <w:t xml:space="preserve"> </w:t>
        </w:r>
        <w:r w:rsidRPr="00F132DF">
          <w:rPr>
            <w:rFonts w:cstheme="minorHAnsi"/>
            <w:color w:val="0000FF"/>
            <w:spacing w:val="-1"/>
            <w:u w:val="single" w:color="0000FF"/>
          </w:rPr>
          <w:t>46.107</w:t>
        </w:r>
      </w:hyperlink>
    </w:p>
    <w:p w14:paraId="7FCE6C4E" w14:textId="2A4D70B6" w:rsidR="00F132DF" w:rsidRPr="00F132DF" w:rsidRDefault="00F132DF" w:rsidP="00F132DF">
      <w:pPr>
        <w:pStyle w:val="ListParagraph"/>
        <w:numPr>
          <w:ilvl w:val="0"/>
          <w:numId w:val="34"/>
        </w:numPr>
        <w:spacing w:after="120"/>
        <w:ind w:left="1728" w:hanging="432"/>
        <w:contextualSpacing w:val="0"/>
        <w:rPr>
          <w:b/>
          <w:sz w:val="28"/>
          <w:szCs w:val="28"/>
        </w:rPr>
      </w:pPr>
      <w:r w:rsidRPr="00F132DF">
        <w:rPr>
          <w:rFonts w:cstheme="minorHAnsi"/>
        </w:rPr>
        <w:t xml:space="preserve">IRB </w:t>
      </w:r>
      <w:r w:rsidRPr="00F132DF">
        <w:rPr>
          <w:rFonts w:cstheme="minorHAnsi"/>
          <w:spacing w:val="-1"/>
        </w:rPr>
        <w:t>Review</w:t>
      </w:r>
      <w:r w:rsidRPr="00F132DF">
        <w:rPr>
          <w:rFonts w:cstheme="minorHAnsi"/>
          <w:spacing w:val="-3"/>
        </w:rPr>
        <w:t xml:space="preserve"> </w:t>
      </w:r>
      <w:r w:rsidRPr="00F132DF">
        <w:rPr>
          <w:rFonts w:cstheme="minorHAnsi"/>
          <w:spacing w:val="-1"/>
        </w:rPr>
        <w:t>of</w:t>
      </w:r>
      <w:r w:rsidRPr="00F132DF">
        <w:rPr>
          <w:rFonts w:cstheme="minorHAnsi"/>
          <w:spacing w:val="2"/>
        </w:rPr>
        <w:t xml:space="preserve"> </w:t>
      </w:r>
      <w:r w:rsidRPr="00F132DF">
        <w:rPr>
          <w:rFonts w:cstheme="minorHAnsi"/>
          <w:spacing w:val="-1"/>
        </w:rPr>
        <w:t>Research:</w:t>
      </w:r>
      <w:r w:rsidRPr="00F132DF">
        <w:rPr>
          <w:rFonts w:cstheme="minorHAnsi"/>
          <w:color w:val="2A3E66"/>
          <w:spacing w:val="2"/>
        </w:rPr>
        <w:t xml:space="preserve"> </w:t>
      </w:r>
      <w:hyperlink r:id="rId9">
        <w:r w:rsidRPr="00F132DF">
          <w:rPr>
            <w:rFonts w:cstheme="minorHAnsi"/>
            <w:color w:val="0000FF"/>
            <w:spacing w:val="-1"/>
            <w:u w:val="single" w:color="0000FF"/>
          </w:rPr>
          <w:t>45</w:t>
        </w:r>
        <w:r w:rsidRPr="00F132DF">
          <w:rPr>
            <w:rFonts w:cstheme="minorHAnsi"/>
            <w:color w:val="0000FF"/>
            <w:spacing w:val="-2"/>
            <w:u w:val="single" w:color="0000FF"/>
          </w:rPr>
          <w:t xml:space="preserve"> </w:t>
        </w:r>
        <w:r w:rsidRPr="00F132DF">
          <w:rPr>
            <w:rFonts w:cstheme="minorHAnsi"/>
            <w:color w:val="0000FF"/>
            <w:spacing w:val="-1"/>
            <w:u w:val="single" w:color="0000FF"/>
          </w:rPr>
          <w:t>CFR</w:t>
        </w:r>
        <w:r w:rsidRPr="00F132DF">
          <w:rPr>
            <w:rFonts w:cstheme="minorHAnsi"/>
            <w:color w:val="0000FF"/>
            <w:u w:val="single" w:color="0000FF"/>
          </w:rPr>
          <w:t xml:space="preserve"> </w:t>
        </w:r>
        <w:r w:rsidRPr="00F132DF">
          <w:rPr>
            <w:rFonts w:cstheme="minorHAnsi"/>
            <w:color w:val="0000FF"/>
            <w:spacing w:val="-1"/>
            <w:u w:val="single" w:color="0000FF"/>
          </w:rPr>
          <w:t>46.109</w:t>
        </w:r>
      </w:hyperlink>
    </w:p>
    <w:p w14:paraId="1853BD25" w14:textId="093B2946" w:rsidR="00F132DF" w:rsidRPr="00F132DF" w:rsidRDefault="00F132DF" w:rsidP="00F132DF">
      <w:pPr>
        <w:pStyle w:val="ListParagraph"/>
        <w:numPr>
          <w:ilvl w:val="0"/>
          <w:numId w:val="32"/>
        </w:numPr>
        <w:spacing w:after="120"/>
        <w:ind w:left="1296" w:hanging="576"/>
        <w:contextualSpacing w:val="0"/>
        <w:rPr>
          <w:b/>
          <w:sz w:val="28"/>
          <w:szCs w:val="28"/>
        </w:rPr>
      </w:pPr>
      <w:r w:rsidRPr="00F132DF">
        <w:rPr>
          <w:rFonts w:cstheme="minorHAnsi"/>
          <w:b/>
          <w:spacing w:val="-1"/>
        </w:rPr>
        <w:t>FDA</w:t>
      </w:r>
      <w:r w:rsidRPr="00F132DF">
        <w:rPr>
          <w:rFonts w:cstheme="minorHAnsi"/>
          <w:b/>
        </w:rPr>
        <w:t xml:space="preserve"> </w:t>
      </w:r>
      <w:r w:rsidRPr="00F132DF">
        <w:rPr>
          <w:rFonts w:cstheme="minorHAnsi"/>
          <w:b/>
          <w:spacing w:val="-1"/>
        </w:rPr>
        <w:t>Regulations</w:t>
      </w:r>
    </w:p>
    <w:p w14:paraId="3DAB1741" w14:textId="2CE87423" w:rsidR="00F132DF" w:rsidRPr="00F132DF" w:rsidRDefault="00F132DF" w:rsidP="00F132DF">
      <w:pPr>
        <w:pStyle w:val="ListParagraph"/>
        <w:numPr>
          <w:ilvl w:val="0"/>
          <w:numId w:val="35"/>
        </w:numPr>
        <w:spacing w:after="120"/>
        <w:ind w:left="1728" w:hanging="432"/>
        <w:contextualSpacing w:val="0"/>
        <w:rPr>
          <w:b/>
          <w:sz w:val="28"/>
          <w:szCs w:val="28"/>
        </w:rPr>
      </w:pPr>
      <w:r w:rsidRPr="00F132DF">
        <w:rPr>
          <w:rFonts w:cstheme="minorHAnsi"/>
        </w:rPr>
        <w:t xml:space="preserve">IRB </w:t>
      </w:r>
      <w:r w:rsidRPr="00F132DF">
        <w:rPr>
          <w:rFonts w:cstheme="minorHAnsi"/>
          <w:spacing w:val="-1"/>
        </w:rPr>
        <w:t>Membership:</w:t>
      </w:r>
      <w:r w:rsidRPr="00F132DF">
        <w:rPr>
          <w:rFonts w:cstheme="minorHAnsi"/>
          <w:color w:val="2A3E66"/>
          <w:spacing w:val="2"/>
        </w:rPr>
        <w:t xml:space="preserve"> </w:t>
      </w:r>
      <w:hyperlink r:id="rId10">
        <w:r w:rsidRPr="00F132DF">
          <w:rPr>
            <w:rFonts w:cstheme="minorHAnsi"/>
            <w:color w:val="0000FF"/>
            <w:spacing w:val="-1"/>
            <w:u w:val="single" w:color="0000FF"/>
          </w:rPr>
          <w:t>21</w:t>
        </w:r>
        <w:r w:rsidRPr="00F132DF">
          <w:rPr>
            <w:rFonts w:cstheme="minorHAnsi"/>
            <w:color w:val="0000FF"/>
            <w:spacing w:val="-2"/>
            <w:u w:val="single" w:color="0000FF"/>
          </w:rPr>
          <w:t xml:space="preserve"> CFR</w:t>
        </w:r>
        <w:r w:rsidRPr="00F132DF">
          <w:rPr>
            <w:rFonts w:cstheme="minorHAnsi"/>
            <w:color w:val="0000FF"/>
            <w:u w:val="single" w:color="0000FF"/>
          </w:rPr>
          <w:t xml:space="preserve"> </w:t>
        </w:r>
        <w:r w:rsidRPr="00F132DF">
          <w:rPr>
            <w:rFonts w:cstheme="minorHAnsi"/>
            <w:color w:val="0000FF"/>
            <w:spacing w:val="-1"/>
            <w:u w:val="single" w:color="0000FF"/>
          </w:rPr>
          <w:t>56.107</w:t>
        </w:r>
      </w:hyperlink>
    </w:p>
    <w:p w14:paraId="6CBC3595" w14:textId="2BD17740" w:rsidR="00F132DF" w:rsidRPr="00F132DF" w:rsidRDefault="00F132DF" w:rsidP="00F132DF">
      <w:pPr>
        <w:pStyle w:val="ListParagraph"/>
        <w:numPr>
          <w:ilvl w:val="0"/>
          <w:numId w:val="35"/>
        </w:numPr>
        <w:spacing w:after="120"/>
        <w:ind w:left="1728" w:hanging="432"/>
        <w:contextualSpacing w:val="0"/>
        <w:rPr>
          <w:b/>
          <w:sz w:val="28"/>
          <w:szCs w:val="28"/>
        </w:rPr>
      </w:pPr>
      <w:r w:rsidRPr="00F132DF">
        <w:rPr>
          <w:rFonts w:cstheme="minorHAnsi"/>
        </w:rPr>
        <w:t xml:space="preserve">IRB </w:t>
      </w:r>
      <w:r w:rsidRPr="00F132DF">
        <w:rPr>
          <w:rFonts w:cstheme="minorHAnsi"/>
          <w:spacing w:val="-1"/>
        </w:rPr>
        <w:t>Review</w:t>
      </w:r>
      <w:r w:rsidRPr="00F132DF">
        <w:rPr>
          <w:rFonts w:cstheme="minorHAnsi"/>
          <w:spacing w:val="-3"/>
        </w:rPr>
        <w:t xml:space="preserve"> </w:t>
      </w:r>
      <w:r w:rsidRPr="00F132DF">
        <w:rPr>
          <w:rFonts w:cstheme="minorHAnsi"/>
          <w:spacing w:val="-1"/>
        </w:rPr>
        <w:t>of</w:t>
      </w:r>
      <w:r w:rsidRPr="00F132DF">
        <w:rPr>
          <w:rFonts w:cstheme="minorHAnsi"/>
          <w:spacing w:val="2"/>
        </w:rPr>
        <w:t xml:space="preserve"> </w:t>
      </w:r>
      <w:r w:rsidRPr="00F132DF">
        <w:rPr>
          <w:rFonts w:cstheme="minorHAnsi"/>
          <w:spacing w:val="-1"/>
        </w:rPr>
        <w:t>Research:</w:t>
      </w:r>
      <w:r w:rsidRPr="00F132DF">
        <w:rPr>
          <w:rFonts w:cstheme="minorHAnsi"/>
          <w:color w:val="2A3E66"/>
          <w:spacing w:val="2"/>
        </w:rPr>
        <w:t xml:space="preserve"> </w:t>
      </w:r>
      <w:hyperlink r:id="rId11">
        <w:r w:rsidRPr="00F132DF">
          <w:rPr>
            <w:rFonts w:cstheme="minorHAnsi"/>
            <w:color w:val="0000FF"/>
            <w:spacing w:val="-1"/>
            <w:u w:val="single" w:color="0000FF"/>
          </w:rPr>
          <w:t>21</w:t>
        </w:r>
        <w:r w:rsidRPr="00F132DF">
          <w:rPr>
            <w:rFonts w:cstheme="minorHAnsi"/>
            <w:color w:val="0000FF"/>
            <w:spacing w:val="-2"/>
            <w:u w:val="single" w:color="0000FF"/>
          </w:rPr>
          <w:t xml:space="preserve"> </w:t>
        </w:r>
        <w:r w:rsidRPr="00F132DF">
          <w:rPr>
            <w:rFonts w:cstheme="minorHAnsi"/>
            <w:color w:val="0000FF"/>
            <w:spacing w:val="-1"/>
            <w:u w:val="single" w:color="0000FF"/>
          </w:rPr>
          <w:t>CFR</w:t>
        </w:r>
        <w:r w:rsidRPr="00F132DF">
          <w:rPr>
            <w:rFonts w:cstheme="minorHAnsi"/>
            <w:color w:val="0000FF"/>
            <w:u w:val="single" w:color="0000FF"/>
          </w:rPr>
          <w:t xml:space="preserve"> </w:t>
        </w:r>
        <w:r w:rsidRPr="00F132DF">
          <w:rPr>
            <w:rFonts w:cstheme="minorHAnsi"/>
            <w:color w:val="0000FF"/>
            <w:spacing w:val="-1"/>
            <w:u w:val="single" w:color="0000FF"/>
          </w:rPr>
          <w:t>56.109</w:t>
        </w:r>
      </w:hyperlink>
    </w:p>
    <w:p w14:paraId="0BCD3D68" w14:textId="2B87EE53" w:rsidR="00F132DF" w:rsidRPr="00F132DF" w:rsidRDefault="00F132DF" w:rsidP="00F132DF">
      <w:pPr>
        <w:pStyle w:val="ListParagraph"/>
        <w:numPr>
          <w:ilvl w:val="0"/>
          <w:numId w:val="32"/>
        </w:numPr>
        <w:spacing w:after="120"/>
        <w:ind w:left="1296" w:hanging="576"/>
        <w:contextualSpacing w:val="0"/>
        <w:rPr>
          <w:b/>
          <w:sz w:val="28"/>
          <w:szCs w:val="28"/>
        </w:rPr>
      </w:pPr>
      <w:r w:rsidRPr="00F132DF">
        <w:rPr>
          <w:rFonts w:cstheme="minorHAnsi"/>
          <w:b/>
          <w:spacing w:val="-1"/>
        </w:rPr>
        <w:t>LSUHSC Policies</w:t>
      </w:r>
    </w:p>
    <w:p w14:paraId="35290188" w14:textId="7F6A6635" w:rsidR="00402CA1" w:rsidRPr="0093490B" w:rsidRDefault="00617E90" w:rsidP="0093490B">
      <w:pPr>
        <w:pStyle w:val="ListParagraph"/>
        <w:numPr>
          <w:ilvl w:val="0"/>
          <w:numId w:val="33"/>
        </w:numPr>
        <w:spacing w:after="120"/>
        <w:ind w:left="1728" w:hanging="432"/>
        <w:contextualSpacing w:val="0"/>
        <w:rPr>
          <w:rFonts w:cstheme="minorHAnsi"/>
        </w:rPr>
      </w:pPr>
      <w:r w:rsidRPr="00617E90">
        <w:rPr>
          <w:rFonts w:cstheme="minorHAnsi"/>
          <w:shd w:val="clear" w:color="auto" w:fill="FFFFFF"/>
        </w:rPr>
        <w:t>Conflicts of Interest in Research</w:t>
      </w:r>
      <w:r w:rsidRPr="00617E90">
        <w:rPr>
          <w:rStyle w:val="Strong"/>
          <w:rFonts w:cstheme="minorHAnsi"/>
          <w:shd w:val="clear" w:color="auto" w:fill="FFFFFF"/>
        </w:rPr>
        <w:t xml:space="preserve"> </w:t>
      </w:r>
      <w:r>
        <w:rPr>
          <w:rStyle w:val="Strong"/>
          <w:rFonts w:cstheme="minorHAnsi"/>
          <w:shd w:val="clear" w:color="auto" w:fill="FFFFFF"/>
        </w:rPr>
        <w:t xml:space="preserve">- </w:t>
      </w:r>
      <w:hyperlink r:id="rId12" w:history="1">
        <w:r w:rsidRPr="0093490B">
          <w:rPr>
            <w:rStyle w:val="Hyperlink"/>
            <w:rFonts w:cstheme="minorHAnsi"/>
            <w:bCs/>
            <w:shd w:val="clear" w:color="auto" w:fill="FFFFFF"/>
          </w:rPr>
          <w:t>Chancellor’s Memorandum #35 (CM-35)</w:t>
        </w:r>
      </w:hyperlink>
    </w:p>
    <w:p w14:paraId="559584AB" w14:textId="344CF9B8" w:rsidR="00402CA1" w:rsidRPr="00402CA1" w:rsidRDefault="00253705" w:rsidP="00402CA1">
      <w:pPr>
        <w:spacing w:after="120"/>
        <w:ind w:left="1296"/>
        <w:jc w:val="right"/>
        <w:rPr>
          <w:b/>
          <w:sz w:val="28"/>
          <w:szCs w:val="28"/>
        </w:rPr>
      </w:pPr>
      <w:hyperlink w:anchor="_top" w:history="1">
        <w:r w:rsidR="00402CA1" w:rsidRPr="006873F1">
          <w:rPr>
            <w:rStyle w:val="Hyperlink"/>
          </w:rPr>
          <w:t xml:space="preserve">Back to </w:t>
        </w:r>
        <w:r w:rsidR="00402CA1">
          <w:rPr>
            <w:rStyle w:val="Hyperlink"/>
          </w:rPr>
          <w:t>t</w:t>
        </w:r>
        <w:r w:rsidR="00402CA1" w:rsidRPr="006873F1">
          <w:rPr>
            <w:rStyle w:val="Hyperlink"/>
          </w:rPr>
          <w:t>op</w:t>
        </w:r>
      </w:hyperlink>
    </w:p>
    <w:p w14:paraId="0A86997F" w14:textId="27247810" w:rsidR="00091797" w:rsidRDefault="00091797" w:rsidP="00F132DF">
      <w:pPr>
        <w:pStyle w:val="Default"/>
        <w:spacing w:after="120"/>
        <w:ind w:left="288"/>
        <w:rPr>
          <w:rFonts w:asciiTheme="minorHAnsi" w:hAnsiTheme="minorHAnsi" w:cstheme="minorHAnsi"/>
          <w:color w:val="auto"/>
          <w:sz w:val="22"/>
          <w:szCs w:val="22"/>
        </w:rPr>
      </w:pPr>
    </w:p>
    <w:p w14:paraId="3D1EBEB3" w14:textId="77777777" w:rsidR="006924CD" w:rsidRDefault="006924CD" w:rsidP="00F92893">
      <w:pPr>
        <w:pStyle w:val="Default"/>
        <w:spacing w:after="120"/>
        <w:rPr>
          <w:rFonts w:asciiTheme="minorHAnsi" w:hAnsiTheme="minorHAnsi" w:cstheme="minorHAnsi"/>
          <w:color w:val="auto"/>
          <w:sz w:val="22"/>
          <w:szCs w:val="22"/>
        </w:rPr>
      </w:pPr>
    </w:p>
    <w:tbl>
      <w:tblPr>
        <w:tblW w:w="5005" w:type="pct"/>
        <w:tblInd w:w="8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1800"/>
        <w:gridCol w:w="1800"/>
        <w:gridCol w:w="5759"/>
      </w:tblGrid>
      <w:tr w:rsidR="00091797" w:rsidRPr="006B2F85" w14:paraId="60964986" w14:textId="77777777" w:rsidTr="00091797">
        <w:trPr>
          <w:cantSplit/>
          <w:trHeight w:val="144"/>
        </w:trPr>
        <w:tc>
          <w:tcPr>
            <w:tcW w:w="1800" w:type="dxa"/>
            <w:shd w:val="clear" w:color="auto" w:fill="FFD966" w:themeFill="accent4" w:themeFillTint="99"/>
            <w:vAlign w:val="center"/>
          </w:tcPr>
          <w:p w14:paraId="7EE3DB65" w14:textId="2DA82C13" w:rsidR="00091797" w:rsidRPr="00091797" w:rsidRDefault="00091797" w:rsidP="00F92893">
            <w:pPr>
              <w:pStyle w:val="Header"/>
              <w:spacing w:after="120"/>
              <w:jc w:val="center"/>
              <w:rPr>
                <w:b/>
              </w:rPr>
            </w:pPr>
            <w:r w:rsidRPr="00091797">
              <w:rPr>
                <w:b/>
              </w:rPr>
              <w:t>Version Number</w:t>
            </w:r>
          </w:p>
        </w:tc>
        <w:tc>
          <w:tcPr>
            <w:tcW w:w="1800" w:type="dxa"/>
            <w:shd w:val="clear" w:color="auto" w:fill="FFD966" w:themeFill="accent4" w:themeFillTint="99"/>
          </w:tcPr>
          <w:p w14:paraId="090B0EA2" w14:textId="23B18700" w:rsidR="00091797" w:rsidRPr="00091797" w:rsidRDefault="00246F79" w:rsidP="00F92893">
            <w:pPr>
              <w:pStyle w:val="Header"/>
              <w:spacing w:after="120"/>
              <w:jc w:val="center"/>
              <w:rPr>
                <w:b/>
              </w:rPr>
            </w:pPr>
            <w:r>
              <w:rPr>
                <w:b/>
              </w:rPr>
              <w:t>Version</w:t>
            </w:r>
            <w:r w:rsidR="00091797" w:rsidRPr="00091797">
              <w:rPr>
                <w:b/>
              </w:rPr>
              <w:t xml:space="preserve"> Date</w:t>
            </w:r>
          </w:p>
        </w:tc>
        <w:tc>
          <w:tcPr>
            <w:tcW w:w="5759" w:type="dxa"/>
            <w:shd w:val="clear" w:color="auto" w:fill="FFD966" w:themeFill="accent4" w:themeFillTint="99"/>
          </w:tcPr>
          <w:p w14:paraId="0664B592" w14:textId="3E2C0831" w:rsidR="00091797" w:rsidRPr="00091797" w:rsidRDefault="00091797" w:rsidP="00F92893">
            <w:pPr>
              <w:pStyle w:val="Header"/>
              <w:spacing w:after="120"/>
              <w:jc w:val="center"/>
              <w:rPr>
                <w:b/>
              </w:rPr>
            </w:pPr>
            <w:r w:rsidRPr="00091797">
              <w:rPr>
                <w:b/>
              </w:rPr>
              <w:t>Summary of Changes</w:t>
            </w:r>
          </w:p>
        </w:tc>
      </w:tr>
      <w:tr w:rsidR="004951B9" w:rsidRPr="006B2F85" w14:paraId="14736CEB" w14:textId="77777777" w:rsidTr="00091797">
        <w:trPr>
          <w:cantSplit/>
          <w:trHeight w:val="144"/>
        </w:trPr>
        <w:tc>
          <w:tcPr>
            <w:tcW w:w="1800" w:type="dxa"/>
            <w:shd w:val="clear" w:color="auto" w:fill="FFD966" w:themeFill="accent4" w:themeFillTint="99"/>
            <w:vAlign w:val="center"/>
          </w:tcPr>
          <w:p w14:paraId="662C35BB" w14:textId="07E111EE" w:rsidR="004951B9" w:rsidRPr="00091797" w:rsidRDefault="004951B9" w:rsidP="00F92893">
            <w:pPr>
              <w:pStyle w:val="Header"/>
              <w:spacing w:after="120"/>
              <w:jc w:val="center"/>
              <w:rPr>
                <w:b/>
              </w:rPr>
            </w:pPr>
            <w:r>
              <w:rPr>
                <w:b/>
              </w:rPr>
              <w:t>4.0</w:t>
            </w:r>
          </w:p>
        </w:tc>
        <w:tc>
          <w:tcPr>
            <w:tcW w:w="1800" w:type="dxa"/>
            <w:shd w:val="clear" w:color="auto" w:fill="FFD966" w:themeFill="accent4" w:themeFillTint="99"/>
          </w:tcPr>
          <w:p w14:paraId="491642A4" w14:textId="1EE41FE7" w:rsidR="004951B9" w:rsidRDefault="004951B9" w:rsidP="00F92893">
            <w:pPr>
              <w:pStyle w:val="Header"/>
              <w:spacing w:after="120"/>
              <w:jc w:val="center"/>
              <w:rPr>
                <w:b/>
              </w:rPr>
            </w:pPr>
            <w:r w:rsidRPr="004951B9">
              <w:rPr>
                <w:b/>
              </w:rPr>
              <w:t>05.02.2023</w:t>
            </w:r>
          </w:p>
        </w:tc>
        <w:tc>
          <w:tcPr>
            <w:tcW w:w="5759" w:type="dxa"/>
            <w:shd w:val="clear" w:color="auto" w:fill="FFD966" w:themeFill="accent4" w:themeFillTint="99"/>
          </w:tcPr>
          <w:p w14:paraId="76076325" w14:textId="4598C516" w:rsidR="004951B9" w:rsidRPr="00091797" w:rsidRDefault="00FC6EDF" w:rsidP="00F92893">
            <w:pPr>
              <w:pStyle w:val="Header"/>
              <w:spacing w:after="120"/>
              <w:jc w:val="center"/>
              <w:rPr>
                <w:b/>
              </w:rPr>
            </w:pPr>
            <w:r>
              <w:t>Change of length of appointments for IRB members and alternates. Change to allow IO signature on letters of appointment rather than Chancellor signature. Allowing the appointment of 2 additional IRB members each year</w:t>
            </w:r>
          </w:p>
        </w:tc>
      </w:tr>
      <w:tr w:rsidR="00091797" w:rsidRPr="006B2F85" w14:paraId="4805E6BD" w14:textId="77777777" w:rsidTr="00963CBC">
        <w:trPr>
          <w:cantSplit/>
          <w:trHeight w:val="167"/>
        </w:trPr>
        <w:tc>
          <w:tcPr>
            <w:tcW w:w="1800" w:type="dxa"/>
            <w:vAlign w:val="center"/>
          </w:tcPr>
          <w:p w14:paraId="008F8F52" w14:textId="0563A64B" w:rsidR="00091797" w:rsidRPr="00091797" w:rsidRDefault="00F94E17" w:rsidP="00963CBC">
            <w:pPr>
              <w:pStyle w:val="Header"/>
              <w:spacing w:after="120"/>
              <w:jc w:val="center"/>
            </w:pPr>
            <w:r>
              <w:t>3</w:t>
            </w:r>
            <w:r w:rsidR="00091797" w:rsidRPr="00091797">
              <w:t>.0</w:t>
            </w:r>
          </w:p>
        </w:tc>
        <w:tc>
          <w:tcPr>
            <w:tcW w:w="1800" w:type="dxa"/>
            <w:vAlign w:val="center"/>
          </w:tcPr>
          <w:p w14:paraId="11C1EDA8" w14:textId="209ADC1A" w:rsidR="00091797" w:rsidRPr="00091797" w:rsidRDefault="00246F79" w:rsidP="008F40DE">
            <w:pPr>
              <w:pStyle w:val="Header"/>
              <w:spacing w:after="120"/>
              <w:jc w:val="center"/>
            </w:pPr>
            <w:r>
              <w:t>11</w:t>
            </w:r>
            <w:r w:rsidR="005B70BA">
              <w:t>.</w:t>
            </w:r>
            <w:r w:rsidR="008F40DE">
              <w:t>20</w:t>
            </w:r>
            <w:r w:rsidR="005B70BA">
              <w:t>.20</w:t>
            </w:r>
            <w:r>
              <w:t>20</w:t>
            </w:r>
          </w:p>
        </w:tc>
        <w:tc>
          <w:tcPr>
            <w:tcW w:w="5759" w:type="dxa"/>
            <w:vAlign w:val="center"/>
          </w:tcPr>
          <w:p w14:paraId="1E79F703" w14:textId="53F7B3E7" w:rsidR="00091797" w:rsidRPr="00091797" w:rsidRDefault="00963CBC" w:rsidP="00963CBC">
            <w:pPr>
              <w:pStyle w:val="Header"/>
              <w:spacing w:after="120"/>
              <w:jc w:val="center"/>
            </w:pPr>
            <w:r>
              <w:t>Consolidated separate policies and added details about IRB member evaluations</w:t>
            </w:r>
          </w:p>
        </w:tc>
      </w:tr>
      <w:tr w:rsidR="00963CBC" w:rsidRPr="006B2F85" w14:paraId="1A0F2BC5" w14:textId="77777777" w:rsidTr="00963CBC">
        <w:trPr>
          <w:cantSplit/>
          <w:trHeight w:val="167"/>
        </w:trPr>
        <w:tc>
          <w:tcPr>
            <w:tcW w:w="1800" w:type="dxa"/>
            <w:vAlign w:val="center"/>
          </w:tcPr>
          <w:p w14:paraId="2E5AE7A0" w14:textId="455442D4" w:rsidR="00963CBC" w:rsidRPr="00091797" w:rsidRDefault="00F94E17" w:rsidP="00963CBC">
            <w:pPr>
              <w:pStyle w:val="Header"/>
              <w:spacing w:after="120"/>
              <w:jc w:val="center"/>
            </w:pPr>
            <w:r>
              <w:t>2.0</w:t>
            </w:r>
          </w:p>
        </w:tc>
        <w:tc>
          <w:tcPr>
            <w:tcW w:w="1800" w:type="dxa"/>
            <w:vAlign w:val="center"/>
          </w:tcPr>
          <w:p w14:paraId="7074B6DE" w14:textId="380FC6CD" w:rsidR="00963CBC" w:rsidRDefault="00963CBC" w:rsidP="00963CBC">
            <w:pPr>
              <w:pStyle w:val="Header"/>
              <w:spacing w:after="120"/>
              <w:jc w:val="center"/>
            </w:pPr>
            <w:r>
              <w:t>2.07.2020</w:t>
            </w:r>
          </w:p>
        </w:tc>
        <w:tc>
          <w:tcPr>
            <w:tcW w:w="5759" w:type="dxa"/>
            <w:vAlign w:val="center"/>
          </w:tcPr>
          <w:p w14:paraId="4898695F" w14:textId="7141F1AD" w:rsidR="00963CBC" w:rsidRDefault="00963CBC" w:rsidP="00963CBC">
            <w:pPr>
              <w:pStyle w:val="Header"/>
              <w:spacing w:after="120"/>
              <w:jc w:val="center"/>
            </w:pPr>
            <w:r>
              <w:t>Separated section in Guidebook into multiple online policies</w:t>
            </w:r>
          </w:p>
        </w:tc>
      </w:tr>
      <w:tr w:rsidR="00963CBC" w:rsidRPr="006B2F85" w14:paraId="3D29B4D9" w14:textId="77777777" w:rsidTr="00963CBC">
        <w:trPr>
          <w:cantSplit/>
          <w:trHeight w:val="167"/>
        </w:trPr>
        <w:tc>
          <w:tcPr>
            <w:tcW w:w="1800" w:type="dxa"/>
            <w:vAlign w:val="center"/>
          </w:tcPr>
          <w:p w14:paraId="6AF89F2D" w14:textId="36168C66" w:rsidR="00963CBC" w:rsidRPr="00091797" w:rsidRDefault="00963CBC" w:rsidP="00963CBC">
            <w:pPr>
              <w:pStyle w:val="Header"/>
              <w:spacing w:after="120"/>
              <w:jc w:val="center"/>
            </w:pPr>
            <w:r>
              <w:t>1.0</w:t>
            </w:r>
          </w:p>
        </w:tc>
        <w:tc>
          <w:tcPr>
            <w:tcW w:w="1800" w:type="dxa"/>
            <w:vAlign w:val="center"/>
          </w:tcPr>
          <w:p w14:paraId="5EFF836C" w14:textId="7C86E9BD" w:rsidR="00963CBC" w:rsidRDefault="00963CBC" w:rsidP="00963CBC">
            <w:pPr>
              <w:pStyle w:val="Header"/>
              <w:spacing w:after="120"/>
              <w:jc w:val="center"/>
            </w:pPr>
            <w:r>
              <w:t>3.35.2019</w:t>
            </w:r>
          </w:p>
        </w:tc>
        <w:tc>
          <w:tcPr>
            <w:tcW w:w="5759" w:type="dxa"/>
            <w:vAlign w:val="center"/>
          </w:tcPr>
          <w:p w14:paraId="0B61ACAA" w14:textId="06E2EE67" w:rsidR="00963CBC" w:rsidRDefault="00963CBC" w:rsidP="00963CBC">
            <w:pPr>
              <w:pStyle w:val="Header"/>
              <w:spacing w:after="120"/>
              <w:jc w:val="center"/>
            </w:pPr>
            <w:r>
              <w:t>N/A</w:t>
            </w:r>
          </w:p>
        </w:tc>
      </w:tr>
    </w:tbl>
    <w:p w14:paraId="18A47902" w14:textId="77777777" w:rsidR="00091797" w:rsidRPr="00496A4D" w:rsidRDefault="00091797" w:rsidP="00F92893">
      <w:pPr>
        <w:pStyle w:val="Default"/>
        <w:spacing w:after="120"/>
        <w:rPr>
          <w:rFonts w:asciiTheme="minorHAnsi" w:hAnsiTheme="minorHAnsi" w:cstheme="minorHAnsi"/>
          <w:color w:val="auto"/>
          <w:sz w:val="22"/>
          <w:szCs w:val="22"/>
        </w:rPr>
      </w:pPr>
    </w:p>
    <w:p w14:paraId="7DD41F1E" w14:textId="77777777" w:rsidR="00C32856" w:rsidRPr="00C32856" w:rsidRDefault="00C32856" w:rsidP="00F92893">
      <w:pPr>
        <w:pStyle w:val="ListParagraph"/>
        <w:numPr>
          <w:ilvl w:val="0"/>
          <w:numId w:val="5"/>
        </w:numPr>
        <w:spacing w:after="120"/>
        <w:contextualSpacing w:val="0"/>
        <w:rPr>
          <w:b/>
          <w:vanish/>
          <w:sz w:val="28"/>
          <w:szCs w:val="28"/>
        </w:rPr>
      </w:pPr>
    </w:p>
    <w:p w14:paraId="0FF1B9FD" w14:textId="77777777" w:rsidR="00C32856" w:rsidRPr="00C32856" w:rsidRDefault="00C32856" w:rsidP="00F92893">
      <w:pPr>
        <w:pStyle w:val="ListParagraph"/>
        <w:numPr>
          <w:ilvl w:val="0"/>
          <w:numId w:val="5"/>
        </w:numPr>
        <w:spacing w:after="120"/>
        <w:contextualSpacing w:val="0"/>
        <w:rPr>
          <w:b/>
          <w:vanish/>
          <w:sz w:val="28"/>
          <w:szCs w:val="28"/>
        </w:rPr>
      </w:pPr>
    </w:p>
    <w:p w14:paraId="03E67237" w14:textId="77777777" w:rsidR="00C32856" w:rsidRPr="00C32856" w:rsidRDefault="00C32856" w:rsidP="00F92893">
      <w:pPr>
        <w:pStyle w:val="ListParagraph"/>
        <w:numPr>
          <w:ilvl w:val="0"/>
          <w:numId w:val="5"/>
        </w:numPr>
        <w:spacing w:after="120"/>
        <w:contextualSpacing w:val="0"/>
        <w:rPr>
          <w:b/>
          <w:vanish/>
          <w:sz w:val="28"/>
          <w:szCs w:val="28"/>
        </w:rPr>
      </w:pPr>
    </w:p>
    <w:sectPr w:rsidR="00C32856" w:rsidRPr="00C32856" w:rsidSect="00666301">
      <w:footerReference w:type="default" r:id="rId13"/>
      <w:headerReference w:type="first" r:id="rId14"/>
      <w:footerReference w:type="first" r:id="rId15"/>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041DB" w14:textId="77777777" w:rsidR="00353AA8" w:rsidRDefault="00353AA8" w:rsidP="00666301">
      <w:r>
        <w:separator/>
      </w:r>
    </w:p>
  </w:endnote>
  <w:endnote w:type="continuationSeparator" w:id="0">
    <w:p w14:paraId="7E37C12C" w14:textId="77777777" w:rsidR="00353AA8" w:rsidRDefault="00353AA8" w:rsidP="0066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1B1F" w14:textId="0ECAC12C" w:rsidR="00840B0A" w:rsidRDefault="00AB7746">
    <w:pPr>
      <w:pStyle w:val="Footer"/>
    </w:pPr>
    <w:r>
      <w:t>IRB Membership</w:t>
    </w:r>
    <w:r>
      <w:tab/>
    </w:r>
    <w:r w:rsidR="00840B0A">
      <w:tab/>
    </w:r>
    <w:r w:rsidR="00840B0A" w:rsidRPr="00BD3C1F">
      <w:t xml:space="preserve">Page </w:t>
    </w:r>
    <w:r w:rsidR="00840B0A" w:rsidRPr="00BD3C1F">
      <w:fldChar w:fldCharType="begin"/>
    </w:r>
    <w:r w:rsidR="00840B0A" w:rsidRPr="00BD3C1F">
      <w:instrText xml:space="preserve"> PAGE  \* Arabic  \* MERGEFORMAT </w:instrText>
    </w:r>
    <w:r w:rsidR="00840B0A" w:rsidRPr="00BD3C1F">
      <w:fldChar w:fldCharType="separate"/>
    </w:r>
    <w:r w:rsidR="00253705">
      <w:rPr>
        <w:noProof/>
      </w:rPr>
      <w:t>2</w:t>
    </w:r>
    <w:r w:rsidR="00840B0A" w:rsidRPr="00BD3C1F">
      <w:fldChar w:fldCharType="end"/>
    </w:r>
    <w:r w:rsidR="00840B0A" w:rsidRPr="00BD3C1F">
      <w:t xml:space="preserve"> of </w:t>
    </w:r>
    <w:r w:rsidR="00253705">
      <w:fldChar w:fldCharType="begin"/>
    </w:r>
    <w:r w:rsidR="00253705">
      <w:instrText xml:space="preserve"> NUMPAGES  \* Arabic  \* MERGEFORMAT </w:instrText>
    </w:r>
    <w:r w:rsidR="00253705">
      <w:fldChar w:fldCharType="separate"/>
    </w:r>
    <w:r w:rsidR="00253705">
      <w:rPr>
        <w:noProof/>
      </w:rPr>
      <w:t>10</w:t>
    </w:r>
    <w:r w:rsidR="0025370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DC422" w14:textId="77777777" w:rsidR="00840B0A" w:rsidRDefault="00840B0A">
    <w:pPr>
      <w:pStyle w:val="Footer"/>
    </w:pPr>
  </w:p>
  <w:p w14:paraId="59A4842A" w14:textId="527CD8A8" w:rsidR="00840B0A" w:rsidRDefault="00AB7746">
    <w:pPr>
      <w:pStyle w:val="Footer"/>
    </w:pPr>
    <w:r>
      <w:t>IRB Membership</w:t>
    </w:r>
    <w:r>
      <w:tab/>
    </w:r>
    <w:r w:rsidR="00840B0A">
      <w:tab/>
    </w:r>
    <w:r w:rsidR="00840B0A" w:rsidRPr="00BD3C1F">
      <w:t xml:space="preserve">Page </w:t>
    </w:r>
    <w:r w:rsidR="00840B0A" w:rsidRPr="00BD3C1F">
      <w:fldChar w:fldCharType="begin"/>
    </w:r>
    <w:r w:rsidR="00840B0A" w:rsidRPr="00BD3C1F">
      <w:instrText xml:space="preserve"> PAGE  \* Arabic  \* MERGEFORMAT </w:instrText>
    </w:r>
    <w:r w:rsidR="00840B0A" w:rsidRPr="00BD3C1F">
      <w:fldChar w:fldCharType="separate"/>
    </w:r>
    <w:r w:rsidR="00253705">
      <w:rPr>
        <w:noProof/>
      </w:rPr>
      <w:t>1</w:t>
    </w:r>
    <w:r w:rsidR="00840B0A" w:rsidRPr="00BD3C1F">
      <w:fldChar w:fldCharType="end"/>
    </w:r>
    <w:r w:rsidR="00840B0A" w:rsidRPr="00BD3C1F">
      <w:t xml:space="preserve"> of </w:t>
    </w:r>
    <w:r w:rsidR="00253705">
      <w:fldChar w:fldCharType="begin"/>
    </w:r>
    <w:r w:rsidR="00253705">
      <w:instrText xml:space="preserve"> NUMPAGES  \* Arabic  \* MERGEFORMAT </w:instrText>
    </w:r>
    <w:r w:rsidR="00253705">
      <w:fldChar w:fldCharType="separate"/>
    </w:r>
    <w:r w:rsidR="00253705">
      <w:rPr>
        <w:noProof/>
      </w:rPr>
      <w:t>10</w:t>
    </w:r>
    <w:r w:rsidR="002537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4F966" w14:textId="77777777" w:rsidR="00353AA8" w:rsidRDefault="00353AA8" w:rsidP="00666301">
      <w:r>
        <w:separator/>
      </w:r>
    </w:p>
  </w:footnote>
  <w:footnote w:type="continuationSeparator" w:id="0">
    <w:p w14:paraId="64BF36C4" w14:textId="77777777" w:rsidR="00353AA8" w:rsidRDefault="00353AA8" w:rsidP="0066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B52D" w14:textId="1F0E8D88" w:rsidR="00840B0A" w:rsidRDefault="00840B0A"/>
  <w:tbl>
    <w:tblPr>
      <w:tblW w:w="511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898"/>
      <w:gridCol w:w="2111"/>
      <w:gridCol w:w="1743"/>
      <w:gridCol w:w="2250"/>
    </w:tblGrid>
    <w:tr w:rsidR="00840B0A" w:rsidRPr="006B2F85" w14:paraId="29826DA0" w14:textId="77777777" w:rsidTr="0020547E">
      <w:trPr>
        <w:cantSplit/>
        <w:trHeight w:val="800"/>
      </w:trPr>
      <w:tc>
        <w:tcPr>
          <w:tcW w:w="2556" w:type="dxa"/>
          <w:vMerge w:val="restart"/>
          <w:tcBorders>
            <w:top w:val="single" w:sz="4" w:space="0" w:color="auto"/>
            <w:left w:val="single" w:sz="4" w:space="0" w:color="auto"/>
            <w:right w:val="single" w:sz="4" w:space="0" w:color="auto"/>
          </w:tcBorders>
          <w:vAlign w:val="center"/>
        </w:tcPr>
        <w:p w14:paraId="3E95CDFB" w14:textId="77777777" w:rsidR="00840B0A" w:rsidRPr="006B2F85" w:rsidRDefault="00840B0A" w:rsidP="005B70BA">
          <w:pPr>
            <w:pStyle w:val="Header"/>
            <w:rPr>
              <w:b/>
            </w:rPr>
          </w:pPr>
          <w:r w:rsidRPr="006B2F85">
            <w:rPr>
              <w:b/>
              <w:noProof/>
            </w:rPr>
            <w:drawing>
              <wp:anchor distT="0" distB="0" distL="114300" distR="114300" simplePos="0" relativeHeight="251660288" behindDoc="0" locked="0" layoutInCell="1" allowOverlap="1" wp14:anchorId="60CC31B6" wp14:editId="149C0D2E">
                <wp:simplePos x="981075" y="295275"/>
                <wp:positionH relativeFrom="margin">
                  <wp:posOffset>3175</wp:posOffset>
                </wp:positionH>
                <wp:positionV relativeFrom="margin">
                  <wp:posOffset>223520</wp:posOffset>
                </wp:positionV>
                <wp:extent cx="1482725" cy="704850"/>
                <wp:effectExtent l="0" t="0" r="3175" b="0"/>
                <wp:wrapSquare wrapText="bothSides"/>
                <wp:docPr id="1" name="Picture 1"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11-TEMPLATES\LSUHSC\LSU Health-HRPP-purp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272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02" w:type="dxa"/>
          <w:gridSpan w:val="4"/>
          <w:tcBorders>
            <w:top w:val="single" w:sz="4" w:space="0" w:color="auto"/>
            <w:left w:val="single" w:sz="4" w:space="0" w:color="auto"/>
            <w:right w:val="single" w:sz="4" w:space="0" w:color="auto"/>
          </w:tcBorders>
          <w:shd w:val="clear" w:color="auto" w:fill="7030A0"/>
        </w:tcPr>
        <w:p w14:paraId="140BF353" w14:textId="404E44BF" w:rsidR="00840B0A" w:rsidRPr="00736611" w:rsidRDefault="00840B0A" w:rsidP="005B70BA">
          <w:pPr>
            <w:pStyle w:val="Header"/>
            <w:rPr>
              <w:b/>
              <w:sz w:val="28"/>
              <w:szCs w:val="28"/>
            </w:rPr>
          </w:pPr>
          <w:r w:rsidRPr="006B7379">
            <w:rPr>
              <w:b/>
              <w:color w:val="FFFFFF" w:themeColor="background1"/>
              <w:sz w:val="28"/>
              <w:szCs w:val="28"/>
            </w:rPr>
            <w:t>IRB MEMBERSHIP: COMPOSITION, ROLES &amp; RESPONSIBILITIES, AND PERFORMANCE</w:t>
          </w:r>
        </w:p>
      </w:tc>
    </w:tr>
    <w:tr w:rsidR="00840B0A" w:rsidRPr="006B2F85" w14:paraId="1D182805" w14:textId="77777777" w:rsidTr="00AB111F">
      <w:trPr>
        <w:cantSplit/>
        <w:trHeight w:val="247"/>
      </w:trPr>
      <w:tc>
        <w:tcPr>
          <w:tcW w:w="2556" w:type="dxa"/>
          <w:vMerge/>
          <w:tcBorders>
            <w:left w:val="single" w:sz="4" w:space="0" w:color="auto"/>
            <w:right w:val="single" w:sz="8" w:space="0" w:color="auto"/>
          </w:tcBorders>
        </w:tcPr>
        <w:p w14:paraId="0BB46EFE" w14:textId="77777777" w:rsidR="00840B0A" w:rsidRPr="006B2F85" w:rsidRDefault="00840B0A" w:rsidP="005B70BA">
          <w:pPr>
            <w:pStyle w:val="Header"/>
          </w:pPr>
        </w:p>
      </w:tc>
      <w:tc>
        <w:tcPr>
          <w:tcW w:w="898"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412ADEA" w14:textId="77777777" w:rsidR="00840B0A" w:rsidRPr="006B2F85" w:rsidRDefault="00840B0A" w:rsidP="005B70BA">
          <w:pPr>
            <w:pStyle w:val="Header"/>
            <w:jc w:val="center"/>
            <w:rPr>
              <w:b/>
            </w:rPr>
          </w:pPr>
          <w:r w:rsidRPr="006B2F85">
            <w:rPr>
              <w:b/>
            </w:rPr>
            <w:t>P &amp; P</w:t>
          </w:r>
        </w:p>
      </w:tc>
      <w:tc>
        <w:tcPr>
          <w:tcW w:w="2111" w:type="dxa"/>
          <w:tcBorders>
            <w:top w:val="single" w:sz="8" w:space="0" w:color="auto"/>
            <w:left w:val="single" w:sz="8" w:space="0" w:color="auto"/>
            <w:right w:val="single" w:sz="8" w:space="0" w:color="auto"/>
          </w:tcBorders>
          <w:shd w:val="clear" w:color="auto" w:fill="E7E6E6" w:themeFill="background2"/>
          <w:vAlign w:val="center"/>
        </w:tcPr>
        <w:p w14:paraId="7BA6A0DA" w14:textId="77777777" w:rsidR="00840B0A" w:rsidRPr="006B2F85" w:rsidRDefault="00840B0A" w:rsidP="005B70BA">
          <w:pPr>
            <w:pStyle w:val="Header"/>
            <w:jc w:val="center"/>
            <w:rPr>
              <w:b/>
            </w:rPr>
          </w:pPr>
          <w:r w:rsidRPr="006B2F85">
            <w:rPr>
              <w:b/>
            </w:rPr>
            <w:t>VERSION DATE</w:t>
          </w:r>
        </w:p>
      </w:tc>
      <w:tc>
        <w:tcPr>
          <w:tcW w:w="1743" w:type="dxa"/>
          <w:tcBorders>
            <w:top w:val="single" w:sz="8" w:space="0" w:color="auto"/>
            <w:left w:val="single" w:sz="8" w:space="0" w:color="auto"/>
            <w:right w:val="single" w:sz="8" w:space="0" w:color="auto"/>
          </w:tcBorders>
          <w:shd w:val="clear" w:color="auto" w:fill="E7E6E6" w:themeFill="background2"/>
          <w:vAlign w:val="center"/>
        </w:tcPr>
        <w:p w14:paraId="4275C9E6" w14:textId="77777777" w:rsidR="00840B0A" w:rsidRPr="006B2F85" w:rsidRDefault="00840B0A" w:rsidP="005B70BA">
          <w:pPr>
            <w:pStyle w:val="Header"/>
            <w:jc w:val="center"/>
            <w:rPr>
              <w:b/>
            </w:rPr>
          </w:pPr>
          <w:r w:rsidRPr="006B2F85">
            <w:rPr>
              <w:b/>
            </w:rPr>
            <w:t>REPLACES P &amp; P</w:t>
          </w:r>
        </w:p>
      </w:tc>
      <w:tc>
        <w:tcPr>
          <w:tcW w:w="2250" w:type="dxa"/>
          <w:tcBorders>
            <w:top w:val="single" w:sz="8" w:space="0" w:color="auto"/>
            <w:left w:val="single" w:sz="8" w:space="0" w:color="auto"/>
            <w:bottom w:val="single" w:sz="8" w:space="0" w:color="auto"/>
            <w:right w:val="single" w:sz="4" w:space="0" w:color="auto"/>
          </w:tcBorders>
          <w:shd w:val="clear" w:color="auto" w:fill="E7E6E6" w:themeFill="background2"/>
          <w:vAlign w:val="center"/>
        </w:tcPr>
        <w:p w14:paraId="3BCF5C63" w14:textId="77777777" w:rsidR="00840B0A" w:rsidRPr="006B2F85" w:rsidRDefault="00840B0A" w:rsidP="005B70BA">
          <w:pPr>
            <w:pStyle w:val="Header"/>
            <w:jc w:val="center"/>
            <w:rPr>
              <w:b/>
            </w:rPr>
          </w:pPr>
          <w:r w:rsidRPr="006B2F85">
            <w:rPr>
              <w:b/>
            </w:rPr>
            <w:t>PREVIOUS VERSION DATE</w:t>
          </w:r>
        </w:p>
      </w:tc>
    </w:tr>
    <w:tr w:rsidR="00840B0A" w:rsidRPr="006B2F85" w14:paraId="0047E296" w14:textId="77777777" w:rsidTr="00AB111F">
      <w:trPr>
        <w:cantSplit/>
        <w:trHeight w:val="103"/>
      </w:trPr>
      <w:tc>
        <w:tcPr>
          <w:tcW w:w="2556" w:type="dxa"/>
          <w:vMerge/>
          <w:tcBorders>
            <w:left w:val="single" w:sz="4" w:space="0" w:color="auto"/>
            <w:bottom w:val="single" w:sz="4" w:space="0" w:color="auto"/>
            <w:right w:val="single" w:sz="8" w:space="0" w:color="auto"/>
          </w:tcBorders>
        </w:tcPr>
        <w:p w14:paraId="42C40A6E" w14:textId="77777777" w:rsidR="00840B0A" w:rsidRPr="006B2F85" w:rsidRDefault="00840B0A" w:rsidP="005B70BA">
          <w:pPr>
            <w:pStyle w:val="Header"/>
          </w:pPr>
        </w:p>
      </w:tc>
      <w:tc>
        <w:tcPr>
          <w:tcW w:w="898" w:type="dxa"/>
          <w:tcBorders>
            <w:top w:val="single" w:sz="8" w:space="0" w:color="auto"/>
            <w:left w:val="single" w:sz="8" w:space="0" w:color="auto"/>
            <w:bottom w:val="single" w:sz="4" w:space="0" w:color="auto"/>
            <w:right w:val="single" w:sz="8" w:space="0" w:color="auto"/>
          </w:tcBorders>
          <w:vAlign w:val="center"/>
        </w:tcPr>
        <w:p w14:paraId="75D0E3CB" w14:textId="26A70AC7" w:rsidR="00840B0A" w:rsidRPr="006B2F85" w:rsidRDefault="00963CBC" w:rsidP="00062FF4">
          <w:pPr>
            <w:pStyle w:val="Header"/>
            <w:jc w:val="center"/>
          </w:pPr>
          <w:r>
            <w:t>2</w:t>
          </w:r>
          <w:r w:rsidR="00840B0A">
            <w:t>.</w:t>
          </w:r>
          <w:r>
            <w:t>0</w:t>
          </w:r>
          <w:r w:rsidR="00062FF4">
            <w:t>2</w:t>
          </w:r>
        </w:p>
      </w:tc>
      <w:tc>
        <w:tcPr>
          <w:tcW w:w="2111" w:type="dxa"/>
          <w:tcBorders>
            <w:left w:val="single" w:sz="8" w:space="0" w:color="auto"/>
            <w:bottom w:val="single" w:sz="4" w:space="0" w:color="auto"/>
            <w:right w:val="single" w:sz="8" w:space="0" w:color="auto"/>
          </w:tcBorders>
          <w:shd w:val="clear" w:color="auto" w:fill="auto"/>
          <w:vAlign w:val="center"/>
        </w:tcPr>
        <w:p w14:paraId="69BFC7AC" w14:textId="1A985792" w:rsidR="00840B0A" w:rsidRPr="006B2F85" w:rsidRDefault="00B57D46" w:rsidP="00300117">
          <w:pPr>
            <w:pStyle w:val="Header"/>
            <w:jc w:val="center"/>
          </w:pPr>
          <w:r>
            <w:t>05.01.2023</w:t>
          </w:r>
        </w:p>
      </w:tc>
      <w:tc>
        <w:tcPr>
          <w:tcW w:w="1743" w:type="dxa"/>
          <w:tcBorders>
            <w:left w:val="single" w:sz="8" w:space="0" w:color="auto"/>
            <w:bottom w:val="single" w:sz="4" w:space="0" w:color="auto"/>
            <w:right w:val="single" w:sz="8" w:space="0" w:color="auto"/>
          </w:tcBorders>
          <w:shd w:val="clear" w:color="auto" w:fill="auto"/>
          <w:vAlign w:val="center"/>
        </w:tcPr>
        <w:p w14:paraId="7D5C0518" w14:textId="3AFA463A" w:rsidR="00840B0A" w:rsidRPr="006B2F85" w:rsidRDefault="00963CBC" w:rsidP="00062FF4">
          <w:pPr>
            <w:pStyle w:val="Header"/>
            <w:jc w:val="center"/>
          </w:pPr>
          <w:r>
            <w:t>2</w:t>
          </w:r>
          <w:r w:rsidR="00840B0A">
            <w:t>.0</w:t>
          </w:r>
          <w:r w:rsidR="00062FF4">
            <w:t>2</w:t>
          </w:r>
          <w:r>
            <w:t xml:space="preserve"> to 2.05</w:t>
          </w:r>
        </w:p>
      </w:tc>
      <w:tc>
        <w:tcPr>
          <w:tcW w:w="2250" w:type="dxa"/>
          <w:tcBorders>
            <w:top w:val="single" w:sz="8" w:space="0" w:color="auto"/>
            <w:left w:val="single" w:sz="8" w:space="0" w:color="auto"/>
            <w:bottom w:val="single" w:sz="4" w:space="0" w:color="auto"/>
            <w:right w:val="single" w:sz="4" w:space="0" w:color="auto"/>
          </w:tcBorders>
          <w:vAlign w:val="center"/>
        </w:tcPr>
        <w:p w14:paraId="4E3C7456" w14:textId="6BB3B39A" w:rsidR="00840B0A" w:rsidRPr="006B2F85" w:rsidRDefault="00B57D46" w:rsidP="00963CBC">
          <w:pPr>
            <w:pStyle w:val="Header"/>
            <w:jc w:val="center"/>
          </w:pPr>
          <w:r>
            <w:t>11.20.2020</w:t>
          </w:r>
        </w:p>
      </w:tc>
    </w:tr>
  </w:tbl>
  <w:p w14:paraId="59A68F57" w14:textId="1A2495BA" w:rsidR="00840B0A" w:rsidRDefault="00840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223"/>
    <w:multiLevelType w:val="hybridMultilevel"/>
    <w:tmpl w:val="45D2D7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 w15:restartNumberingAfterBreak="0">
    <w:nsid w:val="0161134C"/>
    <w:multiLevelType w:val="hybridMultilevel"/>
    <w:tmpl w:val="ECD077F6"/>
    <w:lvl w:ilvl="0" w:tplc="76FE79B8">
      <w:start w:val="1"/>
      <w:numFmt w:val="upperLetter"/>
      <w:lvlText w:val="%1."/>
      <w:lvlJc w:val="left"/>
      <w:pPr>
        <w:ind w:left="1440" w:hanging="360"/>
      </w:pPr>
      <w:rPr>
        <w:b/>
        <w:sz w:val="24"/>
        <w:szCs w:val="24"/>
      </w:rPr>
    </w:lvl>
    <w:lvl w:ilvl="1" w:tplc="AB6843FE">
      <w:start w:val="1"/>
      <w:numFmt w:val="decimal"/>
      <w:lvlText w:val="%2."/>
      <w:lvlJc w:val="left"/>
      <w:pPr>
        <w:ind w:left="2160" w:hanging="360"/>
      </w:pPr>
      <w:rPr>
        <w:b w:val="0"/>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9064D4"/>
    <w:multiLevelType w:val="multilevel"/>
    <w:tmpl w:val="8A64A928"/>
    <w:lvl w:ilvl="0">
      <w:start w:val="3"/>
      <w:numFmt w:val="decimal"/>
      <w:lvlText w:val="%1"/>
      <w:lvlJc w:val="left"/>
      <w:pPr>
        <w:ind w:left="375" w:hanging="375"/>
      </w:pPr>
      <w:rPr>
        <w:rFonts w:hint="default"/>
      </w:rPr>
    </w:lvl>
    <w:lvl w:ilvl="1">
      <w:start w:val="5"/>
      <w:numFmt w:val="decimal"/>
      <w:lvlText w:val="%1.1"/>
      <w:lvlJc w:val="left"/>
      <w:pPr>
        <w:ind w:left="1095" w:hanging="375"/>
      </w:pPr>
      <w:rPr>
        <w:rFonts w:hint="default"/>
      </w:rPr>
    </w:lvl>
    <w:lvl w:ilvl="2">
      <w:start w:val="1"/>
      <w:numFmt w:val="upperLetter"/>
      <w:lvlText w:val="%3."/>
      <w:lvlJc w:val="left"/>
      <w:pPr>
        <w:ind w:left="1980" w:hanging="720"/>
      </w:pPr>
      <w:rPr>
        <w:rFonts w:hint="default"/>
        <w:b/>
      </w:rPr>
    </w:lvl>
    <w:lvl w:ilvl="3">
      <w:start w:val="1"/>
      <w:numFmt w:val="decimal"/>
      <w:lvlText w:val="%4."/>
      <w:lvlJc w:val="left"/>
      <w:pPr>
        <w:ind w:left="2970" w:hanging="1080"/>
      </w:pPr>
      <w:rPr>
        <w:rFonts w:hint="default"/>
        <w:b w:val="0"/>
      </w:rPr>
    </w:lvl>
    <w:lvl w:ilvl="4">
      <w:start w:val="1"/>
      <w:numFmt w:val="bullet"/>
      <w:lvlText w:val="o"/>
      <w:lvlJc w:val="left"/>
      <w:pPr>
        <w:ind w:left="3060" w:hanging="1080"/>
      </w:pPr>
      <w:rPr>
        <w:rFonts w:ascii="Courier New" w:hAnsi="Courier New" w:cs="Courier New"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0B99285F"/>
    <w:multiLevelType w:val="hybridMultilevel"/>
    <w:tmpl w:val="12BCF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979F5"/>
    <w:multiLevelType w:val="hybridMultilevel"/>
    <w:tmpl w:val="74FC89E4"/>
    <w:lvl w:ilvl="0" w:tplc="04090013">
      <w:start w:val="1"/>
      <w:numFmt w:val="upperRoman"/>
      <w:lvlText w:val="%1."/>
      <w:lvlJc w:val="right"/>
      <w:pPr>
        <w:ind w:left="720" w:hanging="720"/>
      </w:pPr>
      <w:rPr>
        <w:rFonts w:hint="default"/>
      </w:rPr>
    </w:lvl>
    <w:lvl w:ilvl="1" w:tplc="52FC0C48">
      <w:start w:val="1"/>
      <w:numFmt w:val="upperLetter"/>
      <w:lvlText w:val="%2."/>
      <w:lvlJc w:val="left"/>
      <w:pPr>
        <w:ind w:left="1440" w:hanging="360"/>
      </w:pPr>
      <w:rPr>
        <w:rFonts w:hint="default"/>
        <w:sz w:val="24"/>
        <w:szCs w:val="24"/>
      </w:rPr>
    </w:lvl>
    <w:lvl w:ilvl="2" w:tplc="7FCA0250">
      <w:start w:val="1"/>
      <w:numFmt w:val="decimal"/>
      <w:lvlText w:val="%3."/>
      <w:lvlJc w:val="left"/>
      <w:pPr>
        <w:ind w:left="1260" w:hanging="180"/>
      </w:pPr>
      <w:rPr>
        <w:rFonts w:hint="default"/>
        <w:b w:val="0"/>
        <w:sz w:val="22"/>
        <w:szCs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53275B"/>
    <w:multiLevelType w:val="hybridMultilevel"/>
    <w:tmpl w:val="FE92E5DC"/>
    <w:lvl w:ilvl="0" w:tplc="C3A89E52">
      <w:start w:val="1"/>
      <w:numFmt w:val="decimal"/>
      <w:lvlText w:val="%1."/>
      <w:lvlJc w:val="left"/>
      <w:pPr>
        <w:ind w:left="1860" w:hanging="360"/>
      </w:pPr>
      <w:rPr>
        <w:rFonts w:ascii="Arial" w:eastAsia="Arial" w:hAnsi="Arial" w:hint="default"/>
        <w:b/>
        <w:bCs/>
        <w:w w:val="99"/>
        <w:sz w:val="22"/>
        <w:szCs w:val="22"/>
      </w:rPr>
    </w:lvl>
    <w:lvl w:ilvl="1" w:tplc="245070F2">
      <w:start w:val="1"/>
      <w:numFmt w:val="bullet"/>
      <w:lvlText w:val="•"/>
      <w:lvlJc w:val="left"/>
      <w:pPr>
        <w:ind w:left="2774" w:hanging="360"/>
      </w:pPr>
      <w:rPr>
        <w:rFonts w:hint="default"/>
      </w:rPr>
    </w:lvl>
    <w:lvl w:ilvl="2" w:tplc="7E0AE346">
      <w:start w:val="1"/>
      <w:numFmt w:val="bullet"/>
      <w:lvlText w:val="•"/>
      <w:lvlJc w:val="left"/>
      <w:pPr>
        <w:ind w:left="3688" w:hanging="360"/>
      </w:pPr>
      <w:rPr>
        <w:rFonts w:hint="default"/>
      </w:rPr>
    </w:lvl>
    <w:lvl w:ilvl="3" w:tplc="7D4EA67E">
      <w:start w:val="1"/>
      <w:numFmt w:val="bullet"/>
      <w:lvlText w:val="•"/>
      <w:lvlJc w:val="left"/>
      <w:pPr>
        <w:ind w:left="4602" w:hanging="360"/>
      </w:pPr>
      <w:rPr>
        <w:rFonts w:hint="default"/>
      </w:rPr>
    </w:lvl>
    <w:lvl w:ilvl="4" w:tplc="CE2E3D94">
      <w:start w:val="1"/>
      <w:numFmt w:val="bullet"/>
      <w:lvlText w:val="•"/>
      <w:lvlJc w:val="left"/>
      <w:pPr>
        <w:ind w:left="5516" w:hanging="360"/>
      </w:pPr>
      <w:rPr>
        <w:rFonts w:hint="default"/>
      </w:rPr>
    </w:lvl>
    <w:lvl w:ilvl="5" w:tplc="9FDAE21C">
      <w:start w:val="1"/>
      <w:numFmt w:val="bullet"/>
      <w:lvlText w:val="•"/>
      <w:lvlJc w:val="left"/>
      <w:pPr>
        <w:ind w:left="6430" w:hanging="360"/>
      </w:pPr>
      <w:rPr>
        <w:rFonts w:hint="default"/>
      </w:rPr>
    </w:lvl>
    <w:lvl w:ilvl="6" w:tplc="C9844ACC">
      <w:start w:val="1"/>
      <w:numFmt w:val="bullet"/>
      <w:lvlText w:val="•"/>
      <w:lvlJc w:val="left"/>
      <w:pPr>
        <w:ind w:left="7344" w:hanging="360"/>
      </w:pPr>
      <w:rPr>
        <w:rFonts w:hint="default"/>
      </w:rPr>
    </w:lvl>
    <w:lvl w:ilvl="7" w:tplc="0BE467A4">
      <w:start w:val="1"/>
      <w:numFmt w:val="bullet"/>
      <w:lvlText w:val="•"/>
      <w:lvlJc w:val="left"/>
      <w:pPr>
        <w:ind w:left="8258" w:hanging="360"/>
      </w:pPr>
      <w:rPr>
        <w:rFonts w:hint="default"/>
      </w:rPr>
    </w:lvl>
    <w:lvl w:ilvl="8" w:tplc="56D0C8E6">
      <w:start w:val="1"/>
      <w:numFmt w:val="bullet"/>
      <w:lvlText w:val="•"/>
      <w:lvlJc w:val="left"/>
      <w:pPr>
        <w:ind w:left="9172" w:hanging="360"/>
      </w:pPr>
      <w:rPr>
        <w:rFonts w:hint="default"/>
      </w:rPr>
    </w:lvl>
  </w:abstractNum>
  <w:abstractNum w:abstractNumId="6" w15:restartNumberingAfterBreak="0">
    <w:nsid w:val="18CA3D72"/>
    <w:multiLevelType w:val="hybridMultilevel"/>
    <w:tmpl w:val="775A5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5D44D8"/>
    <w:multiLevelType w:val="hybridMultilevel"/>
    <w:tmpl w:val="775A5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D519DB"/>
    <w:multiLevelType w:val="hybridMultilevel"/>
    <w:tmpl w:val="1F9ACCE6"/>
    <w:lvl w:ilvl="0" w:tplc="34E80F84">
      <w:start w:val="1"/>
      <w:numFmt w:val="decimal"/>
      <w:lvlText w:val="%1."/>
      <w:lvlJc w:val="left"/>
      <w:pPr>
        <w:ind w:left="2016" w:hanging="360"/>
      </w:pPr>
      <w:rPr>
        <w:b w:val="0"/>
        <w:sz w:val="22"/>
        <w:szCs w:val="22"/>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24242A42"/>
    <w:multiLevelType w:val="hybridMultilevel"/>
    <w:tmpl w:val="DB4219AC"/>
    <w:lvl w:ilvl="0" w:tplc="8CE49408">
      <w:start w:val="1"/>
      <w:numFmt w:val="upperLetter"/>
      <w:lvlText w:val="%1."/>
      <w:lvlJc w:val="left"/>
      <w:pPr>
        <w:ind w:left="1499" w:hanging="360"/>
      </w:pPr>
      <w:rPr>
        <w:rFonts w:ascii="Arial" w:eastAsia="Arial" w:hAnsi="Arial"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B6096"/>
    <w:multiLevelType w:val="multilevel"/>
    <w:tmpl w:val="B5EEE5EE"/>
    <w:lvl w:ilvl="0">
      <w:start w:val="3"/>
      <w:numFmt w:val="decimal"/>
      <w:lvlText w:val="%1"/>
      <w:lvlJc w:val="left"/>
      <w:pPr>
        <w:ind w:left="375" w:hanging="375"/>
      </w:pPr>
      <w:rPr>
        <w:rFonts w:hint="default"/>
      </w:rPr>
    </w:lvl>
    <w:lvl w:ilvl="1">
      <w:start w:val="1"/>
      <w:numFmt w:val="upperLetter"/>
      <w:lvlText w:val="%2."/>
      <w:lvlJc w:val="left"/>
      <w:pPr>
        <w:ind w:left="1185" w:hanging="375"/>
      </w:pPr>
      <w:rPr>
        <w:rFonts w:hint="default"/>
        <w:b/>
        <w:sz w:val="24"/>
        <w:szCs w:val="24"/>
      </w:rPr>
    </w:lvl>
    <w:lvl w:ilvl="2">
      <w:start w:val="1"/>
      <w:numFmt w:val="decimal"/>
      <w:lvlText w:val="%3."/>
      <w:lvlJc w:val="left"/>
      <w:pPr>
        <w:ind w:left="1980" w:hanging="720"/>
      </w:pPr>
      <w:rPr>
        <w:rFonts w:hint="default"/>
        <w:b w:val="0"/>
      </w:rPr>
    </w:lvl>
    <w:lvl w:ilvl="3">
      <w:start w:val="1"/>
      <w:numFmt w:val="decimal"/>
      <w:lvlText w:val="%4."/>
      <w:lvlJc w:val="left"/>
      <w:pPr>
        <w:ind w:left="2970" w:hanging="1080"/>
      </w:pPr>
      <w:rPr>
        <w:rFonts w:hint="default"/>
        <w:b w:val="0"/>
      </w:rPr>
    </w:lvl>
    <w:lvl w:ilvl="4">
      <w:start w:val="1"/>
      <w:numFmt w:val="bullet"/>
      <w:lvlText w:val="o"/>
      <w:lvlJc w:val="left"/>
      <w:pPr>
        <w:ind w:left="3060" w:hanging="1080"/>
      </w:pPr>
      <w:rPr>
        <w:rFonts w:ascii="Courier New" w:hAnsi="Courier New" w:cs="Courier New"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2AC465DF"/>
    <w:multiLevelType w:val="hybridMultilevel"/>
    <w:tmpl w:val="CECE4F5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15:restartNumberingAfterBreak="0">
    <w:nsid w:val="2BA34532"/>
    <w:multiLevelType w:val="multilevel"/>
    <w:tmpl w:val="F1FE2CDE"/>
    <w:lvl w:ilvl="0">
      <w:start w:val="3"/>
      <w:numFmt w:val="decimal"/>
      <w:lvlText w:val="%1"/>
      <w:lvlJc w:val="left"/>
      <w:pPr>
        <w:ind w:left="375" w:hanging="375"/>
      </w:pPr>
      <w:rPr>
        <w:rFonts w:hint="default"/>
      </w:rPr>
    </w:lvl>
    <w:lvl w:ilvl="1">
      <w:start w:val="1"/>
      <w:numFmt w:val="upperLetter"/>
      <w:lvlText w:val="%2."/>
      <w:lvlJc w:val="left"/>
      <w:pPr>
        <w:ind w:left="1185" w:hanging="375"/>
      </w:pPr>
      <w:rPr>
        <w:rFonts w:hint="default"/>
        <w:b/>
        <w:sz w:val="24"/>
        <w:szCs w:val="24"/>
      </w:rPr>
    </w:lvl>
    <w:lvl w:ilvl="2">
      <w:start w:val="1"/>
      <w:numFmt w:val="decimal"/>
      <w:lvlText w:val="%3."/>
      <w:lvlJc w:val="left"/>
      <w:pPr>
        <w:ind w:left="1980" w:hanging="720"/>
      </w:pPr>
      <w:rPr>
        <w:rFonts w:hint="default"/>
        <w:b w:val="0"/>
        <w:sz w:val="22"/>
        <w:szCs w:val="22"/>
      </w:rPr>
    </w:lvl>
    <w:lvl w:ilvl="3">
      <w:start w:val="1"/>
      <w:numFmt w:val="decimal"/>
      <w:lvlText w:val="%4."/>
      <w:lvlJc w:val="left"/>
      <w:pPr>
        <w:ind w:left="2970" w:hanging="1080"/>
      </w:pPr>
      <w:rPr>
        <w:rFonts w:hint="default"/>
        <w:b w:val="0"/>
      </w:rPr>
    </w:lvl>
    <w:lvl w:ilvl="4">
      <w:start w:val="1"/>
      <w:numFmt w:val="bullet"/>
      <w:lvlText w:val="o"/>
      <w:lvlJc w:val="left"/>
      <w:pPr>
        <w:ind w:left="3060" w:hanging="1080"/>
      </w:pPr>
      <w:rPr>
        <w:rFonts w:ascii="Courier New" w:hAnsi="Courier New" w:cs="Courier New"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C6603E0"/>
    <w:multiLevelType w:val="hybridMultilevel"/>
    <w:tmpl w:val="90F8E398"/>
    <w:lvl w:ilvl="0" w:tplc="ED30CF7A">
      <w:start w:val="1"/>
      <w:numFmt w:val="decimal"/>
      <w:lvlText w:val="%1."/>
      <w:lvlJc w:val="left"/>
      <w:pPr>
        <w:ind w:left="2016" w:hanging="360"/>
      </w:pPr>
      <w:rPr>
        <w:b w:val="0"/>
        <w:sz w:val="22"/>
        <w:szCs w:val="22"/>
      </w:rPr>
    </w:lvl>
    <w:lvl w:ilvl="1" w:tplc="FC201C64">
      <w:start w:val="1"/>
      <w:numFmt w:val="bullet"/>
      <w:lvlText w:val=""/>
      <w:lvlJc w:val="left"/>
      <w:pPr>
        <w:ind w:left="2736" w:hanging="360"/>
      </w:pPr>
      <w:rPr>
        <w:rFonts w:ascii="Symbol" w:hAnsi="Symbol" w:hint="default"/>
        <w:sz w:val="22"/>
        <w:szCs w:val="22"/>
      </w:r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 w15:restartNumberingAfterBreak="0">
    <w:nsid w:val="31BF2532"/>
    <w:multiLevelType w:val="hybridMultilevel"/>
    <w:tmpl w:val="37DEA09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 w15:restartNumberingAfterBreak="0">
    <w:nsid w:val="32AF1E6C"/>
    <w:multiLevelType w:val="hybridMultilevel"/>
    <w:tmpl w:val="90266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087CCB"/>
    <w:multiLevelType w:val="multilevel"/>
    <w:tmpl w:val="9886EC38"/>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upperLetter"/>
      <w:lvlText w:val="%3."/>
      <w:lvlJc w:val="left"/>
      <w:pPr>
        <w:ind w:left="2160" w:hanging="720"/>
      </w:pPr>
      <w:rPr>
        <w:rFonts w:hint="default"/>
        <w:b w:val="0"/>
        <w:sz w:val="22"/>
        <w:szCs w:val="22"/>
      </w:rPr>
    </w:lvl>
    <w:lvl w:ilvl="3">
      <w:start w:val="1"/>
      <w:numFmt w:val="decimal"/>
      <w:lvlText w:val="%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9B63BAF"/>
    <w:multiLevelType w:val="hybridMultilevel"/>
    <w:tmpl w:val="D8B0869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8" w15:restartNumberingAfterBreak="0">
    <w:nsid w:val="3BBC6822"/>
    <w:multiLevelType w:val="hybridMultilevel"/>
    <w:tmpl w:val="24AA0368"/>
    <w:lvl w:ilvl="0" w:tplc="BBBE0EE6">
      <w:start w:val="1"/>
      <w:numFmt w:val="bullet"/>
      <w:lvlText w:val=""/>
      <w:lvlJc w:val="left"/>
      <w:pPr>
        <w:ind w:left="2160" w:hanging="360"/>
      </w:pPr>
      <w:rPr>
        <w:rFonts w:asciiTheme="minorHAnsi" w:hAnsiTheme="minorHAnsi" w:cstheme="minorHAnsi" w:hint="default"/>
        <w:sz w:val="22"/>
        <w:szCs w:val="22"/>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25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4F167F"/>
    <w:multiLevelType w:val="hybridMultilevel"/>
    <w:tmpl w:val="8BBE7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CD1279"/>
    <w:multiLevelType w:val="hybridMultilevel"/>
    <w:tmpl w:val="0B1C7F3A"/>
    <w:lvl w:ilvl="0" w:tplc="7B8C4298">
      <w:start w:val="1"/>
      <w:numFmt w:val="decimal"/>
      <w:lvlText w:val="%1."/>
      <w:lvlJc w:val="left"/>
      <w:pPr>
        <w:ind w:left="2016" w:hanging="360"/>
      </w:pPr>
      <w:rPr>
        <w:b w:val="0"/>
        <w:sz w:val="22"/>
        <w:szCs w:val="22"/>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1" w15:restartNumberingAfterBreak="0">
    <w:nsid w:val="40734B9F"/>
    <w:multiLevelType w:val="hybridMultilevel"/>
    <w:tmpl w:val="C2722358"/>
    <w:lvl w:ilvl="0" w:tplc="6DD4E7EA">
      <w:start w:val="1"/>
      <w:numFmt w:val="bullet"/>
      <w:lvlText w:val=""/>
      <w:lvlJc w:val="left"/>
      <w:pPr>
        <w:ind w:left="501" w:hanging="361"/>
      </w:pPr>
      <w:rPr>
        <w:rFonts w:ascii="Symbol" w:eastAsia="Symbol" w:hAnsi="Symbol" w:hint="default"/>
        <w:color w:val="2A3E66"/>
        <w:sz w:val="22"/>
        <w:szCs w:val="22"/>
      </w:rPr>
    </w:lvl>
    <w:lvl w:ilvl="1" w:tplc="912CB0AC">
      <w:start w:val="1"/>
      <w:numFmt w:val="bullet"/>
      <w:lvlText w:val="•"/>
      <w:lvlJc w:val="left"/>
      <w:pPr>
        <w:ind w:left="1414" w:hanging="361"/>
      </w:pPr>
      <w:rPr>
        <w:rFonts w:hint="default"/>
      </w:rPr>
    </w:lvl>
    <w:lvl w:ilvl="2" w:tplc="55CA8DEA">
      <w:start w:val="1"/>
      <w:numFmt w:val="bullet"/>
      <w:lvlText w:val="•"/>
      <w:lvlJc w:val="left"/>
      <w:pPr>
        <w:ind w:left="2328" w:hanging="361"/>
      </w:pPr>
      <w:rPr>
        <w:rFonts w:hint="default"/>
      </w:rPr>
    </w:lvl>
    <w:lvl w:ilvl="3" w:tplc="C312317E">
      <w:start w:val="1"/>
      <w:numFmt w:val="bullet"/>
      <w:lvlText w:val="•"/>
      <w:lvlJc w:val="left"/>
      <w:pPr>
        <w:ind w:left="3242" w:hanging="361"/>
      </w:pPr>
      <w:rPr>
        <w:rFonts w:hint="default"/>
      </w:rPr>
    </w:lvl>
    <w:lvl w:ilvl="4" w:tplc="2B84CA9E">
      <w:start w:val="1"/>
      <w:numFmt w:val="bullet"/>
      <w:lvlText w:val="•"/>
      <w:lvlJc w:val="left"/>
      <w:pPr>
        <w:ind w:left="4156" w:hanging="361"/>
      </w:pPr>
      <w:rPr>
        <w:rFonts w:hint="default"/>
      </w:rPr>
    </w:lvl>
    <w:lvl w:ilvl="5" w:tplc="A6684DE8">
      <w:start w:val="1"/>
      <w:numFmt w:val="bullet"/>
      <w:lvlText w:val="•"/>
      <w:lvlJc w:val="left"/>
      <w:pPr>
        <w:ind w:left="5070" w:hanging="361"/>
      </w:pPr>
      <w:rPr>
        <w:rFonts w:hint="default"/>
      </w:rPr>
    </w:lvl>
    <w:lvl w:ilvl="6" w:tplc="459829FC">
      <w:start w:val="1"/>
      <w:numFmt w:val="bullet"/>
      <w:lvlText w:val="•"/>
      <w:lvlJc w:val="left"/>
      <w:pPr>
        <w:ind w:left="5984" w:hanging="361"/>
      </w:pPr>
      <w:rPr>
        <w:rFonts w:hint="default"/>
      </w:rPr>
    </w:lvl>
    <w:lvl w:ilvl="7" w:tplc="28D0322A">
      <w:start w:val="1"/>
      <w:numFmt w:val="bullet"/>
      <w:lvlText w:val="•"/>
      <w:lvlJc w:val="left"/>
      <w:pPr>
        <w:ind w:left="6898" w:hanging="361"/>
      </w:pPr>
      <w:rPr>
        <w:rFonts w:hint="default"/>
      </w:rPr>
    </w:lvl>
    <w:lvl w:ilvl="8" w:tplc="D070DEBC">
      <w:start w:val="1"/>
      <w:numFmt w:val="bullet"/>
      <w:lvlText w:val="•"/>
      <w:lvlJc w:val="left"/>
      <w:pPr>
        <w:ind w:left="7812" w:hanging="361"/>
      </w:pPr>
      <w:rPr>
        <w:rFonts w:hint="default"/>
      </w:rPr>
    </w:lvl>
  </w:abstractNum>
  <w:abstractNum w:abstractNumId="22" w15:restartNumberingAfterBreak="0">
    <w:nsid w:val="441D570C"/>
    <w:multiLevelType w:val="hybridMultilevel"/>
    <w:tmpl w:val="956A715A"/>
    <w:lvl w:ilvl="0" w:tplc="A3461EE4">
      <w:start w:val="1"/>
      <w:numFmt w:val="upperRoman"/>
      <w:lvlText w:val="%1."/>
      <w:lvlJc w:val="left"/>
      <w:pPr>
        <w:ind w:left="504" w:hanging="72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3" w15:restartNumberingAfterBreak="0">
    <w:nsid w:val="4DB31BF1"/>
    <w:multiLevelType w:val="hybridMultilevel"/>
    <w:tmpl w:val="418285AA"/>
    <w:lvl w:ilvl="0" w:tplc="5C5481E8">
      <w:start w:val="1"/>
      <w:numFmt w:val="decimal"/>
      <w:lvlText w:val="%1."/>
      <w:lvlJc w:val="left"/>
      <w:pPr>
        <w:ind w:left="2016" w:hanging="360"/>
      </w:pPr>
      <w:rPr>
        <w:b w:val="0"/>
        <w:sz w:val="22"/>
        <w:szCs w:val="22"/>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4" w15:restartNumberingAfterBreak="0">
    <w:nsid w:val="54A15C96"/>
    <w:multiLevelType w:val="hybridMultilevel"/>
    <w:tmpl w:val="6F78B85C"/>
    <w:lvl w:ilvl="0" w:tplc="D6FE7C44">
      <w:start w:val="1"/>
      <w:numFmt w:val="decimal"/>
      <w:lvlText w:val="%1."/>
      <w:lvlJc w:val="left"/>
      <w:pPr>
        <w:ind w:left="2016" w:hanging="360"/>
      </w:pPr>
      <w:rPr>
        <w:rFonts w:hint="default"/>
        <w:sz w:val="22"/>
        <w:szCs w:val="22"/>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5" w15:restartNumberingAfterBreak="0">
    <w:nsid w:val="551D0724"/>
    <w:multiLevelType w:val="hybridMultilevel"/>
    <w:tmpl w:val="35D0F4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564E3CD1"/>
    <w:multiLevelType w:val="hybridMultilevel"/>
    <w:tmpl w:val="9446C00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58697584"/>
    <w:multiLevelType w:val="hybridMultilevel"/>
    <w:tmpl w:val="40AC5A12"/>
    <w:lvl w:ilvl="0" w:tplc="ED4AF3B0">
      <w:start w:val="1"/>
      <w:numFmt w:val="decimal"/>
      <w:lvlText w:val="%1."/>
      <w:lvlJc w:val="left"/>
      <w:pPr>
        <w:ind w:left="1860" w:hanging="360"/>
      </w:pPr>
      <w:rPr>
        <w:rFonts w:ascii="Arial" w:eastAsia="Arial" w:hAnsi="Arial" w:hint="default"/>
        <w:b/>
        <w:bCs/>
        <w:w w:val="99"/>
        <w:sz w:val="22"/>
        <w:szCs w:val="22"/>
      </w:rPr>
    </w:lvl>
    <w:lvl w:ilvl="1" w:tplc="62F4C072">
      <w:start w:val="1"/>
      <w:numFmt w:val="bullet"/>
      <w:lvlText w:val="•"/>
      <w:lvlJc w:val="left"/>
      <w:pPr>
        <w:ind w:left="2774" w:hanging="360"/>
      </w:pPr>
      <w:rPr>
        <w:rFonts w:hint="default"/>
      </w:rPr>
    </w:lvl>
    <w:lvl w:ilvl="2" w:tplc="78CA83A4">
      <w:start w:val="1"/>
      <w:numFmt w:val="bullet"/>
      <w:lvlText w:val="•"/>
      <w:lvlJc w:val="left"/>
      <w:pPr>
        <w:ind w:left="3688" w:hanging="360"/>
      </w:pPr>
      <w:rPr>
        <w:rFonts w:hint="default"/>
      </w:rPr>
    </w:lvl>
    <w:lvl w:ilvl="3" w:tplc="AAF62642">
      <w:start w:val="1"/>
      <w:numFmt w:val="bullet"/>
      <w:lvlText w:val="•"/>
      <w:lvlJc w:val="left"/>
      <w:pPr>
        <w:ind w:left="4602" w:hanging="360"/>
      </w:pPr>
      <w:rPr>
        <w:rFonts w:hint="default"/>
      </w:rPr>
    </w:lvl>
    <w:lvl w:ilvl="4" w:tplc="F41EAB6C">
      <w:start w:val="1"/>
      <w:numFmt w:val="bullet"/>
      <w:lvlText w:val="•"/>
      <w:lvlJc w:val="left"/>
      <w:pPr>
        <w:ind w:left="5516" w:hanging="360"/>
      </w:pPr>
      <w:rPr>
        <w:rFonts w:hint="default"/>
      </w:rPr>
    </w:lvl>
    <w:lvl w:ilvl="5" w:tplc="C77424A8">
      <w:start w:val="1"/>
      <w:numFmt w:val="bullet"/>
      <w:lvlText w:val="•"/>
      <w:lvlJc w:val="left"/>
      <w:pPr>
        <w:ind w:left="6430" w:hanging="360"/>
      </w:pPr>
      <w:rPr>
        <w:rFonts w:hint="default"/>
      </w:rPr>
    </w:lvl>
    <w:lvl w:ilvl="6" w:tplc="A65A4722">
      <w:start w:val="1"/>
      <w:numFmt w:val="bullet"/>
      <w:lvlText w:val="•"/>
      <w:lvlJc w:val="left"/>
      <w:pPr>
        <w:ind w:left="7344" w:hanging="360"/>
      </w:pPr>
      <w:rPr>
        <w:rFonts w:hint="default"/>
      </w:rPr>
    </w:lvl>
    <w:lvl w:ilvl="7" w:tplc="3572C3EC">
      <w:start w:val="1"/>
      <w:numFmt w:val="bullet"/>
      <w:lvlText w:val="•"/>
      <w:lvlJc w:val="left"/>
      <w:pPr>
        <w:ind w:left="8258" w:hanging="360"/>
      </w:pPr>
      <w:rPr>
        <w:rFonts w:hint="default"/>
      </w:rPr>
    </w:lvl>
    <w:lvl w:ilvl="8" w:tplc="C1267AD8">
      <w:start w:val="1"/>
      <w:numFmt w:val="bullet"/>
      <w:lvlText w:val="•"/>
      <w:lvlJc w:val="left"/>
      <w:pPr>
        <w:ind w:left="9172" w:hanging="360"/>
      </w:pPr>
      <w:rPr>
        <w:rFonts w:hint="default"/>
      </w:rPr>
    </w:lvl>
  </w:abstractNum>
  <w:abstractNum w:abstractNumId="28" w15:restartNumberingAfterBreak="0">
    <w:nsid w:val="58910328"/>
    <w:multiLevelType w:val="hybridMultilevel"/>
    <w:tmpl w:val="63B23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FF7862"/>
    <w:multiLevelType w:val="hybridMultilevel"/>
    <w:tmpl w:val="F5E86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3C1FF9"/>
    <w:multiLevelType w:val="hybridMultilevel"/>
    <w:tmpl w:val="8676BF26"/>
    <w:lvl w:ilvl="0" w:tplc="BB321324">
      <w:start w:val="1"/>
      <w:numFmt w:val="decimal"/>
      <w:lvlText w:val="%1."/>
      <w:lvlJc w:val="left"/>
      <w:pPr>
        <w:ind w:left="880" w:hanging="240"/>
      </w:pPr>
      <w:rPr>
        <w:rFonts w:ascii="Times New Roman" w:eastAsia="Times New Roman" w:hAnsi="Times New Roman" w:hint="default"/>
        <w:sz w:val="24"/>
        <w:szCs w:val="24"/>
      </w:rPr>
    </w:lvl>
    <w:lvl w:ilvl="1" w:tplc="9E361B9E">
      <w:start w:val="1"/>
      <w:numFmt w:val="bullet"/>
      <w:lvlText w:val="•"/>
      <w:lvlJc w:val="left"/>
      <w:pPr>
        <w:ind w:left="1932" w:hanging="240"/>
      </w:pPr>
      <w:rPr>
        <w:rFonts w:hint="default"/>
      </w:rPr>
    </w:lvl>
    <w:lvl w:ilvl="2" w:tplc="BE56A282">
      <w:start w:val="1"/>
      <w:numFmt w:val="bullet"/>
      <w:lvlText w:val="•"/>
      <w:lvlJc w:val="left"/>
      <w:pPr>
        <w:ind w:left="2984" w:hanging="240"/>
      </w:pPr>
      <w:rPr>
        <w:rFonts w:hint="default"/>
      </w:rPr>
    </w:lvl>
    <w:lvl w:ilvl="3" w:tplc="ED7687AA">
      <w:start w:val="1"/>
      <w:numFmt w:val="bullet"/>
      <w:lvlText w:val="•"/>
      <w:lvlJc w:val="left"/>
      <w:pPr>
        <w:ind w:left="4036" w:hanging="240"/>
      </w:pPr>
      <w:rPr>
        <w:rFonts w:hint="default"/>
      </w:rPr>
    </w:lvl>
    <w:lvl w:ilvl="4" w:tplc="E424B396">
      <w:start w:val="1"/>
      <w:numFmt w:val="bullet"/>
      <w:lvlText w:val="•"/>
      <w:lvlJc w:val="left"/>
      <w:pPr>
        <w:ind w:left="5088" w:hanging="240"/>
      </w:pPr>
      <w:rPr>
        <w:rFonts w:hint="default"/>
      </w:rPr>
    </w:lvl>
    <w:lvl w:ilvl="5" w:tplc="FDC2BF1E">
      <w:start w:val="1"/>
      <w:numFmt w:val="bullet"/>
      <w:lvlText w:val="•"/>
      <w:lvlJc w:val="left"/>
      <w:pPr>
        <w:ind w:left="6140" w:hanging="240"/>
      </w:pPr>
      <w:rPr>
        <w:rFonts w:hint="default"/>
      </w:rPr>
    </w:lvl>
    <w:lvl w:ilvl="6" w:tplc="52AE3E5E">
      <w:start w:val="1"/>
      <w:numFmt w:val="bullet"/>
      <w:lvlText w:val="•"/>
      <w:lvlJc w:val="left"/>
      <w:pPr>
        <w:ind w:left="7192" w:hanging="240"/>
      </w:pPr>
      <w:rPr>
        <w:rFonts w:hint="default"/>
      </w:rPr>
    </w:lvl>
    <w:lvl w:ilvl="7" w:tplc="07742972">
      <w:start w:val="1"/>
      <w:numFmt w:val="bullet"/>
      <w:lvlText w:val="•"/>
      <w:lvlJc w:val="left"/>
      <w:pPr>
        <w:ind w:left="8244" w:hanging="240"/>
      </w:pPr>
      <w:rPr>
        <w:rFonts w:hint="default"/>
      </w:rPr>
    </w:lvl>
    <w:lvl w:ilvl="8" w:tplc="3F7C0B08">
      <w:start w:val="1"/>
      <w:numFmt w:val="bullet"/>
      <w:lvlText w:val="•"/>
      <w:lvlJc w:val="left"/>
      <w:pPr>
        <w:ind w:left="9296" w:hanging="240"/>
      </w:pPr>
      <w:rPr>
        <w:rFonts w:hint="default"/>
      </w:rPr>
    </w:lvl>
  </w:abstractNum>
  <w:abstractNum w:abstractNumId="31" w15:restartNumberingAfterBreak="0">
    <w:nsid w:val="62F224DC"/>
    <w:multiLevelType w:val="hybridMultilevel"/>
    <w:tmpl w:val="9C866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863135"/>
    <w:multiLevelType w:val="hybridMultilevel"/>
    <w:tmpl w:val="325A2F8E"/>
    <w:lvl w:ilvl="0" w:tplc="28745F82">
      <w:start w:val="1"/>
      <w:numFmt w:val="decimal"/>
      <w:lvlText w:val="%1."/>
      <w:lvlJc w:val="left"/>
      <w:pPr>
        <w:ind w:left="1140" w:hanging="361"/>
      </w:pPr>
      <w:rPr>
        <w:rFonts w:ascii="Arial" w:eastAsia="Arial" w:hAnsi="Arial" w:hint="default"/>
        <w:b/>
        <w:bCs/>
        <w:w w:val="99"/>
        <w:sz w:val="22"/>
        <w:szCs w:val="22"/>
      </w:rPr>
    </w:lvl>
    <w:lvl w:ilvl="1" w:tplc="AB6A9002">
      <w:start w:val="1"/>
      <w:numFmt w:val="upperLetter"/>
      <w:lvlText w:val="%2."/>
      <w:lvlJc w:val="left"/>
      <w:pPr>
        <w:ind w:left="1499" w:hanging="360"/>
      </w:pPr>
      <w:rPr>
        <w:rFonts w:asciiTheme="minorHAnsi" w:eastAsia="Arial" w:hAnsiTheme="minorHAnsi" w:cstheme="minorHAnsi" w:hint="default"/>
        <w:b/>
        <w:bCs/>
        <w:w w:val="99"/>
        <w:sz w:val="24"/>
        <w:szCs w:val="24"/>
      </w:rPr>
    </w:lvl>
    <w:lvl w:ilvl="2" w:tplc="D6FE7C44">
      <w:start w:val="1"/>
      <w:numFmt w:val="decimal"/>
      <w:lvlText w:val="%3."/>
      <w:lvlJc w:val="left"/>
      <w:pPr>
        <w:ind w:left="2220" w:hanging="360"/>
      </w:pPr>
      <w:rPr>
        <w:rFonts w:hint="default"/>
        <w:sz w:val="22"/>
        <w:szCs w:val="22"/>
      </w:rPr>
    </w:lvl>
    <w:lvl w:ilvl="3" w:tplc="0EAE7592">
      <w:start w:val="1"/>
      <w:numFmt w:val="bullet"/>
      <w:lvlText w:val="•"/>
      <w:lvlJc w:val="left"/>
      <w:pPr>
        <w:ind w:left="1499" w:hanging="360"/>
      </w:pPr>
      <w:rPr>
        <w:rFonts w:hint="default"/>
      </w:rPr>
    </w:lvl>
    <w:lvl w:ilvl="4" w:tplc="EF96D2FE">
      <w:start w:val="1"/>
      <w:numFmt w:val="bullet"/>
      <w:lvlText w:val="•"/>
      <w:lvlJc w:val="left"/>
      <w:pPr>
        <w:ind w:left="1500" w:hanging="360"/>
      </w:pPr>
      <w:rPr>
        <w:rFonts w:hint="default"/>
      </w:rPr>
    </w:lvl>
    <w:lvl w:ilvl="5" w:tplc="E786C4A4">
      <w:start w:val="1"/>
      <w:numFmt w:val="bullet"/>
      <w:lvlText w:val="•"/>
      <w:lvlJc w:val="left"/>
      <w:pPr>
        <w:ind w:left="1500" w:hanging="360"/>
      </w:pPr>
      <w:rPr>
        <w:rFonts w:hint="default"/>
      </w:rPr>
    </w:lvl>
    <w:lvl w:ilvl="6" w:tplc="445C07C4">
      <w:start w:val="1"/>
      <w:numFmt w:val="bullet"/>
      <w:lvlText w:val="•"/>
      <w:lvlJc w:val="left"/>
      <w:pPr>
        <w:ind w:left="2148" w:hanging="360"/>
      </w:pPr>
      <w:rPr>
        <w:rFonts w:hint="default"/>
      </w:rPr>
    </w:lvl>
    <w:lvl w:ilvl="7" w:tplc="2AE6436E">
      <w:start w:val="1"/>
      <w:numFmt w:val="bullet"/>
      <w:lvlText w:val="•"/>
      <w:lvlJc w:val="left"/>
      <w:pPr>
        <w:ind w:left="2220" w:hanging="360"/>
      </w:pPr>
      <w:rPr>
        <w:rFonts w:hint="default"/>
      </w:rPr>
    </w:lvl>
    <w:lvl w:ilvl="8" w:tplc="319EE852">
      <w:start w:val="1"/>
      <w:numFmt w:val="bullet"/>
      <w:lvlText w:val="•"/>
      <w:lvlJc w:val="left"/>
      <w:pPr>
        <w:ind w:left="5146" w:hanging="360"/>
      </w:pPr>
      <w:rPr>
        <w:rFonts w:hint="default"/>
      </w:rPr>
    </w:lvl>
  </w:abstractNum>
  <w:abstractNum w:abstractNumId="33" w15:restartNumberingAfterBreak="0">
    <w:nsid w:val="70BD5653"/>
    <w:multiLevelType w:val="hybridMultilevel"/>
    <w:tmpl w:val="301AA33A"/>
    <w:lvl w:ilvl="0" w:tplc="6F36F11C">
      <w:start w:val="1"/>
      <w:numFmt w:val="upperLetter"/>
      <w:lvlText w:val="%1."/>
      <w:lvlJc w:val="left"/>
      <w:pPr>
        <w:ind w:left="1500" w:hanging="360"/>
      </w:pPr>
      <w:rPr>
        <w:sz w:val="24"/>
        <w:szCs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4" w15:restartNumberingAfterBreak="0">
    <w:nsid w:val="73AB4455"/>
    <w:multiLevelType w:val="hybridMultilevel"/>
    <w:tmpl w:val="80629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6E4309"/>
    <w:multiLevelType w:val="hybridMultilevel"/>
    <w:tmpl w:val="A10CE3DA"/>
    <w:lvl w:ilvl="0" w:tplc="CD689D5E">
      <w:start w:val="1"/>
      <w:numFmt w:val="upperLetter"/>
      <w:lvlText w:val="%1."/>
      <w:lvlJc w:val="left"/>
      <w:pPr>
        <w:ind w:left="1440" w:hanging="360"/>
      </w:pPr>
      <w:rPr>
        <w:b/>
        <w:sz w:val="24"/>
        <w:szCs w:val="24"/>
      </w:rPr>
    </w:lvl>
    <w:lvl w:ilvl="1" w:tplc="A7482358">
      <w:start w:val="1"/>
      <w:numFmt w:val="decimal"/>
      <w:lvlText w:val="%2."/>
      <w:lvlJc w:val="left"/>
      <w:pPr>
        <w:ind w:left="2160" w:hanging="360"/>
      </w:pPr>
      <w:rPr>
        <w:b w:val="0"/>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89D03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8"/>
  </w:num>
  <w:num w:numId="3">
    <w:abstractNumId w:val="29"/>
  </w:num>
  <w:num w:numId="4">
    <w:abstractNumId w:val="12"/>
  </w:num>
  <w:num w:numId="5">
    <w:abstractNumId w:val="2"/>
  </w:num>
  <w:num w:numId="6">
    <w:abstractNumId w:val="16"/>
  </w:num>
  <w:num w:numId="7">
    <w:abstractNumId w:val="34"/>
  </w:num>
  <w:num w:numId="8">
    <w:abstractNumId w:val="28"/>
  </w:num>
  <w:num w:numId="9">
    <w:abstractNumId w:val="11"/>
  </w:num>
  <w:num w:numId="10">
    <w:abstractNumId w:val="15"/>
  </w:num>
  <w:num w:numId="11">
    <w:abstractNumId w:val="3"/>
  </w:num>
  <w:num w:numId="12">
    <w:abstractNumId w:val="0"/>
  </w:num>
  <w:num w:numId="13">
    <w:abstractNumId w:val="25"/>
  </w:num>
  <w:num w:numId="14">
    <w:abstractNumId w:val="31"/>
  </w:num>
  <w:num w:numId="15">
    <w:abstractNumId w:val="6"/>
  </w:num>
  <w:num w:numId="16">
    <w:abstractNumId w:val="7"/>
  </w:num>
  <w:num w:numId="17">
    <w:abstractNumId w:val="36"/>
  </w:num>
  <w:num w:numId="18">
    <w:abstractNumId w:val="10"/>
  </w:num>
  <w:num w:numId="19">
    <w:abstractNumId w:val="32"/>
  </w:num>
  <w:num w:numId="20">
    <w:abstractNumId w:val="30"/>
  </w:num>
  <w:num w:numId="21">
    <w:abstractNumId w:val="27"/>
  </w:num>
  <w:num w:numId="22">
    <w:abstractNumId w:val="5"/>
  </w:num>
  <w:num w:numId="23">
    <w:abstractNumId w:val="9"/>
  </w:num>
  <w:num w:numId="24">
    <w:abstractNumId w:val="26"/>
  </w:num>
  <w:num w:numId="25">
    <w:abstractNumId w:val="17"/>
  </w:num>
  <w:num w:numId="26">
    <w:abstractNumId w:val="24"/>
  </w:num>
  <w:num w:numId="27">
    <w:abstractNumId w:val="35"/>
  </w:num>
  <w:num w:numId="28">
    <w:abstractNumId w:val="1"/>
  </w:num>
  <w:num w:numId="29">
    <w:abstractNumId w:val="14"/>
  </w:num>
  <w:num w:numId="30">
    <w:abstractNumId w:val="13"/>
  </w:num>
  <w:num w:numId="31">
    <w:abstractNumId w:val="21"/>
  </w:num>
  <w:num w:numId="32">
    <w:abstractNumId w:val="33"/>
  </w:num>
  <w:num w:numId="33">
    <w:abstractNumId w:val="23"/>
  </w:num>
  <w:num w:numId="34">
    <w:abstractNumId w:val="8"/>
  </w:num>
  <w:num w:numId="35">
    <w:abstractNumId w:val="20"/>
  </w:num>
  <w:num w:numId="36">
    <w:abstractNumId w:val="22"/>
  </w:num>
  <w:num w:numId="3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6F"/>
    <w:rsid w:val="000001EC"/>
    <w:rsid w:val="000033C9"/>
    <w:rsid w:val="00020026"/>
    <w:rsid w:val="00027B98"/>
    <w:rsid w:val="00043FB3"/>
    <w:rsid w:val="00057BAC"/>
    <w:rsid w:val="00062FF4"/>
    <w:rsid w:val="00071A7A"/>
    <w:rsid w:val="00072B36"/>
    <w:rsid w:val="00074EE8"/>
    <w:rsid w:val="00076016"/>
    <w:rsid w:val="00076E47"/>
    <w:rsid w:val="00091797"/>
    <w:rsid w:val="000B29FD"/>
    <w:rsid w:val="000C3BEF"/>
    <w:rsid w:val="000F3FFB"/>
    <w:rsid w:val="0010283A"/>
    <w:rsid w:val="00117AA1"/>
    <w:rsid w:val="001366CD"/>
    <w:rsid w:val="00144C55"/>
    <w:rsid w:val="00152C72"/>
    <w:rsid w:val="0016067B"/>
    <w:rsid w:val="001709D5"/>
    <w:rsid w:val="001731D4"/>
    <w:rsid w:val="00194183"/>
    <w:rsid w:val="001A715C"/>
    <w:rsid w:val="001B4CD9"/>
    <w:rsid w:val="001C396C"/>
    <w:rsid w:val="001C58B4"/>
    <w:rsid w:val="001F133A"/>
    <w:rsid w:val="001F1BE9"/>
    <w:rsid w:val="001F7506"/>
    <w:rsid w:val="002010A0"/>
    <w:rsid w:val="0020547E"/>
    <w:rsid w:val="00205E4D"/>
    <w:rsid w:val="00205E98"/>
    <w:rsid w:val="002078F2"/>
    <w:rsid w:val="00210C18"/>
    <w:rsid w:val="002227BC"/>
    <w:rsid w:val="002325EF"/>
    <w:rsid w:val="00232997"/>
    <w:rsid w:val="0023466F"/>
    <w:rsid w:val="00245D21"/>
    <w:rsid w:val="00246F79"/>
    <w:rsid w:val="00253705"/>
    <w:rsid w:val="00270403"/>
    <w:rsid w:val="002923AD"/>
    <w:rsid w:val="002A0046"/>
    <w:rsid w:val="002A3266"/>
    <w:rsid w:val="002B2AA6"/>
    <w:rsid w:val="002D4C0D"/>
    <w:rsid w:val="00300117"/>
    <w:rsid w:val="0030707D"/>
    <w:rsid w:val="003070C7"/>
    <w:rsid w:val="003379FD"/>
    <w:rsid w:val="00340695"/>
    <w:rsid w:val="00353AA8"/>
    <w:rsid w:val="00360097"/>
    <w:rsid w:val="00367065"/>
    <w:rsid w:val="0038542E"/>
    <w:rsid w:val="00391EE8"/>
    <w:rsid w:val="00396384"/>
    <w:rsid w:val="003B4D1C"/>
    <w:rsid w:val="003C794D"/>
    <w:rsid w:val="0040062A"/>
    <w:rsid w:val="00402CA1"/>
    <w:rsid w:val="00420530"/>
    <w:rsid w:val="00436CBD"/>
    <w:rsid w:val="00446FD2"/>
    <w:rsid w:val="00453E87"/>
    <w:rsid w:val="00462E56"/>
    <w:rsid w:val="00465DA5"/>
    <w:rsid w:val="00472B4C"/>
    <w:rsid w:val="00475D3E"/>
    <w:rsid w:val="00493587"/>
    <w:rsid w:val="004951B9"/>
    <w:rsid w:val="00496A4D"/>
    <w:rsid w:val="004A569B"/>
    <w:rsid w:val="004A79E2"/>
    <w:rsid w:val="004C349A"/>
    <w:rsid w:val="004C6B7E"/>
    <w:rsid w:val="004E3BEB"/>
    <w:rsid w:val="004F7C03"/>
    <w:rsid w:val="00510FF3"/>
    <w:rsid w:val="00525BBF"/>
    <w:rsid w:val="005406A2"/>
    <w:rsid w:val="00546ABE"/>
    <w:rsid w:val="00547518"/>
    <w:rsid w:val="00557D83"/>
    <w:rsid w:val="00561076"/>
    <w:rsid w:val="00564042"/>
    <w:rsid w:val="0056650E"/>
    <w:rsid w:val="00566BB6"/>
    <w:rsid w:val="00582165"/>
    <w:rsid w:val="00587958"/>
    <w:rsid w:val="00587C20"/>
    <w:rsid w:val="00590C96"/>
    <w:rsid w:val="00593C6D"/>
    <w:rsid w:val="005A3CE4"/>
    <w:rsid w:val="005A7CED"/>
    <w:rsid w:val="005B70BA"/>
    <w:rsid w:val="005C5EF3"/>
    <w:rsid w:val="005D3125"/>
    <w:rsid w:val="005E35DE"/>
    <w:rsid w:val="005F512A"/>
    <w:rsid w:val="006051A0"/>
    <w:rsid w:val="00617E90"/>
    <w:rsid w:val="0062102C"/>
    <w:rsid w:val="00623067"/>
    <w:rsid w:val="0062389F"/>
    <w:rsid w:val="0062638C"/>
    <w:rsid w:val="0064603A"/>
    <w:rsid w:val="00646072"/>
    <w:rsid w:val="00647FC4"/>
    <w:rsid w:val="00652599"/>
    <w:rsid w:val="00653627"/>
    <w:rsid w:val="00665653"/>
    <w:rsid w:val="00666301"/>
    <w:rsid w:val="00681565"/>
    <w:rsid w:val="00686946"/>
    <w:rsid w:val="006873F1"/>
    <w:rsid w:val="0068759D"/>
    <w:rsid w:val="006913A6"/>
    <w:rsid w:val="006924CD"/>
    <w:rsid w:val="006A0219"/>
    <w:rsid w:val="006A549E"/>
    <w:rsid w:val="006B1C5B"/>
    <w:rsid w:val="006B2F85"/>
    <w:rsid w:val="006B7379"/>
    <w:rsid w:val="006B7C33"/>
    <w:rsid w:val="006E4BFE"/>
    <w:rsid w:val="006E5BD1"/>
    <w:rsid w:val="006E77E3"/>
    <w:rsid w:val="0070402D"/>
    <w:rsid w:val="0071199C"/>
    <w:rsid w:val="00714C48"/>
    <w:rsid w:val="00724ECD"/>
    <w:rsid w:val="00726DBF"/>
    <w:rsid w:val="007322A6"/>
    <w:rsid w:val="00734097"/>
    <w:rsid w:val="00736611"/>
    <w:rsid w:val="00740BAD"/>
    <w:rsid w:val="00746D4C"/>
    <w:rsid w:val="00746E00"/>
    <w:rsid w:val="00754C2E"/>
    <w:rsid w:val="00760E3B"/>
    <w:rsid w:val="007709A2"/>
    <w:rsid w:val="00775267"/>
    <w:rsid w:val="00777C7E"/>
    <w:rsid w:val="00780B00"/>
    <w:rsid w:val="007863CE"/>
    <w:rsid w:val="00792237"/>
    <w:rsid w:val="007A47BC"/>
    <w:rsid w:val="007B326F"/>
    <w:rsid w:val="007B3AC9"/>
    <w:rsid w:val="007C0CA2"/>
    <w:rsid w:val="007C5F2E"/>
    <w:rsid w:val="007D745D"/>
    <w:rsid w:val="007E2E86"/>
    <w:rsid w:val="007E59DF"/>
    <w:rsid w:val="007F4D6B"/>
    <w:rsid w:val="007F685A"/>
    <w:rsid w:val="00801872"/>
    <w:rsid w:val="00823495"/>
    <w:rsid w:val="00834A20"/>
    <w:rsid w:val="00840B0A"/>
    <w:rsid w:val="00844369"/>
    <w:rsid w:val="0084504F"/>
    <w:rsid w:val="00850E36"/>
    <w:rsid w:val="008526DF"/>
    <w:rsid w:val="00863178"/>
    <w:rsid w:val="0086324C"/>
    <w:rsid w:val="008711F6"/>
    <w:rsid w:val="008776CF"/>
    <w:rsid w:val="00884467"/>
    <w:rsid w:val="008922FE"/>
    <w:rsid w:val="00892431"/>
    <w:rsid w:val="0089591B"/>
    <w:rsid w:val="008A0591"/>
    <w:rsid w:val="008A3BAE"/>
    <w:rsid w:val="008B05D7"/>
    <w:rsid w:val="008B4B26"/>
    <w:rsid w:val="008C24EC"/>
    <w:rsid w:val="008C4AC1"/>
    <w:rsid w:val="008D670B"/>
    <w:rsid w:val="008E6D34"/>
    <w:rsid w:val="008F40DE"/>
    <w:rsid w:val="0091162E"/>
    <w:rsid w:val="00920B96"/>
    <w:rsid w:val="00927DBD"/>
    <w:rsid w:val="0093490B"/>
    <w:rsid w:val="009378D7"/>
    <w:rsid w:val="00963CBC"/>
    <w:rsid w:val="009647B3"/>
    <w:rsid w:val="009651E1"/>
    <w:rsid w:val="00976B04"/>
    <w:rsid w:val="009A47D6"/>
    <w:rsid w:val="009C064A"/>
    <w:rsid w:val="009C0A30"/>
    <w:rsid w:val="009F03EA"/>
    <w:rsid w:val="009F3077"/>
    <w:rsid w:val="009F34B9"/>
    <w:rsid w:val="00A00B98"/>
    <w:rsid w:val="00A06F55"/>
    <w:rsid w:val="00A13723"/>
    <w:rsid w:val="00A2081F"/>
    <w:rsid w:val="00A21B22"/>
    <w:rsid w:val="00A2689C"/>
    <w:rsid w:val="00A34FEE"/>
    <w:rsid w:val="00A41A50"/>
    <w:rsid w:val="00A42EB0"/>
    <w:rsid w:val="00A55A83"/>
    <w:rsid w:val="00A63C4E"/>
    <w:rsid w:val="00A67347"/>
    <w:rsid w:val="00A70421"/>
    <w:rsid w:val="00A800B8"/>
    <w:rsid w:val="00A875F5"/>
    <w:rsid w:val="00AA5606"/>
    <w:rsid w:val="00AB111F"/>
    <w:rsid w:val="00AB4AA3"/>
    <w:rsid w:val="00AB7746"/>
    <w:rsid w:val="00AC649C"/>
    <w:rsid w:val="00AD0E7D"/>
    <w:rsid w:val="00B00E05"/>
    <w:rsid w:val="00B050F6"/>
    <w:rsid w:val="00B165CA"/>
    <w:rsid w:val="00B253C2"/>
    <w:rsid w:val="00B26BBF"/>
    <w:rsid w:val="00B515F4"/>
    <w:rsid w:val="00B57D46"/>
    <w:rsid w:val="00B70E83"/>
    <w:rsid w:val="00B72F39"/>
    <w:rsid w:val="00B769C9"/>
    <w:rsid w:val="00B77B29"/>
    <w:rsid w:val="00B8028A"/>
    <w:rsid w:val="00B94500"/>
    <w:rsid w:val="00B95181"/>
    <w:rsid w:val="00BB67E1"/>
    <w:rsid w:val="00BC346C"/>
    <w:rsid w:val="00BC7FEF"/>
    <w:rsid w:val="00BD0240"/>
    <w:rsid w:val="00BD26BF"/>
    <w:rsid w:val="00BD55C5"/>
    <w:rsid w:val="00BE24C0"/>
    <w:rsid w:val="00BE3B60"/>
    <w:rsid w:val="00BE46ED"/>
    <w:rsid w:val="00BF753F"/>
    <w:rsid w:val="00C046F1"/>
    <w:rsid w:val="00C0628B"/>
    <w:rsid w:val="00C11BC3"/>
    <w:rsid w:val="00C32856"/>
    <w:rsid w:val="00C36BCC"/>
    <w:rsid w:val="00C61206"/>
    <w:rsid w:val="00C61D75"/>
    <w:rsid w:val="00C647AF"/>
    <w:rsid w:val="00C714B3"/>
    <w:rsid w:val="00C80F59"/>
    <w:rsid w:val="00C85124"/>
    <w:rsid w:val="00C97908"/>
    <w:rsid w:val="00CB30F1"/>
    <w:rsid w:val="00CB58CD"/>
    <w:rsid w:val="00CB77F6"/>
    <w:rsid w:val="00CD4278"/>
    <w:rsid w:val="00CE30D0"/>
    <w:rsid w:val="00CF4AE3"/>
    <w:rsid w:val="00CF53B9"/>
    <w:rsid w:val="00D01DCD"/>
    <w:rsid w:val="00D12003"/>
    <w:rsid w:val="00D302C7"/>
    <w:rsid w:val="00D323F8"/>
    <w:rsid w:val="00D3388C"/>
    <w:rsid w:val="00D33D5A"/>
    <w:rsid w:val="00D4302B"/>
    <w:rsid w:val="00D44C3E"/>
    <w:rsid w:val="00D4629D"/>
    <w:rsid w:val="00D51F40"/>
    <w:rsid w:val="00D61940"/>
    <w:rsid w:val="00D63B04"/>
    <w:rsid w:val="00D67C3E"/>
    <w:rsid w:val="00D92AFE"/>
    <w:rsid w:val="00D96DE9"/>
    <w:rsid w:val="00DB087B"/>
    <w:rsid w:val="00DB111A"/>
    <w:rsid w:val="00DB258C"/>
    <w:rsid w:val="00DC674E"/>
    <w:rsid w:val="00DD0AAA"/>
    <w:rsid w:val="00DD2566"/>
    <w:rsid w:val="00DE4905"/>
    <w:rsid w:val="00DF00BF"/>
    <w:rsid w:val="00DF2A3A"/>
    <w:rsid w:val="00E14FF7"/>
    <w:rsid w:val="00E24792"/>
    <w:rsid w:val="00E25078"/>
    <w:rsid w:val="00E33B12"/>
    <w:rsid w:val="00E51769"/>
    <w:rsid w:val="00E61BAF"/>
    <w:rsid w:val="00E65412"/>
    <w:rsid w:val="00E734EB"/>
    <w:rsid w:val="00E74AA1"/>
    <w:rsid w:val="00E93563"/>
    <w:rsid w:val="00EA116B"/>
    <w:rsid w:val="00EA7091"/>
    <w:rsid w:val="00EE001B"/>
    <w:rsid w:val="00EF4466"/>
    <w:rsid w:val="00F017F7"/>
    <w:rsid w:val="00F132DF"/>
    <w:rsid w:val="00F3177A"/>
    <w:rsid w:val="00F461C7"/>
    <w:rsid w:val="00F65B60"/>
    <w:rsid w:val="00F83ECE"/>
    <w:rsid w:val="00F87061"/>
    <w:rsid w:val="00F902CE"/>
    <w:rsid w:val="00F92843"/>
    <w:rsid w:val="00F92893"/>
    <w:rsid w:val="00F94E17"/>
    <w:rsid w:val="00F95752"/>
    <w:rsid w:val="00F958FB"/>
    <w:rsid w:val="00F96778"/>
    <w:rsid w:val="00FA0844"/>
    <w:rsid w:val="00FA5FEA"/>
    <w:rsid w:val="00FA6325"/>
    <w:rsid w:val="00FA7130"/>
    <w:rsid w:val="00FA77F1"/>
    <w:rsid w:val="00FB0813"/>
    <w:rsid w:val="00FC4565"/>
    <w:rsid w:val="00FC6EDF"/>
    <w:rsid w:val="00FD43B4"/>
    <w:rsid w:val="00FD4473"/>
    <w:rsid w:val="00FE4E24"/>
    <w:rsid w:val="00FE69E1"/>
    <w:rsid w:val="00FE74C4"/>
    <w:rsid w:val="00FF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801239"/>
  <w15:chartTrackingRefBased/>
  <w15:docId w15:val="{8240CFC7-59A0-4912-B600-379BA5EF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740B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132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9638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326F"/>
    <w:pPr>
      <w:ind w:left="720"/>
      <w:contextualSpacing/>
    </w:pPr>
  </w:style>
  <w:style w:type="character" w:styleId="Hyperlink">
    <w:name w:val="Hyperlink"/>
    <w:basedOn w:val="DefaultParagraphFont"/>
    <w:uiPriority w:val="99"/>
    <w:unhideWhenUsed/>
    <w:rsid w:val="00340695"/>
    <w:rPr>
      <w:color w:val="0000FF"/>
      <w:u w:val="single"/>
    </w:rPr>
  </w:style>
  <w:style w:type="paragraph" w:styleId="Header">
    <w:name w:val="header"/>
    <w:basedOn w:val="Normal"/>
    <w:link w:val="HeaderChar"/>
    <w:uiPriority w:val="99"/>
    <w:unhideWhenUsed/>
    <w:rsid w:val="00666301"/>
    <w:pPr>
      <w:tabs>
        <w:tab w:val="center" w:pos="4680"/>
        <w:tab w:val="right" w:pos="9360"/>
      </w:tabs>
    </w:pPr>
  </w:style>
  <w:style w:type="character" w:customStyle="1" w:styleId="HeaderChar">
    <w:name w:val="Header Char"/>
    <w:basedOn w:val="DefaultParagraphFont"/>
    <w:link w:val="Header"/>
    <w:uiPriority w:val="99"/>
    <w:rsid w:val="00666301"/>
  </w:style>
  <w:style w:type="paragraph" w:styleId="Footer">
    <w:name w:val="footer"/>
    <w:basedOn w:val="Normal"/>
    <w:link w:val="FooterChar"/>
    <w:uiPriority w:val="99"/>
    <w:unhideWhenUsed/>
    <w:rsid w:val="00666301"/>
    <w:pPr>
      <w:tabs>
        <w:tab w:val="center" w:pos="4680"/>
        <w:tab w:val="right" w:pos="9360"/>
      </w:tabs>
    </w:pPr>
  </w:style>
  <w:style w:type="character" w:customStyle="1" w:styleId="FooterChar">
    <w:name w:val="Footer Char"/>
    <w:basedOn w:val="DefaultParagraphFont"/>
    <w:link w:val="Footer"/>
    <w:uiPriority w:val="99"/>
    <w:rsid w:val="00666301"/>
  </w:style>
  <w:style w:type="character" w:customStyle="1" w:styleId="SOPLeader">
    <w:name w:val="SOP Leader"/>
    <w:rsid w:val="00666301"/>
    <w:rPr>
      <w:rFonts w:ascii="Calibri" w:hAnsi="Calibri"/>
      <w:b/>
      <w:sz w:val="24"/>
    </w:rPr>
  </w:style>
  <w:style w:type="paragraph" w:customStyle="1" w:styleId="SOPName">
    <w:name w:val="SOP Name"/>
    <w:basedOn w:val="Normal"/>
    <w:rsid w:val="00666301"/>
    <w:pPr>
      <w:ind w:left="1152" w:hanging="432"/>
    </w:pPr>
    <w:rPr>
      <w:rFonts w:ascii="Calibri" w:eastAsia="Times New Roman" w:hAnsi="Calibri" w:cs="Tahoma"/>
      <w:sz w:val="24"/>
      <w:szCs w:val="20"/>
    </w:rPr>
  </w:style>
  <w:style w:type="paragraph" w:customStyle="1" w:styleId="SOPTableHeader">
    <w:name w:val="SOP Table Header"/>
    <w:basedOn w:val="Normal"/>
    <w:rsid w:val="00666301"/>
    <w:pPr>
      <w:ind w:left="1152" w:hanging="432"/>
      <w:jc w:val="center"/>
    </w:pPr>
    <w:rPr>
      <w:rFonts w:ascii="Calibri" w:eastAsia="Times New Roman" w:hAnsi="Calibri" w:cs="Tahoma"/>
      <w:sz w:val="20"/>
      <w:szCs w:val="20"/>
    </w:rPr>
  </w:style>
  <w:style w:type="paragraph" w:customStyle="1" w:styleId="SOPTableEntry">
    <w:name w:val="SOP Table Entry"/>
    <w:basedOn w:val="SOPTableHeader"/>
    <w:rsid w:val="00666301"/>
    <w:rPr>
      <w:sz w:val="18"/>
    </w:rPr>
  </w:style>
  <w:style w:type="character" w:styleId="FollowedHyperlink">
    <w:name w:val="FollowedHyperlink"/>
    <w:basedOn w:val="DefaultParagraphFont"/>
    <w:uiPriority w:val="99"/>
    <w:semiHidden/>
    <w:unhideWhenUsed/>
    <w:rsid w:val="00420530"/>
    <w:rPr>
      <w:color w:val="954F72" w:themeColor="followedHyperlink"/>
      <w:u w:val="single"/>
    </w:rPr>
  </w:style>
  <w:style w:type="character" w:customStyle="1" w:styleId="Heading3Char">
    <w:name w:val="Heading 3 Char"/>
    <w:basedOn w:val="DefaultParagraphFont"/>
    <w:link w:val="Heading3"/>
    <w:uiPriority w:val="9"/>
    <w:rsid w:val="00396384"/>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30707D"/>
    <w:rPr>
      <w:sz w:val="16"/>
      <w:szCs w:val="16"/>
    </w:rPr>
  </w:style>
  <w:style w:type="paragraph" w:styleId="CommentText">
    <w:name w:val="annotation text"/>
    <w:basedOn w:val="Normal"/>
    <w:link w:val="CommentTextChar"/>
    <w:uiPriority w:val="99"/>
    <w:semiHidden/>
    <w:unhideWhenUsed/>
    <w:rsid w:val="0030707D"/>
    <w:rPr>
      <w:sz w:val="20"/>
      <w:szCs w:val="20"/>
    </w:rPr>
  </w:style>
  <w:style w:type="character" w:customStyle="1" w:styleId="CommentTextChar">
    <w:name w:val="Comment Text Char"/>
    <w:basedOn w:val="DefaultParagraphFont"/>
    <w:link w:val="CommentText"/>
    <w:uiPriority w:val="99"/>
    <w:semiHidden/>
    <w:rsid w:val="0030707D"/>
    <w:rPr>
      <w:sz w:val="20"/>
      <w:szCs w:val="20"/>
    </w:rPr>
  </w:style>
  <w:style w:type="paragraph" w:styleId="CommentSubject">
    <w:name w:val="annotation subject"/>
    <w:basedOn w:val="CommentText"/>
    <w:next w:val="CommentText"/>
    <w:link w:val="CommentSubjectChar"/>
    <w:uiPriority w:val="99"/>
    <w:semiHidden/>
    <w:unhideWhenUsed/>
    <w:rsid w:val="0030707D"/>
    <w:rPr>
      <w:b/>
      <w:bCs/>
    </w:rPr>
  </w:style>
  <w:style w:type="character" w:customStyle="1" w:styleId="CommentSubjectChar">
    <w:name w:val="Comment Subject Char"/>
    <w:basedOn w:val="CommentTextChar"/>
    <w:link w:val="CommentSubject"/>
    <w:uiPriority w:val="99"/>
    <w:semiHidden/>
    <w:rsid w:val="0030707D"/>
    <w:rPr>
      <w:b/>
      <w:bCs/>
      <w:sz w:val="20"/>
      <w:szCs w:val="20"/>
    </w:rPr>
  </w:style>
  <w:style w:type="paragraph" w:styleId="BalloonText">
    <w:name w:val="Balloon Text"/>
    <w:basedOn w:val="Normal"/>
    <w:link w:val="BalloonTextChar"/>
    <w:uiPriority w:val="99"/>
    <w:semiHidden/>
    <w:unhideWhenUsed/>
    <w:rsid w:val="003070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07D"/>
    <w:rPr>
      <w:rFonts w:ascii="Segoe UI" w:hAnsi="Segoe UI" w:cs="Segoe UI"/>
      <w:sz w:val="18"/>
      <w:szCs w:val="18"/>
    </w:rPr>
  </w:style>
  <w:style w:type="character" w:styleId="Strong">
    <w:name w:val="Strong"/>
    <w:basedOn w:val="DefaultParagraphFont"/>
    <w:uiPriority w:val="22"/>
    <w:qFormat/>
    <w:rsid w:val="00587C20"/>
    <w:rPr>
      <w:b/>
      <w:bCs/>
    </w:rPr>
  </w:style>
  <w:style w:type="paragraph" w:customStyle="1" w:styleId="Default">
    <w:name w:val="Default"/>
    <w:rsid w:val="00194183"/>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23466F"/>
    <w:pPr>
      <w:widowControl w:val="0"/>
      <w:ind w:left="2220" w:hanging="360"/>
    </w:pPr>
    <w:rPr>
      <w:rFonts w:ascii="Arial" w:eastAsia="Arial" w:hAnsi="Arial"/>
    </w:rPr>
  </w:style>
  <w:style w:type="character" w:customStyle="1" w:styleId="BodyTextChar">
    <w:name w:val="Body Text Char"/>
    <w:basedOn w:val="DefaultParagraphFont"/>
    <w:link w:val="BodyText"/>
    <w:uiPriority w:val="1"/>
    <w:rsid w:val="0023466F"/>
    <w:rPr>
      <w:rFonts w:ascii="Arial" w:eastAsia="Arial" w:hAnsi="Arial"/>
    </w:rPr>
  </w:style>
  <w:style w:type="character" w:customStyle="1" w:styleId="Heading1Char">
    <w:name w:val="Heading 1 Char"/>
    <w:basedOn w:val="DefaultParagraphFont"/>
    <w:link w:val="Heading1"/>
    <w:uiPriority w:val="9"/>
    <w:rsid w:val="00740BAD"/>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740BAD"/>
    <w:pPr>
      <w:widowControl w:val="0"/>
    </w:pPr>
  </w:style>
  <w:style w:type="character" w:customStyle="1" w:styleId="Heading2Char">
    <w:name w:val="Heading 2 Char"/>
    <w:basedOn w:val="DefaultParagraphFont"/>
    <w:link w:val="Heading2"/>
    <w:uiPriority w:val="9"/>
    <w:semiHidden/>
    <w:rsid w:val="00F132D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46251">
      <w:bodyDiv w:val="1"/>
      <w:marLeft w:val="0"/>
      <w:marRight w:val="0"/>
      <w:marTop w:val="0"/>
      <w:marBottom w:val="0"/>
      <w:divBdr>
        <w:top w:val="none" w:sz="0" w:space="0" w:color="auto"/>
        <w:left w:val="none" w:sz="0" w:space="0" w:color="auto"/>
        <w:bottom w:val="none" w:sz="0" w:space="0" w:color="auto"/>
        <w:right w:val="none" w:sz="0" w:space="0" w:color="auto"/>
      </w:divBdr>
    </w:div>
    <w:div w:id="350956110">
      <w:bodyDiv w:val="1"/>
      <w:marLeft w:val="0"/>
      <w:marRight w:val="0"/>
      <w:marTop w:val="0"/>
      <w:marBottom w:val="0"/>
      <w:divBdr>
        <w:top w:val="none" w:sz="0" w:space="0" w:color="auto"/>
        <w:left w:val="none" w:sz="0" w:space="0" w:color="auto"/>
        <w:bottom w:val="none" w:sz="0" w:space="0" w:color="auto"/>
        <w:right w:val="none" w:sz="0" w:space="0" w:color="auto"/>
      </w:divBdr>
    </w:div>
    <w:div w:id="442967841">
      <w:bodyDiv w:val="1"/>
      <w:marLeft w:val="0"/>
      <w:marRight w:val="0"/>
      <w:marTop w:val="0"/>
      <w:marBottom w:val="0"/>
      <w:divBdr>
        <w:top w:val="none" w:sz="0" w:space="0" w:color="auto"/>
        <w:left w:val="none" w:sz="0" w:space="0" w:color="auto"/>
        <w:bottom w:val="none" w:sz="0" w:space="0" w:color="auto"/>
        <w:right w:val="none" w:sz="0" w:space="0" w:color="auto"/>
      </w:divBdr>
    </w:div>
    <w:div w:id="500967713">
      <w:bodyDiv w:val="1"/>
      <w:marLeft w:val="0"/>
      <w:marRight w:val="0"/>
      <w:marTop w:val="0"/>
      <w:marBottom w:val="0"/>
      <w:divBdr>
        <w:top w:val="none" w:sz="0" w:space="0" w:color="auto"/>
        <w:left w:val="none" w:sz="0" w:space="0" w:color="auto"/>
        <w:bottom w:val="none" w:sz="0" w:space="0" w:color="auto"/>
        <w:right w:val="none" w:sz="0" w:space="0" w:color="auto"/>
      </w:divBdr>
    </w:div>
    <w:div w:id="809715664">
      <w:bodyDiv w:val="1"/>
      <w:marLeft w:val="0"/>
      <w:marRight w:val="0"/>
      <w:marTop w:val="0"/>
      <w:marBottom w:val="0"/>
      <w:divBdr>
        <w:top w:val="none" w:sz="0" w:space="0" w:color="auto"/>
        <w:left w:val="none" w:sz="0" w:space="0" w:color="auto"/>
        <w:bottom w:val="none" w:sz="0" w:space="0" w:color="auto"/>
        <w:right w:val="none" w:sz="0" w:space="0" w:color="auto"/>
      </w:divBdr>
    </w:div>
    <w:div w:id="815562370">
      <w:bodyDiv w:val="1"/>
      <w:marLeft w:val="0"/>
      <w:marRight w:val="0"/>
      <w:marTop w:val="0"/>
      <w:marBottom w:val="0"/>
      <w:divBdr>
        <w:top w:val="none" w:sz="0" w:space="0" w:color="auto"/>
        <w:left w:val="none" w:sz="0" w:space="0" w:color="auto"/>
        <w:bottom w:val="none" w:sz="0" w:space="0" w:color="auto"/>
        <w:right w:val="none" w:sz="0" w:space="0" w:color="auto"/>
      </w:divBdr>
    </w:div>
    <w:div w:id="867138819">
      <w:bodyDiv w:val="1"/>
      <w:marLeft w:val="0"/>
      <w:marRight w:val="0"/>
      <w:marTop w:val="0"/>
      <w:marBottom w:val="0"/>
      <w:divBdr>
        <w:top w:val="none" w:sz="0" w:space="0" w:color="auto"/>
        <w:left w:val="none" w:sz="0" w:space="0" w:color="auto"/>
        <w:bottom w:val="none" w:sz="0" w:space="0" w:color="auto"/>
        <w:right w:val="none" w:sz="0" w:space="0" w:color="auto"/>
      </w:divBdr>
    </w:div>
    <w:div w:id="950169068">
      <w:bodyDiv w:val="1"/>
      <w:marLeft w:val="0"/>
      <w:marRight w:val="0"/>
      <w:marTop w:val="0"/>
      <w:marBottom w:val="0"/>
      <w:divBdr>
        <w:top w:val="none" w:sz="0" w:space="0" w:color="auto"/>
        <w:left w:val="none" w:sz="0" w:space="0" w:color="auto"/>
        <w:bottom w:val="none" w:sz="0" w:space="0" w:color="auto"/>
        <w:right w:val="none" w:sz="0" w:space="0" w:color="auto"/>
      </w:divBdr>
    </w:div>
    <w:div w:id="1021398917">
      <w:bodyDiv w:val="1"/>
      <w:marLeft w:val="0"/>
      <w:marRight w:val="0"/>
      <w:marTop w:val="0"/>
      <w:marBottom w:val="0"/>
      <w:divBdr>
        <w:top w:val="none" w:sz="0" w:space="0" w:color="auto"/>
        <w:left w:val="none" w:sz="0" w:space="0" w:color="auto"/>
        <w:bottom w:val="none" w:sz="0" w:space="0" w:color="auto"/>
        <w:right w:val="none" w:sz="0" w:space="0" w:color="auto"/>
      </w:divBdr>
    </w:div>
    <w:div w:id="1022782568">
      <w:bodyDiv w:val="1"/>
      <w:marLeft w:val="0"/>
      <w:marRight w:val="0"/>
      <w:marTop w:val="0"/>
      <w:marBottom w:val="0"/>
      <w:divBdr>
        <w:top w:val="none" w:sz="0" w:space="0" w:color="auto"/>
        <w:left w:val="none" w:sz="0" w:space="0" w:color="auto"/>
        <w:bottom w:val="none" w:sz="0" w:space="0" w:color="auto"/>
        <w:right w:val="none" w:sz="0" w:space="0" w:color="auto"/>
      </w:divBdr>
    </w:div>
    <w:div w:id="1049498766">
      <w:bodyDiv w:val="1"/>
      <w:marLeft w:val="0"/>
      <w:marRight w:val="0"/>
      <w:marTop w:val="0"/>
      <w:marBottom w:val="0"/>
      <w:divBdr>
        <w:top w:val="none" w:sz="0" w:space="0" w:color="auto"/>
        <w:left w:val="none" w:sz="0" w:space="0" w:color="auto"/>
        <w:bottom w:val="none" w:sz="0" w:space="0" w:color="auto"/>
        <w:right w:val="none" w:sz="0" w:space="0" w:color="auto"/>
      </w:divBdr>
    </w:div>
    <w:div w:id="1187447201">
      <w:bodyDiv w:val="1"/>
      <w:marLeft w:val="0"/>
      <w:marRight w:val="0"/>
      <w:marTop w:val="0"/>
      <w:marBottom w:val="0"/>
      <w:divBdr>
        <w:top w:val="none" w:sz="0" w:space="0" w:color="auto"/>
        <w:left w:val="none" w:sz="0" w:space="0" w:color="auto"/>
        <w:bottom w:val="none" w:sz="0" w:space="0" w:color="auto"/>
        <w:right w:val="none" w:sz="0" w:space="0" w:color="auto"/>
      </w:divBdr>
    </w:div>
    <w:div w:id="1274825994">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482238177">
      <w:bodyDiv w:val="1"/>
      <w:marLeft w:val="0"/>
      <w:marRight w:val="0"/>
      <w:marTop w:val="0"/>
      <w:marBottom w:val="0"/>
      <w:divBdr>
        <w:top w:val="none" w:sz="0" w:space="0" w:color="auto"/>
        <w:left w:val="none" w:sz="0" w:space="0" w:color="auto"/>
        <w:bottom w:val="none" w:sz="0" w:space="0" w:color="auto"/>
        <w:right w:val="none" w:sz="0" w:space="0" w:color="auto"/>
      </w:divBdr>
    </w:div>
    <w:div w:id="1485465694">
      <w:bodyDiv w:val="1"/>
      <w:marLeft w:val="0"/>
      <w:marRight w:val="0"/>
      <w:marTop w:val="0"/>
      <w:marBottom w:val="0"/>
      <w:divBdr>
        <w:top w:val="none" w:sz="0" w:space="0" w:color="auto"/>
        <w:left w:val="none" w:sz="0" w:space="0" w:color="auto"/>
        <w:bottom w:val="none" w:sz="0" w:space="0" w:color="auto"/>
        <w:right w:val="none" w:sz="0" w:space="0" w:color="auto"/>
      </w:divBdr>
    </w:div>
    <w:div w:id="1599173436">
      <w:bodyDiv w:val="1"/>
      <w:marLeft w:val="0"/>
      <w:marRight w:val="0"/>
      <w:marTop w:val="0"/>
      <w:marBottom w:val="0"/>
      <w:divBdr>
        <w:top w:val="none" w:sz="0" w:space="0" w:color="auto"/>
        <w:left w:val="none" w:sz="0" w:space="0" w:color="auto"/>
        <w:bottom w:val="none" w:sz="0" w:space="0" w:color="auto"/>
        <w:right w:val="none" w:sz="0" w:space="0" w:color="auto"/>
      </w:divBdr>
    </w:div>
    <w:div w:id="1713338852">
      <w:bodyDiv w:val="1"/>
      <w:marLeft w:val="0"/>
      <w:marRight w:val="0"/>
      <w:marTop w:val="0"/>
      <w:marBottom w:val="0"/>
      <w:divBdr>
        <w:top w:val="none" w:sz="0" w:space="0" w:color="auto"/>
        <w:left w:val="none" w:sz="0" w:space="0" w:color="auto"/>
        <w:bottom w:val="none" w:sz="0" w:space="0" w:color="auto"/>
        <w:right w:val="none" w:sz="0" w:space="0" w:color="auto"/>
      </w:divBdr>
    </w:div>
    <w:div w:id="1903515065">
      <w:bodyDiv w:val="1"/>
      <w:marLeft w:val="0"/>
      <w:marRight w:val="0"/>
      <w:marTop w:val="0"/>
      <w:marBottom w:val="0"/>
      <w:divBdr>
        <w:top w:val="none" w:sz="0" w:space="0" w:color="auto"/>
        <w:left w:val="none" w:sz="0" w:space="0" w:color="auto"/>
        <w:bottom w:val="none" w:sz="0" w:space="0" w:color="auto"/>
        <w:right w:val="none" w:sz="0" w:space="0" w:color="auto"/>
      </w:divBdr>
    </w:div>
    <w:div w:id="20227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humansubjects/guidance/45cfr46.html%2346.10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suhsc.edu/administration/academic/ors/docs/cm-3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essdata.fda.gov/scripts/cdrh/cfdocs/cfCFR/CFRSearch.cfm?fr=56.10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cessdata.fda.gov/scripts/cdrh/cfdocs/cfCFR/CFRSearch.cfm?fr=56.107" TargetMode="External"/><Relationship Id="rId4" Type="http://schemas.openxmlformats.org/officeDocument/2006/relationships/settings" Target="settings.xml"/><Relationship Id="rId9" Type="http://schemas.openxmlformats.org/officeDocument/2006/relationships/hyperlink" Target="http://www.hhs.gov/ohrp/humansubjects/guidance/45cfr46.html%2346.10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BFC99-17E8-4ABF-8817-D9237258A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Arnold, Lynn T.</cp:lastModifiedBy>
  <cp:revision>2</cp:revision>
  <cp:lastPrinted>2020-06-06T14:44:00Z</cp:lastPrinted>
  <dcterms:created xsi:type="dcterms:W3CDTF">2023-05-01T19:05:00Z</dcterms:created>
  <dcterms:modified xsi:type="dcterms:W3CDTF">2023-05-01T19:05:00Z</dcterms:modified>
</cp:coreProperties>
</file>