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15" w:type="dxa"/>
        <w:tblCellMar>
          <w:top w:w="29" w:type="dxa"/>
          <w:left w:w="115" w:type="dxa"/>
          <w:bottom w:w="29" w:type="dxa"/>
          <w:right w:w="115" w:type="dxa"/>
        </w:tblCellMar>
        <w:tblLook w:val="04A0" w:firstRow="1" w:lastRow="0" w:firstColumn="1" w:lastColumn="0" w:noHBand="0" w:noVBand="1"/>
      </w:tblPr>
      <w:tblGrid>
        <w:gridCol w:w="295"/>
        <w:gridCol w:w="900"/>
        <w:gridCol w:w="3471"/>
        <w:gridCol w:w="783"/>
        <w:gridCol w:w="5466"/>
      </w:tblGrid>
      <w:tr w:rsidR="00E25A48" w:rsidRPr="008566C5" w14:paraId="0EA9C5A4" w14:textId="77777777" w:rsidTr="007F4EA3">
        <w:tc>
          <w:tcPr>
            <w:tcW w:w="1195" w:type="dxa"/>
            <w:gridSpan w:val="2"/>
            <w:tcBorders>
              <w:top w:val="single" w:sz="4" w:space="0" w:color="632423" w:themeColor="accent2" w:themeShade="80"/>
              <w:left w:val="single" w:sz="4" w:space="0" w:color="auto"/>
              <w:bottom w:val="single" w:sz="4" w:space="0" w:color="auto"/>
              <w:right w:val="nil"/>
            </w:tcBorders>
            <w:shd w:val="clear" w:color="auto" w:fill="DBE5F1" w:themeFill="accent1" w:themeFillTint="33"/>
            <w:vAlign w:val="center"/>
          </w:tcPr>
          <w:p w14:paraId="5E228AEE" w14:textId="77777777" w:rsidR="00E25A48" w:rsidRPr="008566C5" w:rsidRDefault="007F4EA3" w:rsidP="00B75285">
            <w:pPr>
              <w:rPr>
                <w:b/>
              </w:rPr>
            </w:pPr>
            <w:r>
              <w:rPr>
                <w:b/>
              </w:rPr>
              <w:t xml:space="preserve">Section </w:t>
            </w:r>
            <w:r w:rsidR="00E25A48">
              <w:rPr>
                <w:b/>
              </w:rPr>
              <w:t>A</w:t>
            </w:r>
            <w:r>
              <w:rPr>
                <w:b/>
              </w:rPr>
              <w:t>:</w:t>
            </w:r>
          </w:p>
        </w:tc>
        <w:tc>
          <w:tcPr>
            <w:tcW w:w="9720" w:type="dxa"/>
            <w:gridSpan w:val="3"/>
            <w:tcBorders>
              <w:top w:val="single" w:sz="4" w:space="0" w:color="632423" w:themeColor="accent2" w:themeShade="80"/>
              <w:left w:val="nil"/>
              <w:bottom w:val="single" w:sz="4" w:space="0" w:color="auto"/>
              <w:right w:val="single" w:sz="4" w:space="0" w:color="auto"/>
            </w:tcBorders>
            <w:shd w:val="clear" w:color="auto" w:fill="DBE5F1" w:themeFill="accent1" w:themeFillTint="33"/>
            <w:vAlign w:val="center"/>
          </w:tcPr>
          <w:p w14:paraId="6E38A89F" w14:textId="77777777" w:rsidR="00E25A48" w:rsidRPr="008566C5" w:rsidRDefault="00E25A48" w:rsidP="00B75285">
            <w:pPr>
              <w:rPr>
                <w:b/>
              </w:rPr>
            </w:pPr>
            <w:r w:rsidRPr="008566C5">
              <w:rPr>
                <w:b/>
                <w:color w:val="000000"/>
              </w:rPr>
              <w:t>Complete address and contact information:</w:t>
            </w:r>
            <w:r w:rsidR="007F4EA3">
              <w:rPr>
                <w:b/>
                <w:color w:val="000000"/>
              </w:rPr>
              <w:t xml:space="preserve">   </w:t>
            </w:r>
          </w:p>
        </w:tc>
      </w:tr>
      <w:tr w:rsidR="00E25A48" w:rsidRPr="008566C5" w14:paraId="3058D18D" w14:textId="77777777" w:rsidTr="001B171A">
        <w:tc>
          <w:tcPr>
            <w:tcW w:w="295" w:type="dxa"/>
            <w:tcBorders>
              <w:top w:val="single" w:sz="4" w:space="0" w:color="auto"/>
              <w:left w:val="single" w:sz="4" w:space="0" w:color="auto"/>
              <w:bottom w:val="single" w:sz="4" w:space="0" w:color="auto"/>
              <w:right w:val="nil"/>
            </w:tcBorders>
          </w:tcPr>
          <w:p w14:paraId="220FCB05" w14:textId="77777777" w:rsidR="00E25A48" w:rsidRPr="008566C5" w:rsidRDefault="00E25A48" w:rsidP="001B171A"/>
        </w:tc>
        <w:tc>
          <w:tcPr>
            <w:tcW w:w="4371" w:type="dxa"/>
            <w:gridSpan w:val="2"/>
            <w:tcBorders>
              <w:top w:val="single" w:sz="4" w:space="0" w:color="auto"/>
              <w:left w:val="nil"/>
              <w:bottom w:val="single" w:sz="4" w:space="0" w:color="auto"/>
              <w:right w:val="nil"/>
            </w:tcBorders>
          </w:tcPr>
          <w:p w14:paraId="52EC3942" w14:textId="77777777" w:rsidR="00E25A48" w:rsidRPr="008566C5" w:rsidRDefault="00E25A48" w:rsidP="001B171A">
            <w:r w:rsidRPr="008566C5">
              <w:t>Name</w:t>
            </w:r>
            <w:r>
              <w:t xml:space="preserve"> of Your Organization</w:t>
            </w:r>
            <w:r w:rsidRPr="008566C5">
              <w:t>:</w:t>
            </w:r>
            <w:r w:rsidR="00D46B54">
              <w:t xml:space="preserve">  Louisiana State University Health Sciences Center – New Orleans</w:t>
            </w:r>
          </w:p>
          <w:p w14:paraId="4B5D8CE4" w14:textId="71C7153E" w:rsidR="00E25A48" w:rsidRPr="008566C5" w:rsidRDefault="00E25A48" w:rsidP="001B171A">
            <w:r w:rsidRPr="008566C5">
              <w:t>Address:</w:t>
            </w:r>
            <w:r w:rsidR="00EB0282">
              <w:t xml:space="preserve"> </w:t>
            </w:r>
            <w:r w:rsidR="005C253C" w:rsidRPr="00282D02">
              <w:rPr>
                <w:highlight w:val="yellow"/>
              </w:rPr>
              <w:t>(Insert Department Address)</w:t>
            </w:r>
          </w:p>
          <w:p w14:paraId="5EF2E097" w14:textId="7D86ECC5" w:rsidR="00E25A48" w:rsidRPr="008566C5" w:rsidRDefault="00E25A48" w:rsidP="001B171A">
            <w:r w:rsidRPr="008566C5">
              <w:t>Phone:</w:t>
            </w:r>
            <w:r w:rsidR="00D46B54">
              <w:t xml:space="preserve">  </w:t>
            </w:r>
            <w:r w:rsidR="005C253C" w:rsidRPr="00282D02">
              <w:rPr>
                <w:highlight w:val="yellow"/>
              </w:rPr>
              <w:t>(Insert Department Phone)</w:t>
            </w:r>
          </w:p>
          <w:p w14:paraId="269EF1ED" w14:textId="3C364E82" w:rsidR="00E25A48" w:rsidRPr="008566C5" w:rsidRDefault="00E25A48" w:rsidP="001B171A">
            <w:r w:rsidRPr="008566C5">
              <w:t>Email:</w:t>
            </w:r>
            <w:r w:rsidR="00D46B54">
              <w:t xml:space="preserve"> </w:t>
            </w:r>
            <w:r w:rsidR="005C253C" w:rsidRPr="00282D02">
              <w:rPr>
                <w:highlight w:val="yellow"/>
              </w:rPr>
              <w:t>(Insert Department Email)</w:t>
            </w:r>
          </w:p>
          <w:p w14:paraId="3AB3C83F" w14:textId="77777777" w:rsidR="00E25A48" w:rsidRPr="008566C5" w:rsidRDefault="00E25A48" w:rsidP="001B171A">
            <w:r w:rsidRPr="008566C5">
              <w:t>Incorporated in:</w:t>
            </w:r>
            <w:r w:rsidR="00D46B54">
              <w:t xml:space="preserve"> </w:t>
            </w:r>
            <w:r w:rsidR="00D46B54" w:rsidRPr="005C253C">
              <w:t>N/A; not a corporation</w:t>
            </w:r>
          </w:p>
          <w:p w14:paraId="1E15E6BD" w14:textId="6E1FE9A8" w:rsidR="00E25A48" w:rsidRPr="008566C5" w:rsidRDefault="00E25A48" w:rsidP="001B171A">
            <w:r w:rsidRPr="008566C5">
              <w:t>Number of Employees:</w:t>
            </w:r>
            <w:r w:rsidR="00D46B54">
              <w:t xml:space="preserve"> </w:t>
            </w:r>
            <w:r w:rsidR="0032006D" w:rsidRPr="00B6600E">
              <w:t>6,058</w:t>
            </w:r>
          </w:p>
          <w:p w14:paraId="4941AFEF" w14:textId="77777777" w:rsidR="00E25A48" w:rsidRDefault="00E25A48" w:rsidP="001B171A">
            <w:r w:rsidRPr="008566C5">
              <w:t>DUNS Number:</w:t>
            </w:r>
            <w:r w:rsidR="00D46B54">
              <w:t xml:space="preserve"> 782627814</w:t>
            </w:r>
          </w:p>
          <w:p w14:paraId="78074467" w14:textId="3B60DABC" w:rsidR="00B01DE0" w:rsidRDefault="00E25A48" w:rsidP="001B171A">
            <w:pPr>
              <w:rPr>
                <w:snapToGrid w:val="0"/>
              </w:rPr>
            </w:pPr>
            <w:r w:rsidRPr="008566C5">
              <w:rPr>
                <w:snapToGrid w:val="0"/>
              </w:rPr>
              <w:t xml:space="preserve">Reg. in </w:t>
            </w:r>
            <w:r>
              <w:rPr>
                <w:snapToGrid w:val="0"/>
              </w:rPr>
              <w:t>SAM</w:t>
            </w:r>
            <w:r w:rsidRPr="008566C5">
              <w:rPr>
                <w:snapToGrid w:val="0"/>
              </w:rPr>
              <w:t>?  Yes</w:t>
            </w:r>
            <w:r w:rsidR="00D46B54">
              <w:rPr>
                <w:snapToGrid w:val="0"/>
              </w:rPr>
              <w:fldChar w:fldCharType="begin">
                <w:ffData>
                  <w:name w:val=""/>
                  <w:enabled/>
                  <w:calcOnExit w:val="0"/>
                  <w:checkBox>
                    <w:sizeAuto/>
                    <w:default w:val="1"/>
                  </w:checkBox>
                </w:ffData>
              </w:fldChar>
            </w:r>
            <w:r w:rsidR="00D46B54">
              <w:rPr>
                <w:snapToGrid w:val="0"/>
              </w:rPr>
              <w:instrText xml:space="preserve"> FORMCHECKBOX </w:instrText>
            </w:r>
            <w:r w:rsidR="003B790E">
              <w:rPr>
                <w:snapToGrid w:val="0"/>
              </w:rPr>
            </w:r>
            <w:r w:rsidR="003B790E">
              <w:rPr>
                <w:snapToGrid w:val="0"/>
              </w:rPr>
              <w:fldChar w:fldCharType="separate"/>
            </w:r>
            <w:r w:rsidR="00D46B54">
              <w:rPr>
                <w:snapToGrid w:val="0"/>
              </w:rPr>
              <w:fldChar w:fldCharType="end"/>
            </w:r>
            <w:r w:rsidRPr="008566C5">
              <w:rPr>
                <w:snapToGrid w:val="0"/>
              </w:rPr>
              <w:t xml:space="preserve">         No</w:t>
            </w:r>
            <w:r w:rsidRPr="008566C5">
              <w:rPr>
                <w:snapToGrid w:val="0"/>
              </w:rPr>
              <w:fldChar w:fldCharType="begin">
                <w:ffData>
                  <w:name w:val="Check1"/>
                  <w:enabled/>
                  <w:calcOnExit w:val="0"/>
                  <w:checkBox>
                    <w:sizeAuto/>
                    <w:default w:val="0"/>
                  </w:checkBox>
                </w:ffData>
              </w:fldChar>
            </w:r>
            <w:r w:rsidRPr="008566C5">
              <w:rPr>
                <w:snapToGrid w:val="0"/>
              </w:rPr>
              <w:instrText xml:space="preserve"> FORMCHECKBOX </w:instrText>
            </w:r>
            <w:r w:rsidR="003B790E">
              <w:rPr>
                <w:snapToGrid w:val="0"/>
              </w:rPr>
            </w:r>
            <w:r w:rsidR="003B790E">
              <w:rPr>
                <w:snapToGrid w:val="0"/>
              </w:rPr>
              <w:fldChar w:fldCharType="separate"/>
            </w:r>
            <w:r w:rsidRPr="008566C5">
              <w:rPr>
                <w:snapToGrid w:val="0"/>
              </w:rPr>
              <w:fldChar w:fldCharType="end"/>
            </w:r>
            <w:r w:rsidRPr="008566C5">
              <w:rPr>
                <w:snapToGrid w:val="0"/>
              </w:rPr>
              <w:t xml:space="preserve">   </w:t>
            </w:r>
          </w:p>
          <w:p w14:paraId="49D828CA" w14:textId="137B2221" w:rsidR="00E25A48" w:rsidRPr="00B01DE0" w:rsidRDefault="00B01DE0" w:rsidP="001B171A">
            <w:pPr>
              <w:rPr>
                <w:b/>
                <w:snapToGrid w:val="0"/>
                <w:sz w:val="18"/>
                <w:szCs w:val="18"/>
              </w:rPr>
            </w:pPr>
            <w:r w:rsidRPr="00B01DE0">
              <w:rPr>
                <w:b/>
                <w:snapToGrid w:val="0"/>
                <w:sz w:val="18"/>
                <w:szCs w:val="18"/>
              </w:rPr>
              <w:t>Please provide documentation of registration</w:t>
            </w:r>
            <w:r>
              <w:rPr>
                <w:b/>
                <w:snapToGrid w:val="0"/>
                <w:sz w:val="18"/>
                <w:szCs w:val="18"/>
              </w:rPr>
              <w:t>.</w:t>
            </w:r>
            <w:r w:rsidR="00E25A48" w:rsidRPr="00B01DE0">
              <w:rPr>
                <w:b/>
                <w:snapToGrid w:val="0"/>
                <w:sz w:val="18"/>
                <w:szCs w:val="18"/>
              </w:rPr>
              <w:t xml:space="preserve">        </w:t>
            </w:r>
            <w:r w:rsidR="00B6600E" w:rsidRPr="007B72A8">
              <w:rPr>
                <w:snapToGrid w:val="0"/>
                <w:sz w:val="18"/>
                <w:szCs w:val="18"/>
              </w:rPr>
              <w:t>(documentation appears as last page of this document)</w:t>
            </w:r>
            <w:r w:rsidR="00E25A48" w:rsidRPr="007B72A8">
              <w:rPr>
                <w:snapToGrid w:val="0"/>
                <w:sz w:val="18"/>
                <w:szCs w:val="18"/>
              </w:rPr>
              <w:t xml:space="preserve">  </w:t>
            </w:r>
            <w:r w:rsidR="00E25A48" w:rsidRPr="00B01DE0">
              <w:rPr>
                <w:b/>
                <w:snapToGrid w:val="0"/>
                <w:sz w:val="18"/>
                <w:szCs w:val="18"/>
              </w:rPr>
              <w:t xml:space="preserve">                    </w:t>
            </w:r>
          </w:p>
        </w:tc>
        <w:tc>
          <w:tcPr>
            <w:tcW w:w="6249" w:type="dxa"/>
            <w:gridSpan w:val="2"/>
            <w:tcBorders>
              <w:top w:val="single" w:sz="4" w:space="0" w:color="auto"/>
              <w:left w:val="nil"/>
              <w:bottom w:val="single" w:sz="4" w:space="0" w:color="auto"/>
              <w:right w:val="single" w:sz="4" w:space="0" w:color="auto"/>
            </w:tcBorders>
          </w:tcPr>
          <w:p w14:paraId="04A1B384" w14:textId="77777777" w:rsidR="00E25A48" w:rsidRPr="008566C5" w:rsidRDefault="00E25A48" w:rsidP="00B75285"/>
          <w:p w14:paraId="4A70722B" w14:textId="77777777" w:rsidR="00E25A48" w:rsidRPr="008566C5" w:rsidRDefault="00E25A48" w:rsidP="00B75285"/>
          <w:p w14:paraId="56D8C3B2" w14:textId="0A6E9E55" w:rsidR="00E25A48" w:rsidRPr="008566C5" w:rsidRDefault="00E25A48" w:rsidP="00B75285">
            <w:r w:rsidRPr="008566C5">
              <w:t>Fax:</w:t>
            </w:r>
            <w:r w:rsidR="00D46B54">
              <w:t xml:space="preserve"> </w:t>
            </w:r>
            <w:r w:rsidR="005C253C">
              <w:t xml:space="preserve"> </w:t>
            </w:r>
            <w:r w:rsidR="005C253C" w:rsidRPr="00282D02">
              <w:rPr>
                <w:highlight w:val="yellow"/>
              </w:rPr>
              <w:t>(Insert Department Fax)</w:t>
            </w:r>
          </w:p>
          <w:p w14:paraId="56494126" w14:textId="79F6FDFF" w:rsidR="00B6600E" w:rsidRDefault="00E25A48" w:rsidP="00B75285">
            <w:r w:rsidRPr="008566C5">
              <w:t>URL:</w:t>
            </w:r>
            <w:r w:rsidR="00D46B54">
              <w:t xml:space="preserve"> </w:t>
            </w:r>
            <w:hyperlink r:id="rId8" w:history="1">
              <w:r w:rsidR="00B6600E" w:rsidRPr="00A812F6">
                <w:rPr>
                  <w:rStyle w:val="Hyperlink"/>
                </w:rPr>
                <w:t>http://www.lsuhsc.edu/</w:t>
              </w:r>
            </w:hyperlink>
          </w:p>
          <w:p w14:paraId="0D3FBBC0" w14:textId="53553395" w:rsidR="00E25A48" w:rsidRPr="008566C5" w:rsidRDefault="00E25A48" w:rsidP="00B75285">
            <w:r w:rsidRPr="008566C5">
              <w:t>Incorporated Date:</w:t>
            </w:r>
            <w:r w:rsidR="00D46B54">
              <w:t xml:space="preserve"> </w:t>
            </w:r>
            <w:r w:rsidR="00D46B54" w:rsidRPr="005C253C">
              <w:t>Established in 1931</w:t>
            </w:r>
          </w:p>
          <w:p w14:paraId="61127D6E" w14:textId="77777777" w:rsidR="00E25A48" w:rsidRPr="008566C5" w:rsidRDefault="00E25A48" w:rsidP="00B75285">
            <w:r w:rsidRPr="008566C5">
              <w:t>Congressional District:</w:t>
            </w:r>
            <w:r w:rsidR="00D46B54">
              <w:t xml:space="preserve">  LA-002</w:t>
            </w:r>
          </w:p>
          <w:p w14:paraId="1D62C625" w14:textId="77777777" w:rsidR="00E25A48" w:rsidRDefault="00E25A48" w:rsidP="00B75285">
            <w:r>
              <w:t>EIN</w:t>
            </w:r>
            <w:r w:rsidRPr="008566C5">
              <w:t xml:space="preserve">:  </w:t>
            </w:r>
            <w:r w:rsidR="00D46B54">
              <w:t>72-6087770</w:t>
            </w:r>
          </w:p>
          <w:p w14:paraId="71584378" w14:textId="616B19DF" w:rsidR="00E25A48" w:rsidRDefault="00E25A48" w:rsidP="00B75285">
            <w:r>
              <w:t>Expiration Date of Current registration</w:t>
            </w:r>
            <w:r w:rsidRPr="008566C5">
              <w:t xml:space="preserve">:   </w:t>
            </w:r>
            <w:r w:rsidR="00546518">
              <w:t>08/28/2019</w:t>
            </w:r>
          </w:p>
          <w:p w14:paraId="62213E1D" w14:textId="77777777" w:rsidR="00B01DE0" w:rsidRPr="008566C5" w:rsidRDefault="00B01DE0" w:rsidP="00B75285"/>
        </w:tc>
      </w:tr>
      <w:tr w:rsidR="00730020" w14:paraId="633D199A" w14:textId="77777777" w:rsidTr="007F4EA3">
        <w:trPr>
          <w:trHeight w:val="393"/>
        </w:trPr>
        <w:tc>
          <w:tcPr>
            <w:tcW w:w="5449" w:type="dxa"/>
            <w:gridSpan w:val="4"/>
            <w:tcBorders>
              <w:top w:val="single" w:sz="4" w:space="0" w:color="632423" w:themeColor="accent2" w:themeShade="80"/>
              <w:left w:val="single" w:sz="4" w:space="0" w:color="auto"/>
              <w:bottom w:val="single" w:sz="4" w:space="0" w:color="632423" w:themeColor="accent2" w:themeShade="80"/>
              <w:right w:val="nil"/>
            </w:tcBorders>
            <w:shd w:val="clear" w:color="auto" w:fill="C6D9F1" w:themeFill="text2" w:themeFillTint="33"/>
          </w:tcPr>
          <w:p w14:paraId="5A6BE118" w14:textId="77777777" w:rsidR="00730020" w:rsidRPr="00B567CE" w:rsidRDefault="00730020" w:rsidP="00437B0A">
            <w:r>
              <w:rPr>
                <w:b/>
              </w:rPr>
              <w:t>Section B: Subrecipient Eligibility</w:t>
            </w:r>
          </w:p>
        </w:tc>
        <w:tc>
          <w:tcPr>
            <w:tcW w:w="5466" w:type="dxa"/>
            <w:tcBorders>
              <w:top w:val="single" w:sz="4" w:space="0" w:color="632423" w:themeColor="accent2" w:themeShade="80"/>
              <w:left w:val="nil"/>
              <w:bottom w:val="single" w:sz="4" w:space="0" w:color="632423" w:themeColor="accent2" w:themeShade="80"/>
              <w:right w:val="single" w:sz="4" w:space="0" w:color="auto"/>
            </w:tcBorders>
            <w:shd w:val="clear" w:color="auto" w:fill="C6D9F1" w:themeFill="text2" w:themeFillTint="33"/>
          </w:tcPr>
          <w:p w14:paraId="77A72B82" w14:textId="77777777" w:rsidR="00730020" w:rsidRDefault="00730020" w:rsidP="00342D83">
            <w:pPr>
              <w:rPr>
                <w:b/>
              </w:rPr>
            </w:pPr>
          </w:p>
        </w:tc>
      </w:tr>
      <w:tr w:rsidR="00730020" w14:paraId="46AFE385" w14:textId="77777777" w:rsidTr="00F35A33">
        <w:trPr>
          <w:trHeight w:val="393"/>
        </w:trPr>
        <w:tc>
          <w:tcPr>
            <w:tcW w:w="10915" w:type="dxa"/>
            <w:gridSpan w:val="5"/>
            <w:tcBorders>
              <w:top w:val="single" w:sz="4" w:space="0" w:color="632423" w:themeColor="accent2" w:themeShade="80"/>
              <w:left w:val="single" w:sz="4" w:space="0" w:color="auto"/>
              <w:bottom w:val="single" w:sz="4" w:space="0" w:color="632423" w:themeColor="accent2" w:themeShade="80"/>
              <w:right w:val="single" w:sz="4" w:space="0" w:color="auto"/>
            </w:tcBorders>
            <w:shd w:val="clear" w:color="auto" w:fill="auto"/>
          </w:tcPr>
          <w:p w14:paraId="3A0C210E" w14:textId="77777777" w:rsidR="00730020" w:rsidRDefault="00730020" w:rsidP="001F63FB">
            <w:r w:rsidRPr="001F63FB">
              <w:t>Is your organization</w:t>
            </w:r>
            <w:r>
              <w:t xml:space="preserve"> or your organization’s principals</w:t>
            </w:r>
            <w:r w:rsidRPr="001F63FB">
              <w:t xml:space="preserve"> presently debarred, suspended, proposed for debarment, declared ineligible or </w:t>
            </w:r>
            <w:r w:rsidRPr="000B00A0">
              <w:t>voluntarily</w:t>
            </w:r>
            <w:r>
              <w:t xml:space="preserve"> </w:t>
            </w:r>
            <w:r w:rsidRPr="001F63FB">
              <w:t xml:space="preserve">excluded from participation in this transaction by any federal department or agency?     </w:t>
            </w:r>
          </w:p>
          <w:p w14:paraId="7E5CF671" w14:textId="2AF03D06" w:rsidR="00730020" w:rsidRDefault="00730020" w:rsidP="001F63FB">
            <w:pPr>
              <w:rPr>
                <w:snapToGrid w:val="0"/>
              </w:rPr>
            </w:pPr>
            <w:r w:rsidRPr="001F63FB">
              <w:t xml:space="preserve"> </w:t>
            </w:r>
            <w:r w:rsidRPr="008566C5">
              <w:rPr>
                <w:snapToGrid w:val="0"/>
              </w:rPr>
              <w:t>Yes</w:t>
            </w:r>
            <w:r w:rsidRPr="008566C5">
              <w:rPr>
                <w:snapToGrid w:val="0"/>
              </w:rPr>
              <w:fldChar w:fldCharType="begin">
                <w:ffData>
                  <w:name w:val=""/>
                  <w:enabled/>
                  <w:calcOnExit w:val="0"/>
                  <w:checkBox>
                    <w:sizeAuto/>
                    <w:default w:val="0"/>
                  </w:checkBox>
                </w:ffData>
              </w:fldChar>
            </w:r>
            <w:r w:rsidRPr="008566C5">
              <w:rPr>
                <w:snapToGrid w:val="0"/>
              </w:rPr>
              <w:instrText xml:space="preserve"> FORMCHECKBOX </w:instrText>
            </w:r>
            <w:r w:rsidR="003B790E">
              <w:rPr>
                <w:snapToGrid w:val="0"/>
              </w:rPr>
            </w:r>
            <w:r w:rsidR="003B790E">
              <w:rPr>
                <w:snapToGrid w:val="0"/>
              </w:rPr>
              <w:fldChar w:fldCharType="separate"/>
            </w:r>
            <w:r w:rsidRPr="008566C5">
              <w:rPr>
                <w:snapToGrid w:val="0"/>
              </w:rPr>
              <w:fldChar w:fldCharType="end"/>
            </w:r>
            <w:r w:rsidRPr="008566C5">
              <w:rPr>
                <w:snapToGrid w:val="0"/>
              </w:rPr>
              <w:t xml:space="preserve">         No</w:t>
            </w:r>
            <w:r w:rsidR="00D46B54">
              <w:rPr>
                <w:snapToGrid w:val="0"/>
              </w:rPr>
              <w:fldChar w:fldCharType="begin">
                <w:ffData>
                  <w:name w:val="Check1"/>
                  <w:enabled/>
                  <w:calcOnExit w:val="0"/>
                  <w:checkBox>
                    <w:sizeAuto/>
                    <w:default w:val="1"/>
                  </w:checkBox>
                </w:ffData>
              </w:fldChar>
            </w:r>
            <w:r w:rsidR="00D46B54">
              <w:rPr>
                <w:snapToGrid w:val="0"/>
              </w:rPr>
              <w:instrText xml:space="preserve"> </w:instrText>
            </w:r>
            <w:bookmarkStart w:id="0" w:name="Check1"/>
            <w:r w:rsidR="00D46B54">
              <w:rPr>
                <w:snapToGrid w:val="0"/>
              </w:rPr>
              <w:instrText xml:space="preserve">FORMCHECKBOX </w:instrText>
            </w:r>
            <w:r w:rsidR="003B790E">
              <w:rPr>
                <w:snapToGrid w:val="0"/>
              </w:rPr>
            </w:r>
            <w:r w:rsidR="003B790E">
              <w:rPr>
                <w:snapToGrid w:val="0"/>
              </w:rPr>
              <w:fldChar w:fldCharType="separate"/>
            </w:r>
            <w:r w:rsidR="00D46B54">
              <w:rPr>
                <w:snapToGrid w:val="0"/>
              </w:rPr>
              <w:fldChar w:fldCharType="end"/>
            </w:r>
            <w:bookmarkEnd w:id="0"/>
            <w:r w:rsidRPr="008566C5">
              <w:rPr>
                <w:snapToGrid w:val="0"/>
              </w:rPr>
              <w:t xml:space="preserve">        </w:t>
            </w:r>
          </w:p>
          <w:p w14:paraId="4F673D84" w14:textId="77777777" w:rsidR="00730020" w:rsidRPr="001F63FB" w:rsidRDefault="00730020" w:rsidP="001422CE">
            <w:pPr>
              <w:rPr>
                <w:color w:val="000000"/>
              </w:rPr>
            </w:pPr>
            <w:r w:rsidRPr="001F63FB">
              <w:t xml:space="preserve">If yes, please skip the rest of the questionnaire, sign and return the questionnaire to </w:t>
            </w:r>
            <w:hyperlink r:id="rId9" w:history="1">
              <w:r w:rsidR="001422CE" w:rsidRPr="00C11C17">
                <w:rPr>
                  <w:rStyle w:val="Hyperlink"/>
                </w:rPr>
                <w:t>nosponproj@lsuhsc.edu</w:t>
              </w:r>
            </w:hyperlink>
            <w:r>
              <w:t xml:space="preserve">. </w:t>
            </w:r>
            <w:r w:rsidRPr="001F63FB">
              <w:t xml:space="preserve"> </w:t>
            </w:r>
          </w:p>
        </w:tc>
      </w:tr>
      <w:tr w:rsidR="00730020" w:rsidRPr="00F35A33" w14:paraId="09CC252F" w14:textId="77777777" w:rsidTr="00F35A33">
        <w:trPr>
          <w:trHeight w:val="393"/>
        </w:trPr>
        <w:tc>
          <w:tcPr>
            <w:tcW w:w="10915" w:type="dxa"/>
            <w:gridSpan w:val="5"/>
            <w:tcBorders>
              <w:top w:val="single" w:sz="4" w:space="0" w:color="632423" w:themeColor="accent2" w:themeShade="80"/>
              <w:left w:val="single" w:sz="4" w:space="0" w:color="auto"/>
              <w:bottom w:val="single" w:sz="4" w:space="0" w:color="632423" w:themeColor="accent2" w:themeShade="80"/>
              <w:right w:val="single" w:sz="4" w:space="0" w:color="auto"/>
            </w:tcBorders>
            <w:shd w:val="clear" w:color="auto" w:fill="C6D9F1" w:themeFill="text2" w:themeFillTint="33"/>
          </w:tcPr>
          <w:p w14:paraId="64B834BD" w14:textId="77777777" w:rsidR="00730020" w:rsidRPr="00F35A33" w:rsidRDefault="00730020" w:rsidP="001F63FB">
            <w:pPr>
              <w:rPr>
                <w:b/>
              </w:rPr>
            </w:pPr>
            <w:r w:rsidRPr="00F35A33">
              <w:rPr>
                <w:b/>
              </w:rPr>
              <w:t>Section C: Subrecipient Determination</w:t>
            </w:r>
          </w:p>
        </w:tc>
      </w:tr>
      <w:tr w:rsidR="00730020" w14:paraId="2FFC58EA" w14:textId="77777777" w:rsidTr="0079248B">
        <w:trPr>
          <w:trHeight w:val="393"/>
        </w:trPr>
        <w:tc>
          <w:tcPr>
            <w:tcW w:w="10915" w:type="dxa"/>
            <w:gridSpan w:val="5"/>
            <w:tcBorders>
              <w:top w:val="single" w:sz="4" w:space="0" w:color="632423" w:themeColor="accent2" w:themeShade="80"/>
              <w:left w:val="single" w:sz="4" w:space="0" w:color="auto"/>
              <w:bottom w:val="single" w:sz="4" w:space="0" w:color="632423" w:themeColor="accent2" w:themeShade="80"/>
              <w:right w:val="single" w:sz="4" w:space="0" w:color="auto"/>
            </w:tcBorders>
            <w:shd w:val="clear" w:color="auto" w:fill="auto"/>
          </w:tcPr>
          <w:p w14:paraId="77BB2C7A" w14:textId="77777777" w:rsidR="00730020" w:rsidRDefault="00730020" w:rsidP="0079248B">
            <w:r>
              <w:t xml:space="preserve">Is your organization </w:t>
            </w:r>
            <w:r w:rsidRPr="00F35A33">
              <w:t xml:space="preserve">properly categorized as a subrecipient </w:t>
            </w:r>
            <w:r>
              <w:t>in accordance with 2CFR200.330?</w:t>
            </w:r>
          </w:p>
          <w:p w14:paraId="62A62B32" w14:textId="5D61DD67" w:rsidR="00730020" w:rsidRDefault="00730020" w:rsidP="001D0AFB">
            <w:pPr>
              <w:rPr>
                <w:snapToGrid w:val="0"/>
              </w:rPr>
            </w:pPr>
            <w:r w:rsidRPr="008566C5">
              <w:rPr>
                <w:snapToGrid w:val="0"/>
              </w:rPr>
              <w:t>Yes</w:t>
            </w:r>
            <w:r w:rsidR="00E63E15">
              <w:rPr>
                <w:snapToGrid w:val="0"/>
              </w:rPr>
              <w:fldChar w:fldCharType="begin">
                <w:ffData>
                  <w:name w:val=""/>
                  <w:enabled/>
                  <w:calcOnExit w:val="0"/>
                  <w:checkBox>
                    <w:sizeAuto/>
                    <w:default w:val="1"/>
                  </w:checkBox>
                </w:ffData>
              </w:fldChar>
            </w:r>
            <w:r w:rsidR="00E63E15">
              <w:rPr>
                <w:snapToGrid w:val="0"/>
              </w:rPr>
              <w:instrText xml:space="preserve"> FORMCHECKBOX </w:instrText>
            </w:r>
            <w:r w:rsidR="003B790E">
              <w:rPr>
                <w:snapToGrid w:val="0"/>
              </w:rPr>
            </w:r>
            <w:r w:rsidR="003B790E">
              <w:rPr>
                <w:snapToGrid w:val="0"/>
              </w:rPr>
              <w:fldChar w:fldCharType="separate"/>
            </w:r>
            <w:r w:rsidR="00E63E15">
              <w:rPr>
                <w:snapToGrid w:val="0"/>
              </w:rPr>
              <w:fldChar w:fldCharType="end"/>
            </w:r>
            <w:r w:rsidRPr="008566C5">
              <w:rPr>
                <w:snapToGrid w:val="0"/>
              </w:rPr>
              <w:t xml:space="preserve">         No</w:t>
            </w:r>
            <w:r w:rsidRPr="008566C5">
              <w:rPr>
                <w:snapToGrid w:val="0"/>
              </w:rPr>
              <w:fldChar w:fldCharType="begin">
                <w:ffData>
                  <w:name w:val="Check1"/>
                  <w:enabled/>
                  <w:calcOnExit w:val="0"/>
                  <w:checkBox>
                    <w:sizeAuto/>
                    <w:default w:val="0"/>
                  </w:checkBox>
                </w:ffData>
              </w:fldChar>
            </w:r>
            <w:r w:rsidRPr="008566C5">
              <w:rPr>
                <w:snapToGrid w:val="0"/>
              </w:rPr>
              <w:instrText xml:space="preserve"> FORMCHECKBOX </w:instrText>
            </w:r>
            <w:r w:rsidR="003B790E">
              <w:rPr>
                <w:snapToGrid w:val="0"/>
              </w:rPr>
            </w:r>
            <w:r w:rsidR="003B790E">
              <w:rPr>
                <w:snapToGrid w:val="0"/>
              </w:rPr>
              <w:fldChar w:fldCharType="separate"/>
            </w:r>
            <w:r w:rsidRPr="008566C5">
              <w:rPr>
                <w:snapToGrid w:val="0"/>
              </w:rPr>
              <w:fldChar w:fldCharType="end"/>
            </w:r>
            <w:r w:rsidRPr="008566C5">
              <w:rPr>
                <w:snapToGrid w:val="0"/>
              </w:rPr>
              <w:t xml:space="preserve">        </w:t>
            </w:r>
          </w:p>
          <w:p w14:paraId="1BD40624" w14:textId="77777777" w:rsidR="00730020" w:rsidRPr="001D0AFB" w:rsidRDefault="00730020" w:rsidP="001D0AFB">
            <w:pPr>
              <w:rPr>
                <w:snapToGrid w:val="0"/>
              </w:rPr>
            </w:pPr>
          </w:p>
        </w:tc>
      </w:tr>
      <w:tr w:rsidR="00730020" w14:paraId="36541F94" w14:textId="77777777" w:rsidTr="0079248B">
        <w:trPr>
          <w:trHeight w:val="393"/>
        </w:trPr>
        <w:tc>
          <w:tcPr>
            <w:tcW w:w="10915" w:type="dxa"/>
            <w:gridSpan w:val="5"/>
            <w:tcBorders>
              <w:top w:val="single" w:sz="4" w:space="0" w:color="632423" w:themeColor="accent2" w:themeShade="80"/>
              <w:left w:val="single" w:sz="4" w:space="0" w:color="auto"/>
              <w:bottom w:val="single" w:sz="4" w:space="0" w:color="632423" w:themeColor="accent2" w:themeShade="80"/>
              <w:right w:val="single" w:sz="4" w:space="0" w:color="auto"/>
            </w:tcBorders>
            <w:shd w:val="clear" w:color="auto" w:fill="C6D9F1" w:themeFill="text2" w:themeFillTint="33"/>
          </w:tcPr>
          <w:p w14:paraId="7EEBC792" w14:textId="77777777" w:rsidR="00730020" w:rsidRPr="00A9201A" w:rsidRDefault="00730020" w:rsidP="0079248B">
            <w:pPr>
              <w:rPr>
                <w:b/>
              </w:rPr>
            </w:pPr>
            <w:r w:rsidRPr="00A9201A">
              <w:rPr>
                <w:b/>
              </w:rPr>
              <w:t>Section D: Subrecipient Organization Information</w:t>
            </w:r>
          </w:p>
        </w:tc>
      </w:tr>
      <w:tr w:rsidR="00730020" w14:paraId="0E60E7C7" w14:textId="77777777" w:rsidTr="006B63A1">
        <w:trPr>
          <w:trHeight w:val="735"/>
        </w:trPr>
        <w:tc>
          <w:tcPr>
            <w:tcW w:w="10915" w:type="dxa"/>
            <w:gridSpan w:val="5"/>
            <w:tcBorders>
              <w:top w:val="single" w:sz="4" w:space="0" w:color="632423" w:themeColor="accent2" w:themeShade="80"/>
              <w:left w:val="single" w:sz="4" w:space="0" w:color="auto"/>
              <w:bottom w:val="single" w:sz="4" w:space="0" w:color="632423" w:themeColor="accent2" w:themeShade="80"/>
              <w:right w:val="single" w:sz="4" w:space="0" w:color="auto"/>
            </w:tcBorders>
            <w:shd w:val="clear" w:color="auto" w:fill="auto"/>
          </w:tcPr>
          <w:p w14:paraId="544C4E33" w14:textId="77777777" w:rsidR="00730020" w:rsidRDefault="00730020" w:rsidP="00B87983">
            <w:r>
              <w:rPr>
                <w:sz w:val="24"/>
                <w:szCs w:val="24"/>
              </w:rPr>
              <w:t>Please f</w:t>
            </w:r>
            <w:r w:rsidRPr="00702084">
              <w:rPr>
                <w:sz w:val="24"/>
                <w:szCs w:val="24"/>
              </w:rPr>
              <w:t>ill out the in</w:t>
            </w:r>
            <w:r>
              <w:rPr>
                <w:sz w:val="24"/>
                <w:szCs w:val="24"/>
              </w:rPr>
              <w:t>formation below, as appropriate.</w:t>
            </w:r>
          </w:p>
        </w:tc>
      </w:tr>
    </w:tbl>
    <w:p w14:paraId="36A86A53" w14:textId="52A9B35F" w:rsidR="002C1DA5" w:rsidRPr="00702084" w:rsidRDefault="00E63E15" w:rsidP="001261AD">
      <w:pPr>
        <w:snapToGrid w:val="0"/>
        <w:contextualSpacing/>
        <w:rPr>
          <w:sz w:val="24"/>
          <w:szCs w:val="24"/>
        </w:rPr>
      </w:pPr>
      <w:r>
        <w:rPr>
          <w:noProof/>
          <w:sz w:val="24"/>
          <w:szCs w:val="24"/>
        </w:rPr>
        <mc:AlternateContent>
          <mc:Choice Requires="wps">
            <w:drawing>
              <wp:anchor distT="0" distB="0" distL="114300" distR="114300" simplePos="0" relativeHeight="251657728" behindDoc="1" locked="1" layoutInCell="1" allowOverlap="0" wp14:anchorId="3554FC14" wp14:editId="1E94EF36">
                <wp:simplePos x="0" y="0"/>
                <wp:positionH relativeFrom="column">
                  <wp:posOffset>-91440</wp:posOffset>
                </wp:positionH>
                <wp:positionV relativeFrom="page">
                  <wp:posOffset>466725</wp:posOffset>
                </wp:positionV>
                <wp:extent cx="6949440" cy="1123950"/>
                <wp:effectExtent l="0" t="0" r="22860" b="19050"/>
                <wp:wrapTight wrapText="bothSides">
                  <wp:wrapPolygon edited="0">
                    <wp:start x="0" y="0"/>
                    <wp:lineTo x="0" y="21600"/>
                    <wp:lineTo x="21612" y="21600"/>
                    <wp:lineTo x="21612" y="0"/>
                    <wp:lineTo x="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1123950"/>
                        </a:xfrm>
                        <a:prstGeom prst="rect">
                          <a:avLst/>
                        </a:prstGeom>
                        <a:gradFill rotWithShape="1">
                          <a:gsLst>
                            <a:gs pos="0">
                              <a:schemeClr val="bg2">
                                <a:lumMod val="100000"/>
                                <a:lumOff val="0"/>
                              </a:schemeClr>
                            </a:gs>
                            <a:gs pos="100000">
                              <a:schemeClr val="bg1">
                                <a:lumMod val="100000"/>
                                <a:lumOff val="0"/>
                              </a:schemeClr>
                            </a:gs>
                          </a:gsLst>
                          <a:lin ang="5400000" scaled="1"/>
                        </a:gradFill>
                        <a:ln w="6350">
                          <a:solidFill>
                            <a:srgbClr val="000000"/>
                          </a:solidFill>
                          <a:miter lim="800000"/>
                          <a:headEnd/>
                          <a:tailEnd/>
                        </a:ln>
                      </wps:spPr>
                      <wps:txbx>
                        <w:txbxContent>
                          <w:p w14:paraId="752D9CCE" w14:textId="549EBF30" w:rsidR="00817C6D" w:rsidRPr="00A0322C" w:rsidRDefault="00817C6D" w:rsidP="00BD42CA">
                            <w:pPr>
                              <w:rPr>
                                <w:rFonts w:cs="Times New Roman"/>
                                <w:b/>
                                <w:u w:val="single"/>
                              </w:rPr>
                            </w:pPr>
                            <w:r w:rsidRPr="00D44EED">
                              <w:t xml:space="preserve"> </w:t>
                            </w:r>
                            <w:r w:rsidR="0077448F">
                              <w:rPr>
                                <w:rFonts w:cs="Times New Roman"/>
                                <w:b/>
                                <w:sz w:val="28"/>
                                <w:szCs w:val="28"/>
                                <w:u w:val="single"/>
                              </w:rPr>
                              <w:t>D</w:t>
                            </w:r>
                            <w:r w:rsidRPr="00A0322C">
                              <w:rPr>
                                <w:rFonts w:cs="Times New Roman"/>
                                <w:b/>
                                <w:sz w:val="28"/>
                                <w:szCs w:val="28"/>
                                <w:u w:val="single"/>
                              </w:rPr>
                              <w:t>omestic Subrecipient Profile Questionnaire</w:t>
                            </w:r>
                          </w:p>
                          <w:p w14:paraId="71E57B9A" w14:textId="77777777" w:rsidR="00721CD3" w:rsidRDefault="00817C6D" w:rsidP="00721CD3">
                            <w:r w:rsidRPr="00A0322C">
                              <w:rPr>
                                <w:rFonts w:cs="Times New Roman"/>
                                <w:b/>
                                <w:u w:val="single"/>
                              </w:rPr>
                              <w:t>How to use:</w:t>
                            </w:r>
                            <w:r w:rsidRPr="00A0322C">
                              <w:rPr>
                                <w:rFonts w:cs="Times New Roman"/>
                              </w:rPr>
                              <w:t xml:space="preserve">  The questionnaire is used to help determine a subrecipient organization’s financial and management strength, which helps assess risk and dictates the monitoring plan for domestic subrecipients. The questionnaire must be completed and signed by the subrecipient prior to the issuance</w:t>
                            </w:r>
                            <w:r>
                              <w:rPr>
                                <w:rFonts w:asciiTheme="majorHAnsi" w:hAnsiTheme="majorHAnsi" w:cs="Times New Roman"/>
                              </w:rPr>
                              <w:t xml:space="preserve"> of a sub</w:t>
                            </w:r>
                            <w:r w:rsidRPr="00A71995">
                              <w:rPr>
                                <w:rFonts w:asciiTheme="majorHAnsi" w:hAnsiTheme="majorHAnsi" w:cs="Times New Roman"/>
                              </w:rPr>
                              <w:t xml:space="preserve">award.  </w:t>
                            </w:r>
                            <w:r w:rsidR="00721CD3">
                              <w:rPr>
                                <w:rFonts w:asciiTheme="majorHAnsi" w:hAnsiTheme="majorHAnsi" w:cs="Times New Roman"/>
                              </w:rPr>
                              <w:t xml:space="preserve"> See link for additional information to OMB Uniform Guidance. </w:t>
                            </w:r>
                            <w:r w:rsidR="00072DDB">
                              <w:rPr>
                                <w:rFonts w:asciiTheme="majorHAnsi" w:hAnsiTheme="majorHAnsi" w:cs="Times New Roman"/>
                              </w:rPr>
                              <w:t xml:space="preserve"> </w:t>
                            </w:r>
                            <w:hyperlink r:id="rId10" w:history="1">
                              <w:r w:rsidR="00072DDB" w:rsidRPr="00072DDB">
                                <w:rPr>
                                  <w:rStyle w:val="Hyperlink"/>
                                  <w:rFonts w:asciiTheme="majorHAnsi" w:hAnsiTheme="majorHAnsi" w:cs="Times New Roman"/>
                                </w:rPr>
                                <w:t xml:space="preserve"> Link to Uniform Guidance</w:t>
                              </w:r>
                            </w:hyperlink>
                          </w:p>
                          <w:p w14:paraId="0BC3AB06" w14:textId="77777777" w:rsidR="00817C6D" w:rsidRDefault="00817C6D" w:rsidP="00BD42CA">
                            <w:pPr>
                              <w:rPr>
                                <w:rFonts w:asciiTheme="majorHAnsi" w:hAnsiTheme="majorHAnsi" w:cs="Times New Roman"/>
                              </w:rPr>
                            </w:pPr>
                          </w:p>
                          <w:p w14:paraId="6C84C431" w14:textId="77777777" w:rsidR="00721CD3" w:rsidRDefault="003B790E" w:rsidP="00721CD3">
                            <w:hyperlink r:id="rId11" w:history="1">
                              <w:r w:rsidR="00721CD3">
                                <w:rPr>
                                  <w:rStyle w:val="Hyperlink"/>
                                </w:rPr>
                                <w:t>http://www.ecfr.gov/cgi-bin/text-idx?SID=6214841a79953f26c5c230d72d6b70a1&amp;tpl=/ecfrbrowse/Title02/2cfr200_main_02.tpl</w:t>
                              </w:r>
                            </w:hyperlink>
                          </w:p>
                          <w:p w14:paraId="3C6782CA" w14:textId="77777777" w:rsidR="00721CD3" w:rsidRPr="00D63201" w:rsidRDefault="00721CD3" w:rsidP="00BD42CA">
                            <w:pPr>
                              <w:rPr>
                                <w:rFonts w:asciiTheme="majorHAnsi" w:hAnsiTheme="majorHAnsi"/>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4FC14" id="_x0000_t202" coordsize="21600,21600" o:spt="202" path="m,l,21600r21600,l21600,xe">
                <v:stroke joinstyle="miter"/>
                <v:path gradientshapeok="t" o:connecttype="rect"/>
              </v:shapetype>
              <v:shape id="Text Box 4" o:spid="_x0000_s1026" type="#_x0000_t202" style="position:absolute;margin-left:-7.2pt;margin-top:36.75pt;width:547.2pt;height: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" o:allowoverlap="f" fillcolor="#eeece1 [3214]" strokeweight=".5pt">
                <v:fill color2="white [3212]" rotate="t" focus="100%" type="gradient"/>
                <v:textbox>
                  <w:txbxContent>
                    <w:p w14:paraId="752D9CCE" w14:textId="549EBF30" w:rsidR="00817C6D" w:rsidRPr="00A0322C" w:rsidRDefault="00817C6D" w:rsidP="00BD42CA">
                      <w:pPr>
                        <w:rPr>
                          <w:rFonts w:cs="Times New Roman"/>
                          <w:b/>
                          <w:u w:val="single"/>
                        </w:rPr>
                      </w:pPr>
                      <w:r w:rsidRPr="00D44EED">
                        <w:t xml:space="preserve"> </w:t>
                      </w:r>
                      <w:r w:rsidR="0077448F">
                        <w:rPr>
                          <w:rFonts w:cs="Times New Roman"/>
                          <w:b/>
                          <w:sz w:val="28"/>
                          <w:szCs w:val="28"/>
                          <w:u w:val="single"/>
                        </w:rPr>
                        <w:t>D</w:t>
                      </w:r>
                      <w:r w:rsidRPr="00A0322C">
                        <w:rPr>
                          <w:rFonts w:cs="Times New Roman"/>
                          <w:b/>
                          <w:sz w:val="28"/>
                          <w:szCs w:val="28"/>
                          <w:u w:val="single"/>
                        </w:rPr>
                        <w:t>omestic Subrecipient Profile Questionnaire</w:t>
                      </w:r>
                    </w:p>
                    <w:p w14:paraId="71E57B9A" w14:textId="77777777" w:rsidR="00721CD3" w:rsidRDefault="00817C6D" w:rsidP="00721CD3">
                      <w:r w:rsidRPr="00A0322C">
                        <w:rPr>
                          <w:rFonts w:cs="Times New Roman"/>
                          <w:b/>
                          <w:u w:val="single"/>
                        </w:rPr>
                        <w:t>How to use:</w:t>
                      </w:r>
                      <w:r w:rsidRPr="00A0322C">
                        <w:rPr>
                          <w:rFonts w:cs="Times New Roman"/>
                        </w:rPr>
                        <w:t xml:space="preserve">  The questionnaire is used to help determine a subrecipient organization’s financial and management strength, which helps assess risk and dictates the monitoring plan for domestic subrecipients. The questionnaire must be completed and signed by the subrecipient prior to the issuance</w:t>
                      </w:r>
                      <w:r>
                        <w:rPr>
                          <w:rFonts w:asciiTheme="majorHAnsi" w:hAnsiTheme="majorHAnsi" w:cs="Times New Roman"/>
                        </w:rPr>
                        <w:t xml:space="preserve"> of a sub</w:t>
                      </w:r>
                      <w:r w:rsidRPr="00A71995">
                        <w:rPr>
                          <w:rFonts w:asciiTheme="majorHAnsi" w:hAnsiTheme="majorHAnsi" w:cs="Times New Roman"/>
                        </w:rPr>
                        <w:t xml:space="preserve">award.  </w:t>
                      </w:r>
                      <w:r w:rsidR="00721CD3">
                        <w:rPr>
                          <w:rFonts w:asciiTheme="majorHAnsi" w:hAnsiTheme="majorHAnsi" w:cs="Times New Roman"/>
                        </w:rPr>
                        <w:t xml:space="preserve"> See link for additional information to OMB Uniform Guidance. </w:t>
                      </w:r>
                      <w:r w:rsidR="00072DDB">
                        <w:rPr>
                          <w:rFonts w:asciiTheme="majorHAnsi" w:hAnsiTheme="majorHAnsi" w:cs="Times New Roman"/>
                        </w:rPr>
                        <w:t xml:space="preserve"> </w:t>
                      </w:r>
                      <w:hyperlink r:id="rId12" w:history="1">
                        <w:r w:rsidR="00072DDB" w:rsidRPr="00072DDB">
                          <w:rPr>
                            <w:rStyle w:val="Hyperlink"/>
                            <w:rFonts w:asciiTheme="majorHAnsi" w:hAnsiTheme="majorHAnsi" w:cs="Times New Roman"/>
                          </w:rPr>
                          <w:t xml:space="preserve"> Link to Uniform Guidance</w:t>
                        </w:r>
                      </w:hyperlink>
                    </w:p>
                    <w:p w14:paraId="0BC3AB06" w14:textId="77777777" w:rsidR="00817C6D" w:rsidRDefault="00817C6D" w:rsidP="00BD42CA">
                      <w:pPr>
                        <w:rPr>
                          <w:rFonts w:asciiTheme="majorHAnsi" w:hAnsiTheme="majorHAnsi" w:cs="Times New Roman"/>
                        </w:rPr>
                      </w:pPr>
                    </w:p>
                    <w:p w14:paraId="6C84C431" w14:textId="77777777" w:rsidR="00721CD3" w:rsidRDefault="00282D02" w:rsidP="00721CD3">
                      <w:hyperlink r:id="rId13" w:history="1">
                        <w:r w:rsidR="00721CD3">
                          <w:rPr>
                            <w:rStyle w:val="Hyperlink"/>
                          </w:rPr>
                          <w:t>http://www.ecfr.gov/cgi-bin/text-idx?SID=6214841a79953f26c5c230d72d6b70a1&amp;tpl=/ecfrbrowse/Title02/2cfr200_main_02.tpl</w:t>
                        </w:r>
                      </w:hyperlink>
                    </w:p>
                    <w:p w14:paraId="3C6782CA" w14:textId="77777777" w:rsidR="00721CD3" w:rsidRPr="00D63201" w:rsidRDefault="00721CD3" w:rsidP="00BD42CA">
                      <w:pPr>
                        <w:rPr>
                          <w:rFonts w:asciiTheme="majorHAnsi" w:hAnsiTheme="majorHAnsi"/>
                          <w:b/>
                          <w:sz w:val="28"/>
                          <w:szCs w:val="28"/>
                        </w:rPr>
                      </w:pPr>
                    </w:p>
                  </w:txbxContent>
                </v:textbox>
                <w10:wrap type="tight" anchory="page"/>
                <w10:anchorlock/>
              </v:shape>
            </w:pict>
          </mc:Fallback>
        </mc:AlternateContent>
      </w:r>
    </w:p>
    <w:tbl>
      <w:tblPr>
        <w:tblStyle w:val="TableGrid"/>
        <w:tblW w:w="11350" w:type="dxa"/>
        <w:tblCellMar>
          <w:top w:w="29" w:type="dxa"/>
          <w:left w:w="115" w:type="dxa"/>
          <w:bottom w:w="29" w:type="dxa"/>
          <w:right w:w="115" w:type="dxa"/>
        </w:tblCellMar>
        <w:tblLook w:val="04A0" w:firstRow="1" w:lastRow="0" w:firstColumn="1" w:lastColumn="0" w:noHBand="0" w:noVBand="1"/>
      </w:tblPr>
      <w:tblGrid>
        <w:gridCol w:w="512"/>
        <w:gridCol w:w="4351"/>
        <w:gridCol w:w="2189"/>
        <w:gridCol w:w="4298"/>
      </w:tblGrid>
      <w:tr w:rsidR="00E037F1" w14:paraId="124D6617" w14:textId="77777777" w:rsidTr="00B6600E">
        <w:tc>
          <w:tcPr>
            <w:tcW w:w="512"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7603D25B" w14:textId="77777777" w:rsidR="00E037F1" w:rsidRPr="008566C5" w:rsidRDefault="007F4EA3" w:rsidP="00C20F3B">
            <w:pPr>
              <w:rPr>
                <w:b/>
              </w:rPr>
            </w:pPr>
            <w:r>
              <w:rPr>
                <w:b/>
              </w:rPr>
              <w:t>1</w:t>
            </w:r>
            <w:r w:rsidR="00E037F1" w:rsidRPr="008566C5">
              <w:rPr>
                <w:b/>
              </w:rPr>
              <w:t>.</w:t>
            </w:r>
          </w:p>
        </w:tc>
        <w:tc>
          <w:tcPr>
            <w:tcW w:w="10838" w:type="dxa"/>
            <w:gridSpan w:val="3"/>
            <w:tcBorders>
              <w:top w:val="single" w:sz="4" w:space="0" w:color="auto"/>
              <w:left w:val="nil"/>
              <w:bottom w:val="single" w:sz="4" w:space="0" w:color="auto"/>
              <w:right w:val="single" w:sz="4" w:space="0" w:color="auto"/>
            </w:tcBorders>
            <w:shd w:val="clear" w:color="auto" w:fill="DBE5F1" w:themeFill="accent1" w:themeFillTint="33"/>
            <w:vAlign w:val="center"/>
          </w:tcPr>
          <w:p w14:paraId="0BA9F5F5" w14:textId="77777777" w:rsidR="00E037F1" w:rsidRPr="008566C5" w:rsidRDefault="00FD4EBB" w:rsidP="00C20F3B">
            <w:pPr>
              <w:rPr>
                <w:b/>
              </w:rPr>
            </w:pPr>
            <w:r>
              <w:rPr>
                <w:b/>
                <w:color w:val="000000"/>
              </w:rPr>
              <w:t>Type of organization (check all that apply</w:t>
            </w:r>
            <w:r w:rsidR="003C5F7E" w:rsidRPr="008566C5">
              <w:rPr>
                <w:b/>
                <w:color w:val="000000"/>
              </w:rPr>
              <w:t xml:space="preserve">):  </w:t>
            </w:r>
          </w:p>
        </w:tc>
      </w:tr>
      <w:tr w:rsidR="00FD4EBB" w14:paraId="15CDF89D" w14:textId="77777777" w:rsidTr="00B6600E">
        <w:tc>
          <w:tcPr>
            <w:tcW w:w="512" w:type="dxa"/>
            <w:tcBorders>
              <w:top w:val="single" w:sz="4" w:space="0" w:color="auto"/>
              <w:left w:val="single" w:sz="4" w:space="0" w:color="auto"/>
              <w:bottom w:val="nil"/>
              <w:right w:val="nil"/>
            </w:tcBorders>
          </w:tcPr>
          <w:p w14:paraId="3E5228AB" w14:textId="77777777" w:rsidR="00FD4EBB" w:rsidRPr="008566C5" w:rsidRDefault="00FD4EBB" w:rsidP="00702084"/>
        </w:tc>
        <w:tc>
          <w:tcPr>
            <w:tcW w:w="4074" w:type="dxa"/>
            <w:tcBorders>
              <w:top w:val="single" w:sz="4" w:space="0" w:color="auto"/>
              <w:left w:val="nil"/>
              <w:bottom w:val="nil"/>
              <w:right w:val="nil"/>
            </w:tcBorders>
          </w:tcPr>
          <w:p w14:paraId="70EEF751" w14:textId="1FD615C0" w:rsidR="00FD4EBB" w:rsidRPr="008566C5" w:rsidRDefault="00FD4EBB" w:rsidP="00E63E15">
            <w:r w:rsidRPr="008566C5">
              <w:rPr>
                <w:color w:val="000000"/>
              </w:rPr>
              <w:t>[</w:t>
            </w:r>
            <w:r w:rsidR="00E63E15">
              <w:rPr>
                <w:color w:val="000000"/>
              </w:rPr>
              <w:t>X</w:t>
            </w:r>
            <w:r w:rsidRPr="008566C5">
              <w:rPr>
                <w:color w:val="000000"/>
              </w:rPr>
              <w:t xml:space="preserve">] University </w:t>
            </w:r>
          </w:p>
        </w:tc>
        <w:tc>
          <w:tcPr>
            <w:tcW w:w="2243" w:type="dxa"/>
            <w:tcBorders>
              <w:top w:val="single" w:sz="4" w:space="0" w:color="auto"/>
              <w:left w:val="nil"/>
              <w:bottom w:val="nil"/>
              <w:right w:val="nil"/>
            </w:tcBorders>
          </w:tcPr>
          <w:p w14:paraId="1A92DE68" w14:textId="59C22896" w:rsidR="00FD4EBB" w:rsidRPr="008566C5" w:rsidRDefault="00FD4EBB" w:rsidP="00E63E15">
            <w:r w:rsidRPr="008566C5">
              <w:rPr>
                <w:color w:val="000000"/>
              </w:rPr>
              <w:t>[</w:t>
            </w:r>
            <w:r w:rsidR="00E63E15">
              <w:rPr>
                <w:color w:val="000000"/>
              </w:rPr>
              <w:t>X</w:t>
            </w:r>
            <w:r w:rsidRPr="008566C5">
              <w:rPr>
                <w:color w:val="000000"/>
              </w:rPr>
              <w:t xml:space="preserve">] </w:t>
            </w:r>
            <w:r>
              <w:rPr>
                <w:color w:val="000000"/>
              </w:rPr>
              <w:t xml:space="preserve">Louisiana </w:t>
            </w:r>
            <w:r w:rsidRPr="008566C5">
              <w:rPr>
                <w:color w:val="000000"/>
              </w:rPr>
              <w:t xml:space="preserve"> State</w:t>
            </w:r>
          </w:p>
        </w:tc>
        <w:tc>
          <w:tcPr>
            <w:tcW w:w="4521" w:type="dxa"/>
            <w:tcBorders>
              <w:top w:val="single" w:sz="4" w:space="0" w:color="auto"/>
              <w:left w:val="nil"/>
              <w:bottom w:val="nil"/>
              <w:right w:val="single" w:sz="4" w:space="0" w:color="auto"/>
            </w:tcBorders>
          </w:tcPr>
          <w:p w14:paraId="0F6AF88D" w14:textId="77777777" w:rsidR="00FD4EBB" w:rsidRPr="008566C5" w:rsidRDefault="00FD4EBB" w:rsidP="00FD4EBB">
            <w:r w:rsidRPr="008566C5">
              <w:rPr>
                <w:color w:val="000000"/>
              </w:rPr>
              <w:t>[  ] Other State (non-</w:t>
            </w:r>
            <w:r>
              <w:rPr>
                <w:color w:val="000000"/>
              </w:rPr>
              <w:t>LA</w:t>
            </w:r>
            <w:r w:rsidRPr="008566C5">
              <w:rPr>
                <w:color w:val="000000"/>
              </w:rPr>
              <w:t>)</w:t>
            </w:r>
          </w:p>
        </w:tc>
      </w:tr>
      <w:tr w:rsidR="00FD4EBB" w14:paraId="130118D9" w14:textId="77777777" w:rsidTr="00B6600E">
        <w:tc>
          <w:tcPr>
            <w:tcW w:w="512" w:type="dxa"/>
            <w:tcBorders>
              <w:top w:val="nil"/>
              <w:left w:val="single" w:sz="4" w:space="0" w:color="auto"/>
              <w:bottom w:val="nil"/>
              <w:right w:val="nil"/>
            </w:tcBorders>
          </w:tcPr>
          <w:p w14:paraId="19C76C24" w14:textId="77777777" w:rsidR="00FD4EBB" w:rsidRPr="008566C5" w:rsidRDefault="00FD4EBB" w:rsidP="00702084"/>
        </w:tc>
        <w:tc>
          <w:tcPr>
            <w:tcW w:w="4074" w:type="dxa"/>
            <w:tcBorders>
              <w:top w:val="nil"/>
              <w:left w:val="nil"/>
              <w:bottom w:val="nil"/>
              <w:right w:val="nil"/>
            </w:tcBorders>
          </w:tcPr>
          <w:p w14:paraId="128C5109" w14:textId="77777777" w:rsidR="00FD4EBB" w:rsidRPr="008566C5" w:rsidRDefault="00FD4EBB" w:rsidP="00702084">
            <w:r w:rsidRPr="008566C5">
              <w:rPr>
                <w:color w:val="000000"/>
              </w:rPr>
              <w:t>[  ] Non-Profit Org</w:t>
            </w:r>
          </w:p>
        </w:tc>
        <w:tc>
          <w:tcPr>
            <w:tcW w:w="2243" w:type="dxa"/>
            <w:tcBorders>
              <w:top w:val="nil"/>
              <w:left w:val="nil"/>
              <w:bottom w:val="nil"/>
              <w:right w:val="nil"/>
            </w:tcBorders>
          </w:tcPr>
          <w:p w14:paraId="2C0D8356" w14:textId="77777777" w:rsidR="00FD4EBB" w:rsidRPr="008566C5" w:rsidRDefault="00FD4EBB" w:rsidP="00A534B6">
            <w:r w:rsidRPr="008566C5">
              <w:rPr>
                <w:color w:val="000000"/>
              </w:rPr>
              <w:t xml:space="preserve">[  ] </w:t>
            </w:r>
            <w:r w:rsidR="00A534B6">
              <w:rPr>
                <w:color w:val="000000"/>
              </w:rPr>
              <w:t>For-Profit Org</w:t>
            </w:r>
          </w:p>
        </w:tc>
        <w:tc>
          <w:tcPr>
            <w:tcW w:w="4521" w:type="dxa"/>
            <w:tcBorders>
              <w:top w:val="nil"/>
              <w:left w:val="nil"/>
              <w:bottom w:val="nil"/>
              <w:right w:val="single" w:sz="4" w:space="0" w:color="auto"/>
            </w:tcBorders>
          </w:tcPr>
          <w:p w14:paraId="1D745582" w14:textId="77777777" w:rsidR="00FD4EBB" w:rsidRPr="008566C5" w:rsidRDefault="00FD4EBB" w:rsidP="00702084">
            <w:r w:rsidRPr="008566C5">
              <w:rPr>
                <w:color w:val="000000"/>
              </w:rPr>
              <w:t>[  ] Foundation</w:t>
            </w:r>
          </w:p>
        </w:tc>
      </w:tr>
      <w:tr w:rsidR="00FD4EBB" w14:paraId="1DF3914F" w14:textId="77777777" w:rsidTr="00B6600E">
        <w:tc>
          <w:tcPr>
            <w:tcW w:w="512" w:type="dxa"/>
            <w:tcBorders>
              <w:top w:val="nil"/>
              <w:left w:val="single" w:sz="4" w:space="0" w:color="auto"/>
              <w:bottom w:val="single" w:sz="4" w:space="0" w:color="auto"/>
              <w:right w:val="nil"/>
            </w:tcBorders>
          </w:tcPr>
          <w:p w14:paraId="2C22EE49" w14:textId="77777777" w:rsidR="00FD4EBB" w:rsidRPr="008566C5" w:rsidRDefault="00FD4EBB" w:rsidP="00702084"/>
        </w:tc>
        <w:tc>
          <w:tcPr>
            <w:tcW w:w="4074" w:type="dxa"/>
            <w:tcBorders>
              <w:top w:val="nil"/>
              <w:left w:val="nil"/>
              <w:bottom w:val="single" w:sz="4" w:space="0" w:color="auto"/>
              <w:right w:val="nil"/>
            </w:tcBorders>
          </w:tcPr>
          <w:p w14:paraId="531C3BDD" w14:textId="77777777" w:rsidR="00FD4EBB" w:rsidRPr="008566C5" w:rsidRDefault="00FD4EBB" w:rsidP="001E7CBC">
            <w:r w:rsidRPr="008566C5">
              <w:rPr>
                <w:color w:val="000000"/>
              </w:rPr>
              <w:t>[  ] Federal Government</w:t>
            </w:r>
          </w:p>
        </w:tc>
        <w:tc>
          <w:tcPr>
            <w:tcW w:w="2243" w:type="dxa"/>
            <w:tcBorders>
              <w:top w:val="nil"/>
              <w:left w:val="nil"/>
              <w:bottom w:val="single" w:sz="4" w:space="0" w:color="auto"/>
              <w:right w:val="nil"/>
            </w:tcBorders>
          </w:tcPr>
          <w:p w14:paraId="7D3162DA" w14:textId="77777777" w:rsidR="00FD4EBB" w:rsidRPr="008566C5" w:rsidRDefault="00FD4EBB" w:rsidP="00702084">
            <w:r w:rsidRPr="008566C5">
              <w:rPr>
                <w:color w:val="000000"/>
              </w:rPr>
              <w:t xml:space="preserve">[  ] Foreign </w:t>
            </w:r>
            <w:r>
              <w:rPr>
                <w:color w:val="000000"/>
              </w:rPr>
              <w:t>Entity</w:t>
            </w:r>
          </w:p>
        </w:tc>
        <w:tc>
          <w:tcPr>
            <w:tcW w:w="4521" w:type="dxa"/>
            <w:tcBorders>
              <w:top w:val="nil"/>
              <w:left w:val="nil"/>
              <w:bottom w:val="single" w:sz="4" w:space="0" w:color="auto"/>
              <w:right w:val="single" w:sz="4" w:space="0" w:color="auto"/>
            </w:tcBorders>
          </w:tcPr>
          <w:p w14:paraId="6AAA2FAB" w14:textId="77777777" w:rsidR="00FD4EBB" w:rsidRPr="00FD4EBB" w:rsidRDefault="000D2F00" w:rsidP="00FD4EBB">
            <w:pPr>
              <w:rPr>
                <w:u w:val="single"/>
              </w:rPr>
            </w:pPr>
            <w:r w:rsidRPr="008566C5">
              <w:rPr>
                <w:color w:val="000000"/>
              </w:rPr>
              <w:t>[  ] Other: _______________________</w:t>
            </w:r>
          </w:p>
        </w:tc>
      </w:tr>
      <w:tr w:rsidR="00E14522" w14:paraId="281B582B" w14:textId="77777777" w:rsidTr="00B6600E">
        <w:tc>
          <w:tcPr>
            <w:tcW w:w="512" w:type="dxa"/>
            <w:tcBorders>
              <w:top w:val="single" w:sz="4" w:space="0" w:color="auto"/>
              <w:left w:val="nil"/>
              <w:bottom w:val="nil"/>
              <w:right w:val="nil"/>
            </w:tcBorders>
            <w:shd w:val="clear" w:color="auto" w:fill="FFFFFF" w:themeFill="background1"/>
            <w:vAlign w:val="center"/>
          </w:tcPr>
          <w:p w14:paraId="241A438A" w14:textId="77777777" w:rsidR="00E14522" w:rsidRPr="00D35EBA" w:rsidRDefault="00E14522" w:rsidP="00C20F3B">
            <w:pPr>
              <w:rPr>
                <w:b/>
              </w:rPr>
            </w:pPr>
          </w:p>
        </w:tc>
        <w:tc>
          <w:tcPr>
            <w:tcW w:w="10838" w:type="dxa"/>
            <w:gridSpan w:val="3"/>
            <w:tcBorders>
              <w:top w:val="single" w:sz="4" w:space="0" w:color="auto"/>
              <w:left w:val="nil"/>
              <w:bottom w:val="nil"/>
              <w:right w:val="nil"/>
            </w:tcBorders>
            <w:shd w:val="clear" w:color="auto" w:fill="FFFFFF" w:themeFill="background1"/>
            <w:vAlign w:val="center"/>
          </w:tcPr>
          <w:p w14:paraId="1E9DD5AF" w14:textId="77777777" w:rsidR="00E14522" w:rsidRPr="008566C5" w:rsidRDefault="00E14522" w:rsidP="00C20F3B">
            <w:pPr>
              <w:rPr>
                <w:b/>
                <w:color w:val="000000"/>
              </w:rPr>
            </w:pPr>
          </w:p>
        </w:tc>
      </w:tr>
      <w:tr w:rsidR="00E14522" w14:paraId="21A5353B" w14:textId="77777777" w:rsidTr="00B6600E">
        <w:trPr>
          <w:trHeight w:val="106"/>
        </w:trPr>
        <w:tc>
          <w:tcPr>
            <w:tcW w:w="512" w:type="dxa"/>
            <w:tcBorders>
              <w:top w:val="nil"/>
              <w:left w:val="nil"/>
              <w:bottom w:val="nil"/>
              <w:right w:val="nil"/>
            </w:tcBorders>
            <w:shd w:val="clear" w:color="auto" w:fill="FFFFFF" w:themeFill="background1"/>
            <w:vAlign w:val="center"/>
          </w:tcPr>
          <w:p w14:paraId="3C1228F0" w14:textId="77777777" w:rsidR="00E14522" w:rsidRPr="00D35EBA" w:rsidRDefault="00E14522" w:rsidP="00C20F3B">
            <w:pPr>
              <w:rPr>
                <w:b/>
              </w:rPr>
            </w:pPr>
          </w:p>
        </w:tc>
        <w:tc>
          <w:tcPr>
            <w:tcW w:w="10838" w:type="dxa"/>
            <w:gridSpan w:val="3"/>
            <w:tcBorders>
              <w:top w:val="nil"/>
              <w:left w:val="nil"/>
              <w:bottom w:val="nil"/>
              <w:right w:val="nil"/>
            </w:tcBorders>
            <w:shd w:val="clear" w:color="auto" w:fill="FFFFFF" w:themeFill="background1"/>
            <w:vAlign w:val="center"/>
          </w:tcPr>
          <w:p w14:paraId="1FB94553" w14:textId="77777777" w:rsidR="00E14522" w:rsidRPr="008566C5" w:rsidRDefault="00E14522" w:rsidP="00C20F3B">
            <w:pPr>
              <w:rPr>
                <w:b/>
                <w:color w:val="000000"/>
              </w:rPr>
            </w:pPr>
          </w:p>
        </w:tc>
      </w:tr>
      <w:tr w:rsidR="00E14522" w14:paraId="169A8C5F" w14:textId="77777777" w:rsidTr="00B6600E">
        <w:tc>
          <w:tcPr>
            <w:tcW w:w="512" w:type="dxa"/>
            <w:tcBorders>
              <w:top w:val="nil"/>
              <w:left w:val="nil"/>
              <w:bottom w:val="nil"/>
              <w:right w:val="nil"/>
            </w:tcBorders>
            <w:shd w:val="clear" w:color="auto" w:fill="FFFFFF" w:themeFill="background1"/>
            <w:vAlign w:val="center"/>
          </w:tcPr>
          <w:p w14:paraId="59F7D520" w14:textId="77777777" w:rsidR="00E14522" w:rsidRPr="00D35EBA" w:rsidRDefault="00E14522" w:rsidP="00C20F3B">
            <w:pPr>
              <w:rPr>
                <w:b/>
              </w:rPr>
            </w:pPr>
          </w:p>
        </w:tc>
        <w:tc>
          <w:tcPr>
            <w:tcW w:w="10838" w:type="dxa"/>
            <w:gridSpan w:val="3"/>
            <w:tcBorders>
              <w:top w:val="nil"/>
              <w:left w:val="nil"/>
              <w:bottom w:val="nil"/>
              <w:right w:val="nil"/>
            </w:tcBorders>
            <w:shd w:val="clear" w:color="auto" w:fill="FFFFFF" w:themeFill="background1"/>
            <w:vAlign w:val="center"/>
          </w:tcPr>
          <w:p w14:paraId="13B80B6A" w14:textId="77777777" w:rsidR="00E14522" w:rsidRPr="008566C5" w:rsidRDefault="00E14522" w:rsidP="00C20F3B">
            <w:pPr>
              <w:rPr>
                <w:b/>
                <w:color w:val="000000"/>
              </w:rPr>
            </w:pPr>
          </w:p>
        </w:tc>
      </w:tr>
      <w:tr w:rsidR="00FD4EBB" w14:paraId="2C02FD35" w14:textId="77777777" w:rsidTr="00B6600E">
        <w:tc>
          <w:tcPr>
            <w:tcW w:w="512" w:type="dxa"/>
            <w:tcBorders>
              <w:top w:val="nil"/>
              <w:left w:val="single" w:sz="4" w:space="0" w:color="auto"/>
              <w:bottom w:val="single" w:sz="4" w:space="0" w:color="auto"/>
              <w:right w:val="nil"/>
            </w:tcBorders>
            <w:shd w:val="clear" w:color="auto" w:fill="DBE5F1" w:themeFill="accent1" w:themeFillTint="33"/>
            <w:vAlign w:val="center"/>
          </w:tcPr>
          <w:p w14:paraId="4207C817" w14:textId="77777777" w:rsidR="00FD4EBB" w:rsidRPr="00D35EBA" w:rsidRDefault="007F4EA3" w:rsidP="00C20F3B">
            <w:pPr>
              <w:rPr>
                <w:b/>
              </w:rPr>
            </w:pPr>
            <w:r>
              <w:rPr>
                <w:b/>
              </w:rPr>
              <w:t>2</w:t>
            </w:r>
            <w:r w:rsidR="00FD4EBB" w:rsidRPr="00D35EBA">
              <w:rPr>
                <w:b/>
              </w:rPr>
              <w:t>.</w:t>
            </w:r>
          </w:p>
        </w:tc>
        <w:tc>
          <w:tcPr>
            <w:tcW w:w="10838" w:type="dxa"/>
            <w:gridSpan w:val="3"/>
            <w:tcBorders>
              <w:top w:val="nil"/>
              <w:left w:val="nil"/>
              <w:bottom w:val="single" w:sz="4" w:space="0" w:color="auto"/>
              <w:right w:val="single" w:sz="4" w:space="0" w:color="auto"/>
            </w:tcBorders>
            <w:shd w:val="clear" w:color="auto" w:fill="DBE5F1" w:themeFill="accent1" w:themeFillTint="33"/>
            <w:vAlign w:val="center"/>
          </w:tcPr>
          <w:p w14:paraId="3F94014F" w14:textId="6B032A8F" w:rsidR="00FD4EBB" w:rsidRPr="008566C5" w:rsidRDefault="00FD4EBB" w:rsidP="00D03807">
            <w:pPr>
              <w:rPr>
                <w:b/>
              </w:rPr>
            </w:pPr>
            <w:r w:rsidRPr="008566C5">
              <w:rPr>
                <w:b/>
                <w:color w:val="000000"/>
              </w:rPr>
              <w:t>Organization classification</w:t>
            </w:r>
            <w:r w:rsidR="00A64BB8">
              <w:rPr>
                <w:b/>
                <w:color w:val="000000"/>
              </w:rPr>
              <w:t xml:space="preserve"> (if applicable)</w:t>
            </w:r>
            <w:r w:rsidRPr="008566C5">
              <w:rPr>
                <w:b/>
                <w:color w:val="000000"/>
              </w:rPr>
              <w:t>:</w:t>
            </w:r>
            <w:r w:rsidR="00E63E15">
              <w:rPr>
                <w:b/>
                <w:color w:val="000000"/>
              </w:rPr>
              <w:t xml:space="preserve">  </w:t>
            </w:r>
          </w:p>
        </w:tc>
      </w:tr>
      <w:tr w:rsidR="00FD4EBB" w14:paraId="70D7DC28" w14:textId="77777777" w:rsidTr="00B6600E">
        <w:tc>
          <w:tcPr>
            <w:tcW w:w="512" w:type="dxa"/>
            <w:tcBorders>
              <w:top w:val="single" w:sz="4" w:space="0" w:color="auto"/>
              <w:left w:val="single" w:sz="4" w:space="0" w:color="auto"/>
              <w:bottom w:val="nil"/>
              <w:right w:val="nil"/>
            </w:tcBorders>
          </w:tcPr>
          <w:p w14:paraId="09B89500" w14:textId="77777777" w:rsidR="00FD4EBB" w:rsidRPr="008566C5" w:rsidRDefault="00FD4EBB" w:rsidP="00702084"/>
        </w:tc>
        <w:tc>
          <w:tcPr>
            <w:tcW w:w="4074" w:type="dxa"/>
            <w:tcBorders>
              <w:top w:val="single" w:sz="4" w:space="0" w:color="auto"/>
              <w:left w:val="nil"/>
              <w:bottom w:val="nil"/>
              <w:right w:val="nil"/>
            </w:tcBorders>
          </w:tcPr>
          <w:p w14:paraId="0938E411" w14:textId="77777777" w:rsidR="00FD4EBB" w:rsidRPr="008566C5" w:rsidRDefault="00FD4EBB" w:rsidP="00702084">
            <w:r w:rsidRPr="008566C5">
              <w:rPr>
                <w:color w:val="000000"/>
              </w:rPr>
              <w:t>[  ] Large Business</w:t>
            </w:r>
          </w:p>
        </w:tc>
        <w:tc>
          <w:tcPr>
            <w:tcW w:w="2243" w:type="dxa"/>
            <w:tcBorders>
              <w:top w:val="single" w:sz="4" w:space="0" w:color="auto"/>
              <w:left w:val="nil"/>
              <w:bottom w:val="nil"/>
              <w:right w:val="nil"/>
            </w:tcBorders>
          </w:tcPr>
          <w:p w14:paraId="66920317" w14:textId="77777777" w:rsidR="00FD4EBB" w:rsidRPr="008566C5" w:rsidRDefault="00FD4EBB" w:rsidP="00702084"/>
        </w:tc>
        <w:tc>
          <w:tcPr>
            <w:tcW w:w="4521" w:type="dxa"/>
            <w:tcBorders>
              <w:top w:val="single" w:sz="4" w:space="0" w:color="auto"/>
              <w:left w:val="nil"/>
              <w:bottom w:val="nil"/>
              <w:right w:val="single" w:sz="4" w:space="0" w:color="auto"/>
            </w:tcBorders>
          </w:tcPr>
          <w:p w14:paraId="0A8D7BED" w14:textId="77777777" w:rsidR="00FD4EBB" w:rsidRPr="008566C5" w:rsidRDefault="00FD4EBB" w:rsidP="00702084">
            <w:r w:rsidRPr="008566C5">
              <w:rPr>
                <w:color w:val="000000"/>
              </w:rPr>
              <w:t>[  ] Small Business</w:t>
            </w:r>
          </w:p>
        </w:tc>
      </w:tr>
      <w:tr w:rsidR="00FD4EBB" w14:paraId="572E2B4F" w14:textId="77777777" w:rsidTr="00B6600E">
        <w:tc>
          <w:tcPr>
            <w:tcW w:w="512" w:type="dxa"/>
            <w:tcBorders>
              <w:top w:val="nil"/>
              <w:left w:val="single" w:sz="4" w:space="0" w:color="auto"/>
              <w:bottom w:val="nil"/>
              <w:right w:val="nil"/>
            </w:tcBorders>
          </w:tcPr>
          <w:p w14:paraId="2425D90D" w14:textId="77777777" w:rsidR="00FD4EBB" w:rsidRPr="008566C5" w:rsidRDefault="00FD4EBB" w:rsidP="00702084"/>
        </w:tc>
        <w:tc>
          <w:tcPr>
            <w:tcW w:w="6317" w:type="dxa"/>
            <w:gridSpan w:val="2"/>
            <w:tcBorders>
              <w:top w:val="nil"/>
              <w:left w:val="nil"/>
              <w:bottom w:val="nil"/>
              <w:right w:val="nil"/>
            </w:tcBorders>
          </w:tcPr>
          <w:p w14:paraId="5B049E90" w14:textId="77777777" w:rsidR="00FD4EBB" w:rsidRPr="008566C5" w:rsidRDefault="00FD4EBB" w:rsidP="00702084">
            <w:r w:rsidRPr="008566C5">
              <w:rPr>
                <w:color w:val="000000"/>
              </w:rPr>
              <w:t>[  ] Historically Underutilized Business Zone</w:t>
            </w:r>
          </w:p>
        </w:tc>
        <w:tc>
          <w:tcPr>
            <w:tcW w:w="4521" w:type="dxa"/>
            <w:tcBorders>
              <w:top w:val="nil"/>
              <w:left w:val="nil"/>
              <w:bottom w:val="nil"/>
              <w:right w:val="single" w:sz="4" w:space="0" w:color="auto"/>
            </w:tcBorders>
          </w:tcPr>
          <w:p w14:paraId="5B43E828" w14:textId="77777777" w:rsidR="00FD4EBB" w:rsidRPr="008566C5" w:rsidRDefault="00FD4EBB" w:rsidP="00702084">
            <w:r w:rsidRPr="008566C5">
              <w:rPr>
                <w:color w:val="000000"/>
              </w:rPr>
              <w:t>[  ] Woman-Owned</w:t>
            </w:r>
          </w:p>
        </w:tc>
      </w:tr>
      <w:tr w:rsidR="00FD4EBB" w14:paraId="471DC921" w14:textId="77777777" w:rsidTr="00B6600E">
        <w:tc>
          <w:tcPr>
            <w:tcW w:w="512" w:type="dxa"/>
            <w:tcBorders>
              <w:top w:val="nil"/>
              <w:left w:val="single" w:sz="4" w:space="0" w:color="auto"/>
              <w:bottom w:val="nil"/>
              <w:right w:val="nil"/>
            </w:tcBorders>
          </w:tcPr>
          <w:p w14:paraId="21405B4E" w14:textId="77777777" w:rsidR="00FD4EBB" w:rsidRPr="008566C5" w:rsidRDefault="00FD4EBB" w:rsidP="00702084"/>
        </w:tc>
        <w:tc>
          <w:tcPr>
            <w:tcW w:w="6317" w:type="dxa"/>
            <w:gridSpan w:val="2"/>
            <w:tcBorders>
              <w:top w:val="nil"/>
              <w:left w:val="nil"/>
              <w:bottom w:val="nil"/>
              <w:right w:val="nil"/>
            </w:tcBorders>
          </w:tcPr>
          <w:p w14:paraId="3CFB7E80" w14:textId="77777777" w:rsidR="00FD4EBB" w:rsidRPr="008566C5" w:rsidRDefault="00FD4EBB" w:rsidP="00702084">
            <w:r w:rsidRPr="008566C5">
              <w:rPr>
                <w:color w:val="000000"/>
              </w:rPr>
              <w:t>[  ] Minority Institution / Owned</w:t>
            </w:r>
          </w:p>
        </w:tc>
        <w:tc>
          <w:tcPr>
            <w:tcW w:w="4521" w:type="dxa"/>
            <w:tcBorders>
              <w:top w:val="nil"/>
              <w:left w:val="nil"/>
              <w:bottom w:val="nil"/>
              <w:right w:val="single" w:sz="4" w:space="0" w:color="auto"/>
            </w:tcBorders>
          </w:tcPr>
          <w:p w14:paraId="1730D310" w14:textId="77777777" w:rsidR="00FD4EBB" w:rsidRPr="008566C5" w:rsidRDefault="00FD4EBB" w:rsidP="00702084">
            <w:r w:rsidRPr="008566C5">
              <w:rPr>
                <w:color w:val="000000"/>
              </w:rPr>
              <w:t>[  ] Individual</w:t>
            </w:r>
          </w:p>
        </w:tc>
      </w:tr>
      <w:tr w:rsidR="00FD4EBB" w14:paraId="545F56A7" w14:textId="77777777" w:rsidTr="00B6600E">
        <w:tc>
          <w:tcPr>
            <w:tcW w:w="512" w:type="dxa"/>
            <w:tcBorders>
              <w:top w:val="nil"/>
              <w:left w:val="single" w:sz="4" w:space="0" w:color="auto"/>
              <w:bottom w:val="nil"/>
              <w:right w:val="nil"/>
            </w:tcBorders>
          </w:tcPr>
          <w:p w14:paraId="5CB9D94B" w14:textId="77777777" w:rsidR="00FD4EBB" w:rsidRPr="008566C5" w:rsidRDefault="00FD4EBB" w:rsidP="00702084"/>
        </w:tc>
        <w:tc>
          <w:tcPr>
            <w:tcW w:w="6317" w:type="dxa"/>
            <w:gridSpan w:val="2"/>
            <w:tcBorders>
              <w:top w:val="nil"/>
              <w:left w:val="nil"/>
              <w:bottom w:val="nil"/>
              <w:right w:val="nil"/>
            </w:tcBorders>
          </w:tcPr>
          <w:p w14:paraId="60D1F812" w14:textId="77777777" w:rsidR="00FD4EBB" w:rsidRPr="008566C5" w:rsidRDefault="00FD4EBB" w:rsidP="00702084">
            <w:r w:rsidRPr="008566C5">
              <w:rPr>
                <w:color w:val="000000"/>
              </w:rPr>
              <w:t>[  ] Tribal</w:t>
            </w:r>
          </w:p>
        </w:tc>
        <w:tc>
          <w:tcPr>
            <w:tcW w:w="4521" w:type="dxa"/>
            <w:tcBorders>
              <w:top w:val="nil"/>
              <w:left w:val="nil"/>
              <w:bottom w:val="nil"/>
              <w:right w:val="single" w:sz="4" w:space="0" w:color="auto"/>
            </w:tcBorders>
          </w:tcPr>
          <w:p w14:paraId="7226C4F8" w14:textId="77777777" w:rsidR="00FD4EBB" w:rsidRPr="008566C5" w:rsidRDefault="00FD4EBB" w:rsidP="00702084">
            <w:r w:rsidRPr="008566C5">
              <w:rPr>
                <w:color w:val="000000"/>
              </w:rPr>
              <w:t>[  ] Volunteer Organization</w:t>
            </w:r>
          </w:p>
        </w:tc>
      </w:tr>
      <w:tr w:rsidR="00FD4EBB" w14:paraId="4FD75F4F" w14:textId="77777777" w:rsidTr="00B6600E">
        <w:tc>
          <w:tcPr>
            <w:tcW w:w="512" w:type="dxa"/>
            <w:tcBorders>
              <w:top w:val="nil"/>
              <w:left w:val="single" w:sz="4" w:space="0" w:color="auto"/>
              <w:bottom w:val="single" w:sz="4" w:space="0" w:color="auto"/>
              <w:right w:val="nil"/>
            </w:tcBorders>
          </w:tcPr>
          <w:p w14:paraId="688C288C" w14:textId="77777777" w:rsidR="00FD4EBB" w:rsidRPr="008566C5" w:rsidRDefault="00FD4EBB" w:rsidP="00702084"/>
        </w:tc>
        <w:tc>
          <w:tcPr>
            <w:tcW w:w="6317" w:type="dxa"/>
            <w:gridSpan w:val="2"/>
            <w:tcBorders>
              <w:top w:val="nil"/>
              <w:left w:val="nil"/>
              <w:bottom w:val="single" w:sz="4" w:space="0" w:color="auto"/>
              <w:right w:val="nil"/>
            </w:tcBorders>
          </w:tcPr>
          <w:p w14:paraId="63FC6191" w14:textId="77777777" w:rsidR="00FD4EBB" w:rsidRPr="008566C5" w:rsidRDefault="00FD4EBB" w:rsidP="00702084">
            <w:pPr>
              <w:rPr>
                <w:color w:val="000000"/>
              </w:rPr>
            </w:pPr>
            <w:r w:rsidRPr="008566C5">
              <w:rPr>
                <w:color w:val="000000"/>
              </w:rPr>
              <w:t>[  ] Veteran-Owned</w:t>
            </w:r>
          </w:p>
        </w:tc>
        <w:tc>
          <w:tcPr>
            <w:tcW w:w="4521" w:type="dxa"/>
            <w:tcBorders>
              <w:top w:val="nil"/>
              <w:left w:val="nil"/>
              <w:bottom w:val="single" w:sz="4" w:space="0" w:color="auto"/>
              <w:right w:val="single" w:sz="4" w:space="0" w:color="auto"/>
            </w:tcBorders>
          </w:tcPr>
          <w:p w14:paraId="6437E84B" w14:textId="5DBF81CB" w:rsidR="00FD4EBB" w:rsidRPr="008566C5" w:rsidRDefault="00FD4EBB" w:rsidP="00D03807">
            <w:pPr>
              <w:rPr>
                <w:color w:val="000000"/>
              </w:rPr>
            </w:pPr>
            <w:r w:rsidRPr="008566C5">
              <w:rPr>
                <w:color w:val="000000"/>
              </w:rPr>
              <w:t>[</w:t>
            </w:r>
            <w:r w:rsidR="00D03807">
              <w:rPr>
                <w:color w:val="000000"/>
              </w:rPr>
              <w:t>X</w:t>
            </w:r>
            <w:r w:rsidRPr="008566C5">
              <w:rPr>
                <w:color w:val="000000"/>
              </w:rPr>
              <w:t xml:space="preserve">] Other: </w:t>
            </w:r>
            <w:r w:rsidR="00D03807">
              <w:rPr>
                <w:color w:val="000000"/>
              </w:rPr>
              <w:t>Public/State-Controlled Institution of Higher Education</w:t>
            </w:r>
          </w:p>
        </w:tc>
      </w:tr>
      <w:tr w:rsidR="00FD4EBB" w14:paraId="18B237A4" w14:textId="77777777" w:rsidTr="00B6600E">
        <w:tc>
          <w:tcPr>
            <w:tcW w:w="512"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14704047" w14:textId="77777777" w:rsidR="00FD4EBB" w:rsidRPr="008566C5" w:rsidRDefault="007F4EA3" w:rsidP="00C20F3B">
            <w:pPr>
              <w:rPr>
                <w:b/>
              </w:rPr>
            </w:pPr>
            <w:r>
              <w:rPr>
                <w:b/>
              </w:rPr>
              <w:t>3</w:t>
            </w:r>
            <w:r w:rsidR="00FD4EBB" w:rsidRPr="008566C5">
              <w:rPr>
                <w:b/>
              </w:rPr>
              <w:t>.</w:t>
            </w:r>
          </w:p>
        </w:tc>
        <w:tc>
          <w:tcPr>
            <w:tcW w:w="10838" w:type="dxa"/>
            <w:gridSpan w:val="3"/>
            <w:tcBorders>
              <w:top w:val="single" w:sz="4" w:space="0" w:color="auto"/>
              <w:left w:val="nil"/>
              <w:bottom w:val="single" w:sz="4" w:space="0" w:color="auto"/>
              <w:right w:val="single" w:sz="4" w:space="0" w:color="auto"/>
            </w:tcBorders>
            <w:shd w:val="clear" w:color="auto" w:fill="DBE5F1" w:themeFill="accent1" w:themeFillTint="33"/>
            <w:vAlign w:val="center"/>
          </w:tcPr>
          <w:p w14:paraId="315EB0D2" w14:textId="77777777" w:rsidR="00FD4EBB" w:rsidRPr="008566C5" w:rsidRDefault="00FD4EBB" w:rsidP="00C20F3B">
            <w:pPr>
              <w:rPr>
                <w:b/>
              </w:rPr>
            </w:pPr>
            <w:r>
              <w:rPr>
                <w:b/>
                <w:color w:val="000000"/>
              </w:rPr>
              <w:t>Fiscal year dates (month and year):</w:t>
            </w:r>
          </w:p>
        </w:tc>
      </w:tr>
      <w:tr w:rsidR="00766E5E" w14:paraId="54C971DB" w14:textId="77777777" w:rsidTr="00B6600E">
        <w:tc>
          <w:tcPr>
            <w:tcW w:w="512" w:type="dxa"/>
            <w:tcBorders>
              <w:top w:val="single" w:sz="4" w:space="0" w:color="auto"/>
              <w:left w:val="single" w:sz="4" w:space="0" w:color="auto"/>
              <w:bottom w:val="single" w:sz="4" w:space="0" w:color="auto"/>
              <w:right w:val="nil"/>
            </w:tcBorders>
            <w:shd w:val="clear" w:color="auto" w:fill="auto"/>
            <w:vAlign w:val="center"/>
          </w:tcPr>
          <w:p w14:paraId="080D4FC5" w14:textId="77777777" w:rsidR="00766E5E" w:rsidRPr="008566C5" w:rsidRDefault="00766E5E" w:rsidP="00C20F3B">
            <w:pPr>
              <w:rPr>
                <w:b/>
              </w:rPr>
            </w:pPr>
          </w:p>
        </w:tc>
        <w:tc>
          <w:tcPr>
            <w:tcW w:w="10838" w:type="dxa"/>
            <w:gridSpan w:val="3"/>
            <w:tcBorders>
              <w:top w:val="single" w:sz="4" w:space="0" w:color="auto"/>
              <w:left w:val="nil"/>
              <w:bottom w:val="single" w:sz="4" w:space="0" w:color="auto"/>
              <w:right w:val="single" w:sz="4" w:space="0" w:color="auto"/>
            </w:tcBorders>
            <w:shd w:val="clear" w:color="auto" w:fill="auto"/>
            <w:vAlign w:val="center"/>
          </w:tcPr>
          <w:p w14:paraId="01B9ED18" w14:textId="1747B781" w:rsidR="00766E5E" w:rsidRPr="00B6600E" w:rsidRDefault="0032006D" w:rsidP="00CE2E9D">
            <w:pPr>
              <w:rPr>
                <w:color w:val="000000"/>
              </w:rPr>
            </w:pPr>
            <w:r w:rsidRPr="00B6600E">
              <w:rPr>
                <w:color w:val="000000"/>
              </w:rPr>
              <w:t xml:space="preserve">July </w:t>
            </w:r>
            <w:r w:rsidR="00CE2E9D" w:rsidRPr="00282D02">
              <w:rPr>
                <w:color w:val="000000"/>
                <w:highlight w:val="yellow"/>
              </w:rPr>
              <w:t>(insert year)</w:t>
            </w:r>
            <w:r w:rsidR="00E63E15" w:rsidRPr="00B6600E">
              <w:rPr>
                <w:color w:val="000000"/>
              </w:rPr>
              <w:t xml:space="preserve"> – </w:t>
            </w:r>
            <w:r w:rsidRPr="00B6600E">
              <w:rPr>
                <w:color w:val="000000"/>
              </w:rPr>
              <w:t xml:space="preserve"> June </w:t>
            </w:r>
            <w:r w:rsidR="00CE2E9D" w:rsidRPr="00282D02">
              <w:rPr>
                <w:color w:val="000000"/>
                <w:highlight w:val="yellow"/>
              </w:rPr>
              <w:t>(insert year)</w:t>
            </w:r>
          </w:p>
        </w:tc>
      </w:tr>
      <w:tr w:rsidR="00FD4EBB" w14:paraId="4634B024" w14:textId="77777777" w:rsidTr="00B6600E">
        <w:tc>
          <w:tcPr>
            <w:tcW w:w="512"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4F21CAFB" w14:textId="77777777" w:rsidR="00FD4EBB" w:rsidRPr="008566C5" w:rsidRDefault="007F4EA3" w:rsidP="00C20F3B">
            <w:pPr>
              <w:rPr>
                <w:b/>
              </w:rPr>
            </w:pPr>
            <w:r>
              <w:rPr>
                <w:b/>
              </w:rPr>
              <w:t>4</w:t>
            </w:r>
            <w:r w:rsidR="00FD4EBB" w:rsidRPr="008566C5">
              <w:rPr>
                <w:b/>
              </w:rPr>
              <w:t>.</w:t>
            </w:r>
          </w:p>
        </w:tc>
        <w:tc>
          <w:tcPr>
            <w:tcW w:w="10838" w:type="dxa"/>
            <w:gridSpan w:val="3"/>
            <w:tcBorders>
              <w:top w:val="single" w:sz="4" w:space="0" w:color="auto"/>
              <w:left w:val="nil"/>
              <w:bottom w:val="single" w:sz="4" w:space="0" w:color="auto"/>
              <w:right w:val="single" w:sz="4" w:space="0" w:color="auto"/>
            </w:tcBorders>
            <w:shd w:val="clear" w:color="auto" w:fill="DBE5F1" w:themeFill="accent1" w:themeFillTint="33"/>
            <w:vAlign w:val="center"/>
          </w:tcPr>
          <w:p w14:paraId="5E74E9A8" w14:textId="77777777" w:rsidR="00FD4EBB" w:rsidRPr="008566C5" w:rsidRDefault="00FD4EBB" w:rsidP="00C20F3B">
            <w:pPr>
              <w:rPr>
                <w:b/>
              </w:rPr>
            </w:pPr>
            <w:r w:rsidRPr="008566C5">
              <w:rPr>
                <w:b/>
                <w:color w:val="000000"/>
              </w:rPr>
              <w:t xml:space="preserve">Name of designated federal cognizant agency, if applicable: </w:t>
            </w:r>
          </w:p>
        </w:tc>
      </w:tr>
      <w:tr w:rsidR="000D2F00" w14:paraId="7C21B5BA" w14:textId="77777777" w:rsidTr="00B6600E">
        <w:trPr>
          <w:trHeight w:val="402"/>
        </w:trPr>
        <w:tc>
          <w:tcPr>
            <w:tcW w:w="11350" w:type="dxa"/>
            <w:gridSpan w:val="4"/>
            <w:tcBorders>
              <w:top w:val="single" w:sz="4" w:space="0" w:color="auto"/>
              <w:left w:val="single" w:sz="4" w:space="0" w:color="auto"/>
              <w:bottom w:val="single" w:sz="4" w:space="0" w:color="auto"/>
              <w:right w:val="single" w:sz="4" w:space="0" w:color="auto"/>
            </w:tcBorders>
          </w:tcPr>
          <w:p w14:paraId="6E56344F" w14:textId="77777777" w:rsidR="000D2F00" w:rsidRPr="008566C5" w:rsidRDefault="00E63E15" w:rsidP="00702084">
            <w:r>
              <w:t>Department of Health and Human Services</w:t>
            </w:r>
          </w:p>
        </w:tc>
      </w:tr>
      <w:tr w:rsidR="00FD4EBB" w14:paraId="763D6FC5" w14:textId="77777777" w:rsidTr="00B6600E">
        <w:tc>
          <w:tcPr>
            <w:tcW w:w="512"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3445AAAA" w14:textId="77777777" w:rsidR="00FD4EBB" w:rsidRPr="008566C5" w:rsidRDefault="007F4EA3" w:rsidP="00C20F3B">
            <w:pPr>
              <w:rPr>
                <w:b/>
              </w:rPr>
            </w:pPr>
            <w:r>
              <w:rPr>
                <w:b/>
              </w:rPr>
              <w:t>5</w:t>
            </w:r>
            <w:r w:rsidR="00FD4EBB" w:rsidRPr="008566C5">
              <w:rPr>
                <w:b/>
              </w:rPr>
              <w:t>.</w:t>
            </w:r>
          </w:p>
        </w:tc>
        <w:tc>
          <w:tcPr>
            <w:tcW w:w="10838" w:type="dxa"/>
            <w:gridSpan w:val="3"/>
            <w:tcBorders>
              <w:top w:val="single" w:sz="4" w:space="0" w:color="auto"/>
              <w:left w:val="nil"/>
              <w:bottom w:val="single" w:sz="4" w:space="0" w:color="auto"/>
              <w:right w:val="single" w:sz="4" w:space="0" w:color="auto"/>
            </w:tcBorders>
            <w:shd w:val="clear" w:color="auto" w:fill="DBE5F1" w:themeFill="accent1" w:themeFillTint="33"/>
            <w:vAlign w:val="center"/>
          </w:tcPr>
          <w:p w14:paraId="6FB10C9A" w14:textId="77777777" w:rsidR="00FD4EBB" w:rsidRPr="008566C5" w:rsidRDefault="00FD4EBB" w:rsidP="000D2F00">
            <w:pPr>
              <w:rPr>
                <w:b/>
              </w:rPr>
            </w:pPr>
            <w:r w:rsidRPr="008566C5">
              <w:rPr>
                <w:b/>
                <w:color w:val="000000"/>
              </w:rPr>
              <w:t>Negotiated Federal Facilities and Administrative rate (</w:t>
            </w:r>
            <w:r w:rsidR="000D2F00">
              <w:rPr>
                <w:b/>
                <w:color w:val="000000"/>
              </w:rPr>
              <w:t>F&amp;A</w:t>
            </w:r>
            <w:r w:rsidRPr="008566C5">
              <w:rPr>
                <w:b/>
                <w:color w:val="000000"/>
              </w:rPr>
              <w:t>):</w:t>
            </w:r>
          </w:p>
        </w:tc>
      </w:tr>
      <w:tr w:rsidR="00FD4EBB" w14:paraId="78FB6097" w14:textId="77777777" w:rsidTr="00B6600E">
        <w:tc>
          <w:tcPr>
            <w:tcW w:w="512" w:type="dxa"/>
            <w:tcBorders>
              <w:top w:val="single" w:sz="4" w:space="0" w:color="auto"/>
              <w:left w:val="single" w:sz="4" w:space="0" w:color="auto"/>
              <w:bottom w:val="nil"/>
              <w:right w:val="nil"/>
            </w:tcBorders>
          </w:tcPr>
          <w:p w14:paraId="2DF5D446" w14:textId="77777777" w:rsidR="00FD4EBB" w:rsidRPr="008566C5" w:rsidRDefault="00FD4EBB" w:rsidP="00702084"/>
        </w:tc>
        <w:tc>
          <w:tcPr>
            <w:tcW w:w="4074" w:type="dxa"/>
            <w:tcBorders>
              <w:top w:val="single" w:sz="4" w:space="0" w:color="auto"/>
              <w:left w:val="nil"/>
              <w:bottom w:val="nil"/>
              <w:right w:val="nil"/>
            </w:tcBorders>
          </w:tcPr>
          <w:p w14:paraId="4ADD5713" w14:textId="16E322BD" w:rsidR="00FD4EBB" w:rsidRPr="008566C5" w:rsidRDefault="00FD4EBB" w:rsidP="00E63E15">
            <w:r w:rsidRPr="008566C5">
              <w:rPr>
                <w:color w:val="000000"/>
              </w:rPr>
              <w:t>[</w:t>
            </w:r>
            <w:r w:rsidR="00E63E15">
              <w:rPr>
                <w:color w:val="000000"/>
              </w:rPr>
              <w:t>X</w:t>
            </w:r>
            <w:r w:rsidRPr="008566C5">
              <w:rPr>
                <w:color w:val="000000"/>
              </w:rPr>
              <w:t xml:space="preserve"> ] Yes</w:t>
            </w:r>
          </w:p>
        </w:tc>
        <w:tc>
          <w:tcPr>
            <w:tcW w:w="2243" w:type="dxa"/>
            <w:tcBorders>
              <w:top w:val="single" w:sz="4" w:space="0" w:color="auto"/>
              <w:left w:val="nil"/>
              <w:bottom w:val="nil"/>
              <w:right w:val="nil"/>
            </w:tcBorders>
          </w:tcPr>
          <w:p w14:paraId="28623EFB" w14:textId="77777777" w:rsidR="00FD4EBB" w:rsidRPr="008566C5" w:rsidRDefault="00FD4EBB" w:rsidP="00702084">
            <w:pPr>
              <w:rPr>
                <w:color w:val="000000"/>
              </w:rPr>
            </w:pPr>
            <w:r w:rsidRPr="008566C5">
              <w:rPr>
                <w:color w:val="000000"/>
              </w:rPr>
              <w:t>[  ] No</w:t>
            </w:r>
          </w:p>
        </w:tc>
        <w:tc>
          <w:tcPr>
            <w:tcW w:w="4521" w:type="dxa"/>
            <w:tcBorders>
              <w:top w:val="single" w:sz="4" w:space="0" w:color="auto"/>
              <w:left w:val="nil"/>
              <w:bottom w:val="nil"/>
              <w:right w:val="single" w:sz="4" w:space="0" w:color="auto"/>
            </w:tcBorders>
          </w:tcPr>
          <w:p w14:paraId="5C16FD2C" w14:textId="77777777" w:rsidR="00FD4EBB" w:rsidRPr="008566C5" w:rsidRDefault="00FD4EBB" w:rsidP="00702084"/>
        </w:tc>
      </w:tr>
      <w:tr w:rsidR="00FD4EBB" w14:paraId="4FEAD934" w14:textId="77777777" w:rsidTr="00B6600E">
        <w:tc>
          <w:tcPr>
            <w:tcW w:w="512" w:type="dxa"/>
            <w:tcBorders>
              <w:top w:val="nil"/>
              <w:left w:val="single" w:sz="4" w:space="0" w:color="auto"/>
              <w:bottom w:val="single" w:sz="4" w:space="0" w:color="auto"/>
              <w:right w:val="nil"/>
            </w:tcBorders>
          </w:tcPr>
          <w:p w14:paraId="5EB5785D" w14:textId="77777777" w:rsidR="00FD4EBB" w:rsidRPr="008566C5" w:rsidRDefault="00FD4EBB" w:rsidP="00702084"/>
        </w:tc>
        <w:tc>
          <w:tcPr>
            <w:tcW w:w="10838" w:type="dxa"/>
            <w:gridSpan w:val="3"/>
            <w:tcBorders>
              <w:top w:val="nil"/>
              <w:left w:val="nil"/>
              <w:bottom w:val="single" w:sz="4" w:space="0" w:color="auto"/>
              <w:right w:val="single" w:sz="4" w:space="0" w:color="auto"/>
            </w:tcBorders>
          </w:tcPr>
          <w:p w14:paraId="72D77D32" w14:textId="27ADA24B" w:rsidR="00FD4EBB" w:rsidRPr="008566C5" w:rsidRDefault="00FD4EBB" w:rsidP="00081DE1">
            <w:r w:rsidRPr="008566C5">
              <w:rPr>
                <w:color w:val="000000"/>
              </w:rPr>
              <w:t>If yes, please attach a copy of your current rate agreement or provide the URL.  If no,</w:t>
            </w:r>
            <w:r>
              <w:rPr>
                <w:color w:val="000000"/>
              </w:rPr>
              <w:t xml:space="preserve"> a de minimis rate of 10% of MTDC will be used in accordance with 2CFR200.414</w:t>
            </w:r>
            <w:r w:rsidRPr="008566C5">
              <w:rPr>
                <w:color w:val="000000"/>
              </w:rPr>
              <w:t>.</w:t>
            </w:r>
            <w:r w:rsidR="00E63E15">
              <w:rPr>
                <w:color w:val="000000"/>
              </w:rPr>
              <w:t xml:space="preserve">  </w:t>
            </w:r>
            <w:hyperlink r:id="rId14" w:history="1">
              <w:r w:rsidR="00447AF9" w:rsidRPr="007A3D65">
                <w:rPr>
                  <w:rStyle w:val="Hyperlink"/>
                </w:rPr>
                <w:t>https://www.lsuhsc.edu/administration/accounting/docs/LSUHSC-NO%20Fringe%20Benefit%20Rate%20Agreement%20FY2018.pdf</w:t>
              </w:r>
            </w:hyperlink>
            <w:r w:rsidR="00447AF9">
              <w:t xml:space="preserve"> </w:t>
            </w:r>
          </w:p>
        </w:tc>
      </w:tr>
      <w:tr w:rsidR="00FD4EBB" w14:paraId="7234CE0B" w14:textId="77777777" w:rsidTr="00B6600E">
        <w:tc>
          <w:tcPr>
            <w:tcW w:w="512"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7F9B8B69" w14:textId="77777777" w:rsidR="00FD4EBB" w:rsidRPr="008566C5" w:rsidRDefault="007F4EA3" w:rsidP="00C20F3B">
            <w:pPr>
              <w:rPr>
                <w:b/>
              </w:rPr>
            </w:pPr>
            <w:r>
              <w:rPr>
                <w:b/>
              </w:rPr>
              <w:t>6</w:t>
            </w:r>
            <w:r w:rsidR="00FD4EBB" w:rsidRPr="008566C5">
              <w:rPr>
                <w:b/>
              </w:rPr>
              <w:t>.</w:t>
            </w:r>
          </w:p>
        </w:tc>
        <w:tc>
          <w:tcPr>
            <w:tcW w:w="10838" w:type="dxa"/>
            <w:gridSpan w:val="3"/>
            <w:tcBorders>
              <w:top w:val="single" w:sz="4" w:space="0" w:color="auto"/>
              <w:left w:val="nil"/>
              <w:bottom w:val="single" w:sz="4" w:space="0" w:color="auto"/>
              <w:right w:val="single" w:sz="4" w:space="0" w:color="auto"/>
            </w:tcBorders>
            <w:shd w:val="clear" w:color="auto" w:fill="DBE5F1" w:themeFill="accent1" w:themeFillTint="33"/>
            <w:vAlign w:val="center"/>
          </w:tcPr>
          <w:p w14:paraId="0D402E17" w14:textId="77777777" w:rsidR="00FD4EBB" w:rsidRPr="008566C5" w:rsidRDefault="00FD4EBB" w:rsidP="001C1B98">
            <w:pPr>
              <w:rPr>
                <w:b/>
              </w:rPr>
            </w:pPr>
            <w:r w:rsidRPr="008566C5">
              <w:rPr>
                <w:b/>
                <w:color w:val="000000"/>
              </w:rPr>
              <w:t>Required</w:t>
            </w:r>
            <w:r>
              <w:rPr>
                <w:b/>
                <w:color w:val="000000"/>
              </w:rPr>
              <w:t xml:space="preserve"> to comply with OMB Uniform Guidance Subpart F – Audit Requirements</w:t>
            </w:r>
            <w:r w:rsidRPr="008566C5">
              <w:rPr>
                <w:b/>
                <w:color w:val="000000"/>
              </w:rPr>
              <w:t>:</w:t>
            </w:r>
          </w:p>
        </w:tc>
      </w:tr>
      <w:tr w:rsidR="00FD4EBB" w14:paraId="54E3B894" w14:textId="77777777" w:rsidTr="00B6600E">
        <w:tc>
          <w:tcPr>
            <w:tcW w:w="512" w:type="dxa"/>
            <w:tcBorders>
              <w:top w:val="single" w:sz="4" w:space="0" w:color="auto"/>
              <w:left w:val="single" w:sz="4" w:space="0" w:color="auto"/>
              <w:bottom w:val="nil"/>
              <w:right w:val="nil"/>
            </w:tcBorders>
          </w:tcPr>
          <w:p w14:paraId="6ED163D8" w14:textId="77777777" w:rsidR="00FD4EBB" w:rsidRPr="008566C5" w:rsidRDefault="00FD4EBB" w:rsidP="00702084"/>
        </w:tc>
        <w:tc>
          <w:tcPr>
            <w:tcW w:w="4074" w:type="dxa"/>
            <w:tcBorders>
              <w:top w:val="single" w:sz="4" w:space="0" w:color="auto"/>
              <w:left w:val="nil"/>
              <w:bottom w:val="nil"/>
              <w:right w:val="nil"/>
            </w:tcBorders>
          </w:tcPr>
          <w:p w14:paraId="71F04C61" w14:textId="22B865E8" w:rsidR="00FD4EBB" w:rsidRPr="008566C5" w:rsidRDefault="00FD4EBB" w:rsidP="00E63E15">
            <w:r w:rsidRPr="008566C5">
              <w:rPr>
                <w:color w:val="000000"/>
              </w:rPr>
              <w:t>[</w:t>
            </w:r>
            <w:r w:rsidR="00E63E15">
              <w:rPr>
                <w:color w:val="000000"/>
              </w:rPr>
              <w:t>X</w:t>
            </w:r>
            <w:r w:rsidRPr="008566C5">
              <w:rPr>
                <w:color w:val="000000"/>
              </w:rPr>
              <w:t xml:space="preserve"> ] Yes</w:t>
            </w:r>
          </w:p>
        </w:tc>
        <w:tc>
          <w:tcPr>
            <w:tcW w:w="2243" w:type="dxa"/>
            <w:tcBorders>
              <w:top w:val="single" w:sz="4" w:space="0" w:color="auto"/>
              <w:left w:val="nil"/>
              <w:bottom w:val="nil"/>
              <w:right w:val="nil"/>
            </w:tcBorders>
          </w:tcPr>
          <w:p w14:paraId="2AAF0945" w14:textId="77777777" w:rsidR="00FD4EBB" w:rsidRPr="008566C5" w:rsidRDefault="00FD4EBB" w:rsidP="00702084">
            <w:r w:rsidRPr="008566C5">
              <w:rPr>
                <w:color w:val="000000"/>
              </w:rPr>
              <w:t>[  ] No</w:t>
            </w:r>
          </w:p>
        </w:tc>
        <w:tc>
          <w:tcPr>
            <w:tcW w:w="4521" w:type="dxa"/>
            <w:tcBorders>
              <w:top w:val="single" w:sz="4" w:space="0" w:color="auto"/>
              <w:left w:val="nil"/>
              <w:bottom w:val="nil"/>
              <w:right w:val="single" w:sz="4" w:space="0" w:color="auto"/>
            </w:tcBorders>
          </w:tcPr>
          <w:p w14:paraId="1803626D" w14:textId="77777777" w:rsidR="00FD4EBB" w:rsidRPr="008566C5" w:rsidRDefault="00FD4EBB" w:rsidP="00702084"/>
        </w:tc>
      </w:tr>
      <w:tr w:rsidR="00FD4EBB" w14:paraId="318CFB5A" w14:textId="77777777" w:rsidTr="00B6600E">
        <w:tc>
          <w:tcPr>
            <w:tcW w:w="512" w:type="dxa"/>
            <w:tcBorders>
              <w:top w:val="nil"/>
              <w:left w:val="single" w:sz="4" w:space="0" w:color="auto"/>
              <w:bottom w:val="single" w:sz="4" w:space="0" w:color="632423" w:themeColor="accent2" w:themeShade="80"/>
              <w:right w:val="nil"/>
            </w:tcBorders>
          </w:tcPr>
          <w:p w14:paraId="3F2CDC75" w14:textId="77777777" w:rsidR="00FD4EBB" w:rsidRPr="008566C5" w:rsidRDefault="00FD4EBB" w:rsidP="00702084"/>
        </w:tc>
        <w:tc>
          <w:tcPr>
            <w:tcW w:w="10838" w:type="dxa"/>
            <w:gridSpan w:val="3"/>
            <w:tcBorders>
              <w:top w:val="nil"/>
              <w:left w:val="nil"/>
              <w:bottom w:val="single" w:sz="4" w:space="0" w:color="632423" w:themeColor="accent2" w:themeShade="80"/>
              <w:right w:val="single" w:sz="4" w:space="0" w:color="auto"/>
            </w:tcBorders>
          </w:tcPr>
          <w:p w14:paraId="3712546A" w14:textId="19E736F6" w:rsidR="00FD4EBB" w:rsidRDefault="00FD4EBB" w:rsidP="00702084">
            <w:pPr>
              <w:rPr>
                <w:color w:val="000000"/>
              </w:rPr>
            </w:pPr>
            <w:r>
              <w:rPr>
                <w:color w:val="000000"/>
              </w:rPr>
              <w:t xml:space="preserve">Audit </w:t>
            </w:r>
            <w:r w:rsidRPr="008566C5">
              <w:rPr>
                <w:color w:val="000000"/>
              </w:rPr>
              <w:t>Contact Name and Title:</w:t>
            </w:r>
            <w:r w:rsidR="00546518">
              <w:rPr>
                <w:color w:val="000000"/>
              </w:rPr>
              <w:t xml:space="preserve"> Debra Alvarez, </w:t>
            </w:r>
            <w:r w:rsidR="00546518" w:rsidRPr="00546518">
              <w:rPr>
                <w:color w:val="000000"/>
              </w:rPr>
              <w:t>Assistant Director Accounting Services</w:t>
            </w:r>
          </w:p>
          <w:p w14:paraId="553D2D2A" w14:textId="3A98D4DA" w:rsidR="00D66C5A" w:rsidRPr="008566C5" w:rsidRDefault="00D66C5A" w:rsidP="00D66C5A">
            <w:pPr>
              <w:rPr>
                <w:color w:val="000000"/>
              </w:rPr>
            </w:pPr>
            <w:r w:rsidRPr="008566C5">
              <w:rPr>
                <w:color w:val="000000"/>
              </w:rPr>
              <w:t>Address:</w:t>
            </w:r>
            <w:r w:rsidR="00B34ADA">
              <w:rPr>
                <w:color w:val="000000"/>
              </w:rPr>
              <w:t xml:space="preserve">  433 Bolivar Street, New Orleans, LA  70112</w:t>
            </w:r>
          </w:p>
          <w:p w14:paraId="26FA891D" w14:textId="05AC96E3" w:rsidR="00D66C5A" w:rsidRPr="008566C5" w:rsidRDefault="00D66C5A" w:rsidP="00D66C5A">
            <w:pPr>
              <w:rPr>
                <w:color w:val="000000"/>
              </w:rPr>
            </w:pPr>
            <w:r w:rsidRPr="008566C5">
              <w:rPr>
                <w:color w:val="000000"/>
              </w:rPr>
              <w:t xml:space="preserve">Email:  </w:t>
            </w:r>
            <w:r w:rsidR="00546518">
              <w:rPr>
                <w:color w:val="000000"/>
              </w:rPr>
              <w:t>dalva1</w:t>
            </w:r>
            <w:r w:rsidR="00CE2E9D">
              <w:rPr>
                <w:color w:val="000000"/>
              </w:rPr>
              <w:t>@lsuhsc.edu</w:t>
            </w:r>
          </w:p>
          <w:p w14:paraId="746AE3BD" w14:textId="142A7961" w:rsidR="00FD4EBB" w:rsidRPr="008566C5" w:rsidRDefault="00FD4EBB" w:rsidP="00702084">
            <w:pPr>
              <w:rPr>
                <w:color w:val="000000"/>
              </w:rPr>
            </w:pPr>
            <w:r w:rsidRPr="008566C5">
              <w:rPr>
                <w:color w:val="000000"/>
              </w:rPr>
              <w:t>Auditee Name Filed Under:</w:t>
            </w:r>
            <w:r w:rsidR="00B34ADA">
              <w:rPr>
                <w:color w:val="000000"/>
              </w:rPr>
              <w:t xml:space="preserve">  Louisiana State University</w:t>
            </w:r>
          </w:p>
          <w:p w14:paraId="43AFD16E" w14:textId="3E9B85B8" w:rsidR="00FD4EBB" w:rsidRPr="008566C5" w:rsidRDefault="00FD4EBB" w:rsidP="00702084">
            <w:pPr>
              <w:rPr>
                <w:color w:val="000000"/>
              </w:rPr>
            </w:pPr>
            <w:r w:rsidRPr="008566C5">
              <w:rPr>
                <w:i/>
                <w:iCs/>
                <w:color w:val="000000"/>
              </w:rPr>
              <w:t>(exac</w:t>
            </w:r>
            <w:r>
              <w:rPr>
                <w:i/>
                <w:iCs/>
                <w:color w:val="000000"/>
              </w:rPr>
              <w:t>t legal name under which your audit</w:t>
            </w:r>
            <w:r w:rsidRPr="008566C5">
              <w:rPr>
                <w:i/>
                <w:iCs/>
                <w:color w:val="000000"/>
              </w:rPr>
              <w:t xml:space="preserve"> report is filed in the Federal Audit Clearinghouse Internet site at</w:t>
            </w:r>
            <w:r w:rsidR="00F07C18">
              <w:rPr>
                <w:i/>
                <w:iCs/>
                <w:color w:val="000000"/>
              </w:rPr>
              <w:t xml:space="preserve"> </w:t>
            </w:r>
            <w:hyperlink r:id="rId15" w:history="1">
              <w:r w:rsidR="00F07C18" w:rsidRPr="001B0CC8">
                <w:rPr>
                  <w:rStyle w:val="Hyperlink"/>
                  <w:i/>
                  <w:iCs/>
                </w:rPr>
                <w:t>https://harvester.census.gov/facweb/</w:t>
              </w:r>
            </w:hyperlink>
            <w:r w:rsidRPr="008566C5">
              <w:rPr>
                <w:color w:val="000000"/>
              </w:rPr>
              <w:t>)</w:t>
            </w:r>
          </w:p>
          <w:p w14:paraId="4B0247E5" w14:textId="1DAC254C" w:rsidR="00FD4EBB" w:rsidRPr="00D66C5A" w:rsidRDefault="00FD4EBB" w:rsidP="00702084">
            <w:pPr>
              <w:rPr>
                <w:color w:val="000000"/>
              </w:rPr>
            </w:pPr>
            <w:r>
              <w:rPr>
                <w:color w:val="000000"/>
              </w:rPr>
              <w:t xml:space="preserve">EIN </w:t>
            </w:r>
            <w:r w:rsidRPr="008566C5">
              <w:rPr>
                <w:color w:val="000000"/>
              </w:rPr>
              <w:t>Filed Under:</w:t>
            </w:r>
            <w:r w:rsidR="00B34ADA">
              <w:rPr>
                <w:color w:val="000000"/>
              </w:rPr>
              <w:t xml:space="preserve">  </w:t>
            </w:r>
            <w:r w:rsidR="00B34ADA" w:rsidRPr="00B34ADA">
              <w:rPr>
                <w:color w:val="000000"/>
              </w:rPr>
              <w:t>726087770</w:t>
            </w:r>
          </w:p>
        </w:tc>
      </w:tr>
      <w:tr w:rsidR="00FD4EBB" w:rsidRPr="001D0AFB" w14:paraId="00E68828" w14:textId="77777777" w:rsidTr="00B6600E">
        <w:tc>
          <w:tcPr>
            <w:tcW w:w="512" w:type="dxa"/>
            <w:tcBorders>
              <w:top w:val="single" w:sz="4" w:space="0" w:color="632423" w:themeColor="accent2" w:themeShade="80"/>
              <w:left w:val="single" w:sz="4" w:space="0" w:color="auto"/>
              <w:bottom w:val="single" w:sz="4" w:space="0" w:color="632423" w:themeColor="accent2" w:themeShade="80"/>
              <w:right w:val="nil"/>
            </w:tcBorders>
            <w:shd w:val="clear" w:color="auto" w:fill="DBE5F1" w:themeFill="accent1" w:themeFillTint="33"/>
          </w:tcPr>
          <w:p w14:paraId="08937966" w14:textId="77777777" w:rsidR="00FD4EBB" w:rsidRPr="001D0AFB" w:rsidRDefault="007F4EA3" w:rsidP="00702084">
            <w:pPr>
              <w:rPr>
                <w:b/>
              </w:rPr>
            </w:pPr>
            <w:r>
              <w:rPr>
                <w:b/>
              </w:rPr>
              <w:t>7</w:t>
            </w:r>
            <w:r w:rsidR="00FD4EBB" w:rsidRPr="001D0AFB">
              <w:rPr>
                <w:b/>
              </w:rPr>
              <w:t xml:space="preserve">. </w:t>
            </w:r>
          </w:p>
        </w:tc>
        <w:tc>
          <w:tcPr>
            <w:tcW w:w="10838" w:type="dxa"/>
            <w:gridSpan w:val="3"/>
            <w:tcBorders>
              <w:top w:val="single" w:sz="4" w:space="0" w:color="632423" w:themeColor="accent2" w:themeShade="80"/>
              <w:left w:val="nil"/>
              <w:bottom w:val="single" w:sz="4" w:space="0" w:color="632423" w:themeColor="accent2" w:themeShade="80"/>
              <w:right w:val="single" w:sz="4" w:space="0" w:color="auto"/>
            </w:tcBorders>
            <w:shd w:val="clear" w:color="auto" w:fill="DBE5F1" w:themeFill="accent1" w:themeFillTint="33"/>
          </w:tcPr>
          <w:p w14:paraId="1CA4FF65" w14:textId="77777777" w:rsidR="00FD4EBB" w:rsidRPr="001D0AFB" w:rsidRDefault="00E41C20" w:rsidP="00402E4C">
            <w:pPr>
              <w:rPr>
                <w:b/>
                <w:color w:val="000000"/>
              </w:rPr>
            </w:pPr>
            <w:r>
              <w:rPr>
                <w:b/>
                <w:color w:val="000000"/>
              </w:rPr>
              <w:t xml:space="preserve">Has your organization received any audit findings or have any material weaknesses been identified in </w:t>
            </w:r>
            <w:r w:rsidR="00864584">
              <w:rPr>
                <w:b/>
                <w:color w:val="000000"/>
              </w:rPr>
              <w:t xml:space="preserve">either of the two preceding fiscal </w:t>
            </w:r>
            <w:r w:rsidR="00402E4C">
              <w:rPr>
                <w:b/>
                <w:color w:val="000000"/>
              </w:rPr>
              <w:t>years</w:t>
            </w:r>
            <w:r>
              <w:rPr>
                <w:b/>
                <w:color w:val="000000"/>
              </w:rPr>
              <w:t>?</w:t>
            </w:r>
          </w:p>
        </w:tc>
      </w:tr>
      <w:tr w:rsidR="00FD4EBB" w14:paraId="097F05C1" w14:textId="77777777" w:rsidTr="00B6600E">
        <w:tc>
          <w:tcPr>
            <w:tcW w:w="512" w:type="dxa"/>
            <w:tcBorders>
              <w:top w:val="single" w:sz="4" w:space="0" w:color="632423" w:themeColor="accent2" w:themeShade="80"/>
              <w:left w:val="single" w:sz="4" w:space="0" w:color="auto"/>
              <w:bottom w:val="single" w:sz="4" w:space="0" w:color="auto"/>
              <w:right w:val="nil"/>
            </w:tcBorders>
            <w:shd w:val="clear" w:color="auto" w:fill="auto"/>
          </w:tcPr>
          <w:p w14:paraId="27021E6E" w14:textId="77777777" w:rsidR="00FD4EBB" w:rsidRPr="00F82B3A" w:rsidRDefault="00FD4EBB" w:rsidP="00702084"/>
        </w:tc>
        <w:tc>
          <w:tcPr>
            <w:tcW w:w="10838" w:type="dxa"/>
            <w:gridSpan w:val="3"/>
            <w:tcBorders>
              <w:top w:val="single" w:sz="4" w:space="0" w:color="632423" w:themeColor="accent2" w:themeShade="80"/>
              <w:left w:val="nil"/>
              <w:bottom w:val="single" w:sz="4" w:space="0" w:color="auto"/>
              <w:right w:val="single" w:sz="4" w:space="0" w:color="auto"/>
            </w:tcBorders>
            <w:shd w:val="clear" w:color="auto" w:fill="auto"/>
          </w:tcPr>
          <w:p w14:paraId="175628C6" w14:textId="172A466E" w:rsidR="00FD4EBB" w:rsidRPr="00F82B3A" w:rsidRDefault="00FD4EBB" w:rsidP="00567482">
            <w:pPr>
              <w:rPr>
                <w:color w:val="000000"/>
              </w:rPr>
            </w:pPr>
            <w:r w:rsidRPr="00F82B3A">
              <w:rPr>
                <w:color w:val="000000"/>
              </w:rPr>
              <w:t>[   ] Yes                                           [</w:t>
            </w:r>
            <w:r w:rsidR="00E63E15">
              <w:rPr>
                <w:color w:val="000000"/>
              </w:rPr>
              <w:t>X</w:t>
            </w:r>
            <w:r w:rsidRPr="00F82B3A">
              <w:rPr>
                <w:color w:val="000000"/>
              </w:rPr>
              <w:t>] No</w:t>
            </w:r>
          </w:p>
          <w:p w14:paraId="5F66E57E" w14:textId="77777777" w:rsidR="00FD4EBB" w:rsidRPr="00F82B3A" w:rsidRDefault="00FD4EBB" w:rsidP="00A74E15">
            <w:pPr>
              <w:rPr>
                <w:color w:val="000000"/>
              </w:rPr>
            </w:pPr>
            <w:r w:rsidRPr="00F82B3A">
              <w:rPr>
                <w:color w:val="000000"/>
              </w:rPr>
              <w:t xml:space="preserve">If Yes, please provide </w:t>
            </w:r>
            <w:r w:rsidR="00A74E15">
              <w:rPr>
                <w:color w:val="000000"/>
              </w:rPr>
              <w:t>a copy</w:t>
            </w:r>
            <w:r w:rsidR="00F76AC1">
              <w:rPr>
                <w:color w:val="000000"/>
              </w:rPr>
              <w:t xml:space="preserve"> of</w:t>
            </w:r>
            <w:r w:rsidR="00A74E15">
              <w:rPr>
                <w:color w:val="000000"/>
              </w:rPr>
              <w:t xml:space="preserve"> or link to your audit report if it is not available through</w:t>
            </w:r>
            <w:r w:rsidR="00F76AC1">
              <w:rPr>
                <w:color w:val="000000"/>
              </w:rPr>
              <w:t xml:space="preserve"> the F</w:t>
            </w:r>
            <w:r w:rsidR="00A74E15">
              <w:rPr>
                <w:color w:val="000000"/>
              </w:rPr>
              <w:t>ederal Audit Clearinghouse</w:t>
            </w:r>
            <w:r w:rsidRPr="00F82B3A">
              <w:rPr>
                <w:color w:val="000000"/>
              </w:rPr>
              <w:t>.</w:t>
            </w:r>
          </w:p>
        </w:tc>
      </w:tr>
      <w:tr w:rsidR="00E14522" w:rsidRPr="001D0AFB" w14:paraId="598FD3A4" w14:textId="77777777" w:rsidTr="00B6600E">
        <w:tc>
          <w:tcPr>
            <w:tcW w:w="512" w:type="dxa"/>
            <w:tcBorders>
              <w:top w:val="single" w:sz="4" w:space="0" w:color="auto"/>
              <w:left w:val="nil"/>
              <w:bottom w:val="nil"/>
              <w:right w:val="nil"/>
            </w:tcBorders>
            <w:shd w:val="clear" w:color="auto" w:fill="auto"/>
          </w:tcPr>
          <w:p w14:paraId="690C795A" w14:textId="77777777" w:rsidR="00E14522" w:rsidRPr="001D0AFB" w:rsidRDefault="00E14522" w:rsidP="00702084">
            <w:pPr>
              <w:rPr>
                <w:b/>
              </w:rPr>
            </w:pPr>
          </w:p>
        </w:tc>
        <w:tc>
          <w:tcPr>
            <w:tcW w:w="10838" w:type="dxa"/>
            <w:gridSpan w:val="3"/>
            <w:tcBorders>
              <w:top w:val="single" w:sz="4" w:space="0" w:color="auto"/>
              <w:left w:val="nil"/>
              <w:bottom w:val="nil"/>
              <w:right w:val="nil"/>
            </w:tcBorders>
            <w:shd w:val="clear" w:color="auto" w:fill="auto"/>
          </w:tcPr>
          <w:p w14:paraId="1E987366" w14:textId="77777777" w:rsidR="00E14522" w:rsidRPr="001D0AFB" w:rsidRDefault="00E14522" w:rsidP="00567482">
            <w:pPr>
              <w:rPr>
                <w:b/>
                <w:color w:val="000000"/>
              </w:rPr>
            </w:pPr>
          </w:p>
        </w:tc>
      </w:tr>
      <w:tr w:rsidR="00E14522" w:rsidRPr="001D0AFB" w14:paraId="34EDA8DA" w14:textId="77777777" w:rsidTr="00B6600E">
        <w:tc>
          <w:tcPr>
            <w:tcW w:w="512" w:type="dxa"/>
            <w:tcBorders>
              <w:top w:val="nil"/>
              <w:left w:val="nil"/>
              <w:bottom w:val="nil"/>
              <w:right w:val="nil"/>
            </w:tcBorders>
            <w:shd w:val="clear" w:color="auto" w:fill="auto"/>
          </w:tcPr>
          <w:p w14:paraId="7DB70E45" w14:textId="77777777" w:rsidR="00E14522" w:rsidRPr="001D0AFB" w:rsidRDefault="00E14522" w:rsidP="00702084">
            <w:pPr>
              <w:rPr>
                <w:b/>
              </w:rPr>
            </w:pPr>
          </w:p>
        </w:tc>
        <w:tc>
          <w:tcPr>
            <w:tcW w:w="10838" w:type="dxa"/>
            <w:gridSpan w:val="3"/>
            <w:tcBorders>
              <w:top w:val="nil"/>
              <w:left w:val="nil"/>
              <w:bottom w:val="nil"/>
              <w:right w:val="nil"/>
            </w:tcBorders>
            <w:shd w:val="clear" w:color="auto" w:fill="auto"/>
          </w:tcPr>
          <w:p w14:paraId="72AB6925" w14:textId="77777777" w:rsidR="00E14522" w:rsidRPr="001D0AFB" w:rsidRDefault="00E14522" w:rsidP="00567482">
            <w:pPr>
              <w:rPr>
                <w:b/>
                <w:color w:val="000000"/>
              </w:rPr>
            </w:pPr>
          </w:p>
        </w:tc>
      </w:tr>
      <w:tr w:rsidR="00E14522" w:rsidRPr="001D0AFB" w14:paraId="7C176B9F" w14:textId="77777777" w:rsidTr="00B6600E">
        <w:tc>
          <w:tcPr>
            <w:tcW w:w="512" w:type="dxa"/>
            <w:tcBorders>
              <w:top w:val="nil"/>
              <w:left w:val="nil"/>
              <w:bottom w:val="nil"/>
              <w:right w:val="nil"/>
            </w:tcBorders>
            <w:shd w:val="clear" w:color="auto" w:fill="auto"/>
          </w:tcPr>
          <w:p w14:paraId="1C738924" w14:textId="77777777" w:rsidR="00E14522" w:rsidRPr="001D0AFB" w:rsidRDefault="00E14522" w:rsidP="00702084">
            <w:pPr>
              <w:rPr>
                <w:b/>
              </w:rPr>
            </w:pPr>
          </w:p>
        </w:tc>
        <w:tc>
          <w:tcPr>
            <w:tcW w:w="10838" w:type="dxa"/>
            <w:gridSpan w:val="3"/>
            <w:tcBorders>
              <w:top w:val="nil"/>
              <w:left w:val="nil"/>
              <w:bottom w:val="nil"/>
              <w:right w:val="nil"/>
            </w:tcBorders>
            <w:shd w:val="clear" w:color="auto" w:fill="auto"/>
          </w:tcPr>
          <w:p w14:paraId="1760EAAB" w14:textId="77777777" w:rsidR="00E14522" w:rsidRPr="001D0AFB" w:rsidRDefault="00E14522" w:rsidP="00567482">
            <w:pPr>
              <w:rPr>
                <w:b/>
                <w:color w:val="000000"/>
              </w:rPr>
            </w:pPr>
          </w:p>
        </w:tc>
      </w:tr>
      <w:tr w:rsidR="00E14522" w:rsidRPr="001D0AFB" w14:paraId="00408B35" w14:textId="77777777" w:rsidTr="00B6600E">
        <w:tc>
          <w:tcPr>
            <w:tcW w:w="512" w:type="dxa"/>
            <w:tcBorders>
              <w:top w:val="nil"/>
              <w:left w:val="nil"/>
              <w:bottom w:val="nil"/>
              <w:right w:val="nil"/>
            </w:tcBorders>
            <w:shd w:val="clear" w:color="auto" w:fill="auto"/>
          </w:tcPr>
          <w:p w14:paraId="2988BA3C" w14:textId="77777777" w:rsidR="00E14522" w:rsidRPr="001D0AFB" w:rsidRDefault="00E14522" w:rsidP="00702084">
            <w:pPr>
              <w:rPr>
                <w:b/>
              </w:rPr>
            </w:pPr>
          </w:p>
        </w:tc>
        <w:tc>
          <w:tcPr>
            <w:tcW w:w="10838" w:type="dxa"/>
            <w:gridSpan w:val="3"/>
            <w:tcBorders>
              <w:top w:val="nil"/>
              <w:left w:val="nil"/>
              <w:bottom w:val="nil"/>
              <w:right w:val="nil"/>
            </w:tcBorders>
            <w:shd w:val="clear" w:color="auto" w:fill="auto"/>
          </w:tcPr>
          <w:p w14:paraId="7D5D52DB" w14:textId="77777777" w:rsidR="00E14522" w:rsidRPr="001D0AFB" w:rsidRDefault="00E14522" w:rsidP="00567482">
            <w:pPr>
              <w:rPr>
                <w:b/>
                <w:color w:val="000000"/>
              </w:rPr>
            </w:pPr>
          </w:p>
        </w:tc>
      </w:tr>
      <w:tr w:rsidR="00E14522" w:rsidRPr="001D0AFB" w14:paraId="5A8543C3" w14:textId="77777777" w:rsidTr="00B6600E">
        <w:tc>
          <w:tcPr>
            <w:tcW w:w="512" w:type="dxa"/>
            <w:tcBorders>
              <w:top w:val="nil"/>
              <w:left w:val="nil"/>
              <w:bottom w:val="nil"/>
              <w:right w:val="nil"/>
            </w:tcBorders>
            <w:shd w:val="clear" w:color="auto" w:fill="auto"/>
          </w:tcPr>
          <w:p w14:paraId="4729163E" w14:textId="77777777" w:rsidR="00E14522" w:rsidRPr="001D0AFB" w:rsidRDefault="00E14522" w:rsidP="00702084">
            <w:pPr>
              <w:rPr>
                <w:b/>
              </w:rPr>
            </w:pPr>
          </w:p>
        </w:tc>
        <w:tc>
          <w:tcPr>
            <w:tcW w:w="10838" w:type="dxa"/>
            <w:gridSpan w:val="3"/>
            <w:tcBorders>
              <w:top w:val="nil"/>
              <w:left w:val="nil"/>
              <w:bottom w:val="nil"/>
              <w:right w:val="nil"/>
            </w:tcBorders>
            <w:shd w:val="clear" w:color="auto" w:fill="auto"/>
          </w:tcPr>
          <w:p w14:paraId="0E4725E4" w14:textId="77777777" w:rsidR="00E14522" w:rsidRPr="001D0AFB" w:rsidRDefault="00E14522" w:rsidP="00567482">
            <w:pPr>
              <w:rPr>
                <w:b/>
                <w:color w:val="000000"/>
              </w:rPr>
            </w:pPr>
          </w:p>
        </w:tc>
      </w:tr>
      <w:tr w:rsidR="00E14522" w:rsidRPr="001D0AFB" w14:paraId="4A1E78E6" w14:textId="77777777" w:rsidTr="00B6600E">
        <w:tc>
          <w:tcPr>
            <w:tcW w:w="512" w:type="dxa"/>
            <w:tcBorders>
              <w:top w:val="nil"/>
              <w:left w:val="nil"/>
              <w:bottom w:val="nil"/>
              <w:right w:val="nil"/>
            </w:tcBorders>
            <w:shd w:val="clear" w:color="auto" w:fill="auto"/>
          </w:tcPr>
          <w:p w14:paraId="458588ED" w14:textId="77777777" w:rsidR="00E14522" w:rsidRPr="001D0AFB" w:rsidRDefault="00E14522" w:rsidP="00702084">
            <w:pPr>
              <w:rPr>
                <w:b/>
              </w:rPr>
            </w:pPr>
          </w:p>
        </w:tc>
        <w:tc>
          <w:tcPr>
            <w:tcW w:w="10838" w:type="dxa"/>
            <w:gridSpan w:val="3"/>
            <w:tcBorders>
              <w:top w:val="nil"/>
              <w:left w:val="nil"/>
              <w:bottom w:val="nil"/>
              <w:right w:val="nil"/>
            </w:tcBorders>
            <w:shd w:val="clear" w:color="auto" w:fill="auto"/>
          </w:tcPr>
          <w:p w14:paraId="2EE2B3F5" w14:textId="77777777" w:rsidR="00E14522" w:rsidRPr="001D0AFB" w:rsidRDefault="00E14522" w:rsidP="00567482">
            <w:pPr>
              <w:rPr>
                <w:b/>
                <w:color w:val="000000"/>
              </w:rPr>
            </w:pPr>
          </w:p>
        </w:tc>
      </w:tr>
      <w:tr w:rsidR="00FD4EBB" w:rsidRPr="001D0AFB" w14:paraId="24518F14" w14:textId="77777777" w:rsidTr="00B6600E">
        <w:tc>
          <w:tcPr>
            <w:tcW w:w="512" w:type="dxa"/>
            <w:tcBorders>
              <w:top w:val="nil"/>
              <w:left w:val="single" w:sz="4" w:space="0" w:color="auto"/>
              <w:bottom w:val="single" w:sz="4" w:space="0" w:color="632423" w:themeColor="accent2" w:themeShade="80"/>
              <w:right w:val="nil"/>
            </w:tcBorders>
            <w:shd w:val="clear" w:color="auto" w:fill="DBE5F1" w:themeFill="accent1" w:themeFillTint="33"/>
          </w:tcPr>
          <w:p w14:paraId="0E10E08E" w14:textId="77777777" w:rsidR="00FD4EBB" w:rsidRPr="001D0AFB" w:rsidRDefault="007F4EA3" w:rsidP="00702084">
            <w:pPr>
              <w:rPr>
                <w:b/>
              </w:rPr>
            </w:pPr>
            <w:r>
              <w:rPr>
                <w:b/>
              </w:rPr>
              <w:t>8</w:t>
            </w:r>
            <w:r w:rsidR="00FD4EBB" w:rsidRPr="001D0AFB">
              <w:rPr>
                <w:b/>
              </w:rPr>
              <w:t xml:space="preserve">. </w:t>
            </w:r>
          </w:p>
        </w:tc>
        <w:tc>
          <w:tcPr>
            <w:tcW w:w="10838" w:type="dxa"/>
            <w:gridSpan w:val="3"/>
            <w:tcBorders>
              <w:top w:val="nil"/>
              <w:left w:val="nil"/>
              <w:bottom w:val="single" w:sz="4" w:space="0" w:color="632423" w:themeColor="accent2" w:themeShade="80"/>
              <w:right w:val="single" w:sz="4" w:space="0" w:color="auto"/>
            </w:tcBorders>
            <w:shd w:val="clear" w:color="auto" w:fill="DBE5F1" w:themeFill="accent1" w:themeFillTint="33"/>
          </w:tcPr>
          <w:p w14:paraId="388368A0" w14:textId="77777777" w:rsidR="00FD4EBB" w:rsidRPr="001D0AFB" w:rsidRDefault="00FD4EBB" w:rsidP="00567482">
            <w:pPr>
              <w:rPr>
                <w:b/>
                <w:color w:val="000000"/>
              </w:rPr>
            </w:pPr>
            <w:r w:rsidRPr="001D0AFB">
              <w:rPr>
                <w:b/>
                <w:color w:val="000000"/>
              </w:rPr>
              <w:t>Does organization have on-going direct Federal awards?</w:t>
            </w:r>
            <w:r w:rsidR="00A534B6">
              <w:rPr>
                <w:b/>
                <w:color w:val="000000"/>
              </w:rPr>
              <w:t xml:space="preserve"> (2CFR200.331)</w:t>
            </w:r>
            <w:r w:rsidR="00E63E15">
              <w:rPr>
                <w:b/>
                <w:color w:val="000000"/>
              </w:rPr>
              <w:t xml:space="preserve">  Yes</w:t>
            </w:r>
          </w:p>
        </w:tc>
      </w:tr>
      <w:tr w:rsidR="00FD4EBB" w14:paraId="646DBD68" w14:textId="77777777" w:rsidTr="00B6600E">
        <w:tc>
          <w:tcPr>
            <w:tcW w:w="512" w:type="dxa"/>
            <w:tcBorders>
              <w:top w:val="single" w:sz="4" w:space="0" w:color="632423" w:themeColor="accent2" w:themeShade="80"/>
              <w:left w:val="single" w:sz="4" w:space="0" w:color="auto"/>
              <w:bottom w:val="single" w:sz="4" w:space="0" w:color="632423" w:themeColor="accent2" w:themeShade="80"/>
              <w:right w:val="nil"/>
            </w:tcBorders>
            <w:shd w:val="clear" w:color="auto" w:fill="auto"/>
          </w:tcPr>
          <w:p w14:paraId="67EABAA5" w14:textId="77777777" w:rsidR="00FD4EBB" w:rsidRPr="00F82B3A" w:rsidRDefault="00FD4EBB" w:rsidP="00702084"/>
        </w:tc>
        <w:tc>
          <w:tcPr>
            <w:tcW w:w="10838" w:type="dxa"/>
            <w:gridSpan w:val="3"/>
            <w:tcBorders>
              <w:top w:val="single" w:sz="4" w:space="0" w:color="632423" w:themeColor="accent2" w:themeShade="80"/>
              <w:left w:val="nil"/>
              <w:bottom w:val="single" w:sz="4" w:space="0" w:color="632423" w:themeColor="accent2" w:themeShade="80"/>
              <w:right w:val="single" w:sz="4" w:space="0" w:color="auto"/>
            </w:tcBorders>
            <w:shd w:val="clear" w:color="auto" w:fill="auto"/>
          </w:tcPr>
          <w:p w14:paraId="3307379D" w14:textId="4B7E4047" w:rsidR="004173D4" w:rsidRPr="00F82B3A" w:rsidRDefault="004173D4" w:rsidP="004173D4">
            <w:pPr>
              <w:rPr>
                <w:color w:val="000000"/>
              </w:rPr>
            </w:pPr>
            <w:r>
              <w:rPr>
                <w:color w:val="000000"/>
              </w:rPr>
              <w:t xml:space="preserve">If Yes, do any </w:t>
            </w:r>
            <w:r w:rsidRPr="00F82B3A">
              <w:rPr>
                <w:color w:val="000000"/>
              </w:rPr>
              <w:t>such federal awards come from the same Federal awarding agency which funds this project?</w:t>
            </w:r>
            <w:r w:rsidR="005C253C">
              <w:rPr>
                <w:color w:val="000000"/>
              </w:rPr>
              <w:t xml:space="preserve"> </w:t>
            </w:r>
            <w:r w:rsidR="005C253C" w:rsidRPr="00282D02">
              <w:rPr>
                <w:color w:val="000000"/>
                <w:highlight w:val="yellow"/>
              </w:rPr>
              <w:t>(Department to answer Yes or No on project-by-project basis)</w:t>
            </w:r>
          </w:p>
          <w:p w14:paraId="36ED5C8D" w14:textId="4BDCB8EF" w:rsidR="004173D4" w:rsidRPr="00F82B3A" w:rsidRDefault="004173D4" w:rsidP="004173D4">
            <w:pPr>
              <w:rPr>
                <w:color w:val="000000"/>
              </w:rPr>
            </w:pPr>
            <w:r w:rsidRPr="00F82B3A">
              <w:rPr>
                <w:color w:val="000000"/>
              </w:rPr>
              <w:t xml:space="preserve"> </w:t>
            </w:r>
            <w:r w:rsidR="00FD4EBB" w:rsidRPr="00F82B3A">
              <w:rPr>
                <w:color w:val="000000"/>
              </w:rPr>
              <w:t>[</w:t>
            </w:r>
            <w:r w:rsidR="00E63E15">
              <w:rPr>
                <w:color w:val="000000"/>
              </w:rPr>
              <w:t>X</w:t>
            </w:r>
            <w:r w:rsidR="00FD4EBB" w:rsidRPr="00F82B3A">
              <w:rPr>
                <w:color w:val="000000"/>
              </w:rPr>
              <w:t>] Yes                                           [  ] No</w:t>
            </w:r>
          </w:p>
          <w:p w14:paraId="4B0450E2" w14:textId="77777777" w:rsidR="004173D4" w:rsidRDefault="004173D4" w:rsidP="004173D4">
            <w:pPr>
              <w:rPr>
                <w:color w:val="000000"/>
              </w:rPr>
            </w:pPr>
            <w:r w:rsidRPr="00F82B3A">
              <w:rPr>
                <w:color w:val="000000"/>
              </w:rPr>
              <w:t xml:space="preserve"> </w:t>
            </w:r>
          </w:p>
          <w:p w14:paraId="7F9FC8C3" w14:textId="77777777" w:rsidR="004173D4" w:rsidRDefault="004173D4" w:rsidP="004173D4">
            <w:pPr>
              <w:rPr>
                <w:color w:val="000000"/>
              </w:rPr>
            </w:pPr>
            <w:r>
              <w:rPr>
                <w:color w:val="000000"/>
              </w:rPr>
              <w:t>If your organization has no on-going direct federal awards, do you have on-going indirect federal awards (i.e. federally funded subawards)?</w:t>
            </w:r>
            <w:r w:rsidR="00E63E15">
              <w:rPr>
                <w:color w:val="000000"/>
              </w:rPr>
              <w:t xml:space="preserve"> Not applicable; we have on-going direct federal awards</w:t>
            </w:r>
          </w:p>
          <w:p w14:paraId="2FE5D8CD" w14:textId="77777777" w:rsidR="004173D4" w:rsidRDefault="004173D4" w:rsidP="00160CDD">
            <w:pPr>
              <w:rPr>
                <w:color w:val="000000"/>
              </w:rPr>
            </w:pPr>
            <w:r w:rsidRPr="00F82B3A">
              <w:rPr>
                <w:color w:val="000000"/>
              </w:rPr>
              <w:t xml:space="preserve"> </w:t>
            </w:r>
            <w:r w:rsidR="00FD4EBB" w:rsidRPr="00F82B3A">
              <w:rPr>
                <w:color w:val="000000"/>
              </w:rPr>
              <w:t>[   ] Yes                                           [  ] No</w:t>
            </w:r>
            <w:r w:rsidRPr="006D1AAB">
              <w:rPr>
                <w:color w:val="000000"/>
              </w:rPr>
              <w:t xml:space="preserve"> </w:t>
            </w:r>
          </w:p>
          <w:p w14:paraId="1FBB02F9" w14:textId="77777777" w:rsidR="006D1AAB" w:rsidRPr="00F82B3A" w:rsidRDefault="006D1AAB" w:rsidP="00160CDD">
            <w:pPr>
              <w:rPr>
                <w:color w:val="000000"/>
              </w:rPr>
            </w:pPr>
            <w:r w:rsidRPr="004173D4">
              <w:rPr>
                <w:i/>
                <w:color w:val="000000"/>
              </w:rPr>
              <w:t>If Yes, please provide the name of the Federal agency, the prime recipient, project title, subaward period and subaward amount for at least five of these subawards</w:t>
            </w:r>
            <w:r w:rsidRPr="006D1AAB">
              <w:rPr>
                <w:color w:val="000000"/>
              </w:rPr>
              <w:t>.</w:t>
            </w:r>
          </w:p>
        </w:tc>
      </w:tr>
      <w:tr w:rsidR="000C22A2" w:rsidRPr="008F6532" w14:paraId="319B77DA" w14:textId="77777777" w:rsidTr="00B6600E">
        <w:tc>
          <w:tcPr>
            <w:tcW w:w="512" w:type="dxa"/>
            <w:tcBorders>
              <w:top w:val="single" w:sz="4" w:space="0" w:color="auto"/>
              <w:left w:val="single" w:sz="4" w:space="0" w:color="auto"/>
              <w:bottom w:val="nil"/>
              <w:right w:val="nil"/>
            </w:tcBorders>
            <w:shd w:val="clear" w:color="auto" w:fill="DBE5F1" w:themeFill="accent1" w:themeFillTint="33"/>
            <w:vAlign w:val="center"/>
          </w:tcPr>
          <w:p w14:paraId="61082C66" w14:textId="77777777" w:rsidR="000C22A2" w:rsidRPr="008F6532" w:rsidRDefault="007F4EA3" w:rsidP="001555A8">
            <w:pPr>
              <w:rPr>
                <w:b/>
              </w:rPr>
            </w:pPr>
            <w:r>
              <w:rPr>
                <w:b/>
              </w:rPr>
              <w:t>9</w:t>
            </w:r>
            <w:r w:rsidR="000C22A2" w:rsidRPr="008F6532">
              <w:rPr>
                <w:b/>
              </w:rPr>
              <w:t>.</w:t>
            </w:r>
          </w:p>
        </w:tc>
        <w:tc>
          <w:tcPr>
            <w:tcW w:w="10838" w:type="dxa"/>
            <w:gridSpan w:val="3"/>
            <w:tcBorders>
              <w:top w:val="single" w:sz="4" w:space="0" w:color="auto"/>
              <w:left w:val="nil"/>
              <w:bottom w:val="nil"/>
              <w:right w:val="single" w:sz="4" w:space="0" w:color="auto"/>
            </w:tcBorders>
            <w:shd w:val="clear" w:color="auto" w:fill="DBE5F1" w:themeFill="accent1" w:themeFillTint="33"/>
            <w:vAlign w:val="center"/>
          </w:tcPr>
          <w:p w14:paraId="119C3B4B" w14:textId="77777777" w:rsidR="000C22A2" w:rsidRPr="004C3149" w:rsidRDefault="000C22A2" w:rsidP="001555A8">
            <w:pPr>
              <w:rPr>
                <w:b/>
                <w:color w:val="FF0000"/>
              </w:rPr>
            </w:pPr>
            <w:r w:rsidRPr="008F6532">
              <w:rPr>
                <w:b/>
                <w:color w:val="000000"/>
              </w:rPr>
              <w:t xml:space="preserve">Do policies </w:t>
            </w:r>
            <w:r>
              <w:rPr>
                <w:b/>
                <w:color w:val="000000"/>
              </w:rPr>
              <w:t xml:space="preserve">and/or procedures </w:t>
            </w:r>
            <w:r w:rsidRPr="008F6532">
              <w:rPr>
                <w:b/>
                <w:color w:val="000000"/>
              </w:rPr>
              <w:t>exist  that address:</w:t>
            </w:r>
            <w:r w:rsidR="00382040">
              <w:rPr>
                <w:b/>
                <w:color w:val="FF0000"/>
              </w:rPr>
              <w:t xml:space="preserve"> </w:t>
            </w:r>
          </w:p>
        </w:tc>
      </w:tr>
      <w:tr w:rsidR="000C22A2" w:rsidRPr="008566C5" w14:paraId="7DDD9725" w14:textId="77777777" w:rsidTr="00B6600E">
        <w:tc>
          <w:tcPr>
            <w:tcW w:w="512" w:type="dxa"/>
            <w:tcBorders>
              <w:top w:val="single" w:sz="4" w:space="0" w:color="auto"/>
              <w:left w:val="single" w:sz="4" w:space="0" w:color="auto"/>
              <w:bottom w:val="nil"/>
              <w:right w:val="nil"/>
            </w:tcBorders>
          </w:tcPr>
          <w:p w14:paraId="3451A43D" w14:textId="77777777" w:rsidR="000C22A2" w:rsidRPr="008566C5" w:rsidRDefault="000C22A2" w:rsidP="001555A8"/>
        </w:tc>
        <w:tc>
          <w:tcPr>
            <w:tcW w:w="4074" w:type="dxa"/>
            <w:tcBorders>
              <w:top w:val="single" w:sz="4" w:space="0" w:color="auto"/>
              <w:left w:val="nil"/>
              <w:bottom w:val="nil"/>
              <w:right w:val="nil"/>
            </w:tcBorders>
          </w:tcPr>
          <w:p w14:paraId="3B167AEC" w14:textId="77777777" w:rsidR="000C22A2" w:rsidRPr="008566C5" w:rsidRDefault="000C22A2" w:rsidP="001555A8">
            <w:r>
              <w:br/>
            </w:r>
            <w:r w:rsidR="006C1E35">
              <w:t xml:space="preserve">a. </w:t>
            </w:r>
            <w:r w:rsidRPr="008566C5">
              <w:t>Pay Rates and Benefits?</w:t>
            </w:r>
          </w:p>
        </w:tc>
        <w:tc>
          <w:tcPr>
            <w:tcW w:w="2243" w:type="dxa"/>
            <w:tcBorders>
              <w:top w:val="single" w:sz="4" w:space="0" w:color="auto"/>
              <w:left w:val="nil"/>
              <w:bottom w:val="nil"/>
              <w:right w:val="nil"/>
            </w:tcBorders>
          </w:tcPr>
          <w:p w14:paraId="68768381" w14:textId="6DAF93E5" w:rsidR="000C22A2" w:rsidRPr="008566C5" w:rsidRDefault="000C22A2" w:rsidP="00E63E15">
            <w:r>
              <w:br/>
            </w:r>
            <w:r w:rsidRPr="008566C5">
              <w:t>[</w:t>
            </w:r>
            <w:r w:rsidR="00E63E15">
              <w:t>X</w:t>
            </w:r>
            <w:r w:rsidRPr="008566C5">
              <w:t>] Yes</w:t>
            </w:r>
          </w:p>
        </w:tc>
        <w:tc>
          <w:tcPr>
            <w:tcW w:w="4521" w:type="dxa"/>
            <w:tcBorders>
              <w:top w:val="single" w:sz="4" w:space="0" w:color="auto"/>
              <w:left w:val="nil"/>
              <w:bottom w:val="nil"/>
              <w:right w:val="single" w:sz="4" w:space="0" w:color="auto"/>
            </w:tcBorders>
          </w:tcPr>
          <w:p w14:paraId="259FC88D" w14:textId="77777777" w:rsidR="000C22A2" w:rsidRPr="008566C5" w:rsidRDefault="000C22A2" w:rsidP="001555A8">
            <w:r>
              <w:br/>
            </w:r>
            <w:r w:rsidRPr="008566C5">
              <w:t>[  ] No</w:t>
            </w:r>
          </w:p>
        </w:tc>
      </w:tr>
      <w:tr w:rsidR="000C22A2" w:rsidRPr="008566C5" w14:paraId="17F46CE6" w14:textId="77777777" w:rsidTr="00B6600E">
        <w:tc>
          <w:tcPr>
            <w:tcW w:w="512" w:type="dxa"/>
            <w:tcBorders>
              <w:top w:val="nil"/>
              <w:left w:val="single" w:sz="4" w:space="0" w:color="auto"/>
              <w:bottom w:val="nil"/>
              <w:right w:val="nil"/>
            </w:tcBorders>
          </w:tcPr>
          <w:p w14:paraId="38FC630C" w14:textId="77777777" w:rsidR="000C22A2" w:rsidRPr="008566C5" w:rsidRDefault="000C22A2" w:rsidP="001555A8"/>
        </w:tc>
        <w:tc>
          <w:tcPr>
            <w:tcW w:w="4074" w:type="dxa"/>
            <w:tcBorders>
              <w:top w:val="nil"/>
              <w:left w:val="nil"/>
              <w:bottom w:val="nil"/>
              <w:right w:val="nil"/>
            </w:tcBorders>
          </w:tcPr>
          <w:p w14:paraId="45709FE5" w14:textId="77777777" w:rsidR="000C22A2" w:rsidRPr="008566C5" w:rsidRDefault="006C1E35" w:rsidP="001555A8">
            <w:r>
              <w:t xml:space="preserve">b. </w:t>
            </w:r>
            <w:r w:rsidR="000C22A2" w:rsidRPr="008566C5">
              <w:t>Time and Attendance?</w:t>
            </w:r>
          </w:p>
        </w:tc>
        <w:tc>
          <w:tcPr>
            <w:tcW w:w="2243" w:type="dxa"/>
            <w:tcBorders>
              <w:top w:val="nil"/>
              <w:left w:val="nil"/>
              <w:bottom w:val="nil"/>
              <w:right w:val="nil"/>
            </w:tcBorders>
          </w:tcPr>
          <w:p w14:paraId="0CB2FA8C" w14:textId="03C9A7B0" w:rsidR="000C22A2" w:rsidRPr="008566C5" w:rsidRDefault="000C22A2" w:rsidP="00E63E15">
            <w:r w:rsidRPr="008566C5">
              <w:t>[</w:t>
            </w:r>
            <w:r w:rsidR="00E63E15">
              <w:t>X</w:t>
            </w:r>
            <w:r w:rsidRPr="008566C5">
              <w:t>] Yes</w:t>
            </w:r>
          </w:p>
        </w:tc>
        <w:tc>
          <w:tcPr>
            <w:tcW w:w="4521" w:type="dxa"/>
            <w:tcBorders>
              <w:top w:val="nil"/>
              <w:left w:val="nil"/>
              <w:bottom w:val="nil"/>
              <w:right w:val="single" w:sz="4" w:space="0" w:color="auto"/>
            </w:tcBorders>
          </w:tcPr>
          <w:p w14:paraId="494284FB" w14:textId="77777777" w:rsidR="000C22A2" w:rsidRPr="008566C5" w:rsidRDefault="000C22A2" w:rsidP="001555A8">
            <w:r w:rsidRPr="008566C5">
              <w:t>[  ] No</w:t>
            </w:r>
          </w:p>
        </w:tc>
      </w:tr>
      <w:tr w:rsidR="000C22A2" w:rsidRPr="008566C5" w14:paraId="5F4BFA38" w14:textId="77777777" w:rsidTr="00B6600E">
        <w:tc>
          <w:tcPr>
            <w:tcW w:w="512" w:type="dxa"/>
            <w:tcBorders>
              <w:top w:val="nil"/>
              <w:left w:val="single" w:sz="4" w:space="0" w:color="auto"/>
              <w:bottom w:val="nil"/>
              <w:right w:val="nil"/>
            </w:tcBorders>
          </w:tcPr>
          <w:p w14:paraId="1702739F" w14:textId="77777777" w:rsidR="000C22A2" w:rsidRPr="008566C5" w:rsidRDefault="000C22A2" w:rsidP="001555A8"/>
        </w:tc>
        <w:tc>
          <w:tcPr>
            <w:tcW w:w="4074" w:type="dxa"/>
            <w:tcBorders>
              <w:top w:val="nil"/>
              <w:left w:val="nil"/>
              <w:bottom w:val="nil"/>
              <w:right w:val="nil"/>
            </w:tcBorders>
          </w:tcPr>
          <w:p w14:paraId="541A59DA" w14:textId="77777777" w:rsidR="000C22A2" w:rsidRPr="008566C5" w:rsidRDefault="006C1E35" w:rsidP="001555A8">
            <w:r>
              <w:t xml:space="preserve">c. </w:t>
            </w:r>
            <w:r w:rsidR="000C22A2" w:rsidRPr="008566C5">
              <w:t>Leave?</w:t>
            </w:r>
          </w:p>
        </w:tc>
        <w:tc>
          <w:tcPr>
            <w:tcW w:w="2243" w:type="dxa"/>
            <w:tcBorders>
              <w:top w:val="nil"/>
              <w:left w:val="nil"/>
              <w:bottom w:val="nil"/>
              <w:right w:val="nil"/>
            </w:tcBorders>
          </w:tcPr>
          <w:p w14:paraId="11F5D7CA" w14:textId="6A32C933" w:rsidR="000C22A2" w:rsidRPr="008566C5" w:rsidRDefault="000C22A2" w:rsidP="00E63E15">
            <w:r w:rsidRPr="008566C5">
              <w:t>[</w:t>
            </w:r>
            <w:r w:rsidR="00E63E15">
              <w:t>X</w:t>
            </w:r>
            <w:r w:rsidRPr="008566C5">
              <w:t xml:space="preserve"> ] Yes</w:t>
            </w:r>
          </w:p>
        </w:tc>
        <w:tc>
          <w:tcPr>
            <w:tcW w:w="4521" w:type="dxa"/>
            <w:tcBorders>
              <w:top w:val="nil"/>
              <w:left w:val="nil"/>
              <w:bottom w:val="nil"/>
              <w:right w:val="single" w:sz="4" w:space="0" w:color="auto"/>
            </w:tcBorders>
          </w:tcPr>
          <w:p w14:paraId="1F6420D3" w14:textId="77777777" w:rsidR="000C22A2" w:rsidRPr="008566C5" w:rsidRDefault="000C22A2" w:rsidP="001555A8">
            <w:r w:rsidRPr="008566C5">
              <w:t>[  ] No</w:t>
            </w:r>
          </w:p>
        </w:tc>
      </w:tr>
      <w:tr w:rsidR="000C22A2" w:rsidRPr="008566C5" w14:paraId="1CED1EC5" w14:textId="77777777" w:rsidTr="00B6600E">
        <w:tc>
          <w:tcPr>
            <w:tcW w:w="512" w:type="dxa"/>
            <w:tcBorders>
              <w:top w:val="nil"/>
              <w:left w:val="single" w:sz="4" w:space="0" w:color="auto"/>
              <w:bottom w:val="nil"/>
              <w:right w:val="nil"/>
            </w:tcBorders>
          </w:tcPr>
          <w:p w14:paraId="00CB1FB2" w14:textId="77777777" w:rsidR="000C22A2" w:rsidRPr="008566C5" w:rsidRDefault="000C22A2" w:rsidP="001555A8"/>
        </w:tc>
        <w:tc>
          <w:tcPr>
            <w:tcW w:w="4074" w:type="dxa"/>
            <w:tcBorders>
              <w:top w:val="nil"/>
              <w:left w:val="nil"/>
              <w:bottom w:val="nil"/>
              <w:right w:val="nil"/>
            </w:tcBorders>
          </w:tcPr>
          <w:p w14:paraId="0B8BB1FB" w14:textId="77777777" w:rsidR="006D1AAB" w:rsidRDefault="006C1E35" w:rsidP="001555A8">
            <w:r>
              <w:t xml:space="preserve">d. </w:t>
            </w:r>
            <w:r w:rsidR="006D1AAB">
              <w:t>Travel?</w:t>
            </w:r>
          </w:p>
          <w:p w14:paraId="09379426" w14:textId="77777777" w:rsidR="006D1AAB" w:rsidRDefault="006C1E35" w:rsidP="001555A8">
            <w:r>
              <w:t xml:space="preserve">e. </w:t>
            </w:r>
            <w:r w:rsidR="006D1AAB">
              <w:t>Purchasing</w:t>
            </w:r>
          </w:p>
          <w:p w14:paraId="343B29FE" w14:textId="487CA893" w:rsidR="000C22A2" w:rsidRDefault="006C1E35" w:rsidP="001555A8">
            <w:r>
              <w:t xml:space="preserve">f. </w:t>
            </w:r>
            <w:r w:rsidR="000C22A2">
              <w:t>Use of Animals/Human</w:t>
            </w:r>
            <w:r w:rsidR="00813DAD">
              <w:t xml:space="preserve"> </w:t>
            </w:r>
            <w:r w:rsidR="000C22A2">
              <w:t xml:space="preserve">Subjects/Recombinant </w:t>
            </w:r>
            <w:r>
              <w:t xml:space="preserve">  </w:t>
            </w:r>
            <w:r w:rsidR="000C22A2">
              <w:t>DNA?</w:t>
            </w:r>
          </w:p>
        </w:tc>
        <w:tc>
          <w:tcPr>
            <w:tcW w:w="2243" w:type="dxa"/>
            <w:tcBorders>
              <w:top w:val="nil"/>
              <w:left w:val="nil"/>
              <w:bottom w:val="nil"/>
              <w:right w:val="nil"/>
            </w:tcBorders>
          </w:tcPr>
          <w:p w14:paraId="5CC6CF99" w14:textId="395DA78F" w:rsidR="006D1AAB" w:rsidRDefault="006D1AAB" w:rsidP="001555A8">
            <w:r w:rsidRPr="006D1AAB">
              <w:t>[</w:t>
            </w:r>
            <w:r w:rsidR="00E63E15">
              <w:t>X</w:t>
            </w:r>
            <w:r w:rsidRPr="006D1AAB">
              <w:t>] Yes</w:t>
            </w:r>
            <w:r w:rsidRPr="006D1AAB">
              <w:tab/>
            </w:r>
          </w:p>
          <w:p w14:paraId="52170C5E" w14:textId="58F1E05B" w:rsidR="006D1AAB" w:rsidRDefault="006D1AAB" w:rsidP="001555A8">
            <w:r w:rsidRPr="006D1AAB">
              <w:t>[</w:t>
            </w:r>
            <w:r w:rsidR="00E63E15">
              <w:t>X</w:t>
            </w:r>
            <w:r w:rsidRPr="006D1AAB">
              <w:t>] Yes</w:t>
            </w:r>
          </w:p>
          <w:p w14:paraId="594243F8" w14:textId="5238E0DE" w:rsidR="000C22A2" w:rsidRPr="008566C5" w:rsidRDefault="000C22A2" w:rsidP="00E63E15">
            <w:r w:rsidRPr="008566C5">
              <w:t>[</w:t>
            </w:r>
            <w:r w:rsidR="00E63E15">
              <w:t>X</w:t>
            </w:r>
            <w:r w:rsidRPr="008566C5">
              <w:t>] Yes</w:t>
            </w:r>
          </w:p>
        </w:tc>
        <w:tc>
          <w:tcPr>
            <w:tcW w:w="4521" w:type="dxa"/>
            <w:tcBorders>
              <w:top w:val="nil"/>
              <w:left w:val="nil"/>
              <w:bottom w:val="nil"/>
              <w:right w:val="single" w:sz="4" w:space="0" w:color="auto"/>
            </w:tcBorders>
          </w:tcPr>
          <w:p w14:paraId="5E36686B" w14:textId="77777777" w:rsidR="006D1AAB" w:rsidRDefault="006D1AAB" w:rsidP="001555A8">
            <w:r w:rsidRPr="006D1AAB">
              <w:t>[  ] No</w:t>
            </w:r>
          </w:p>
          <w:p w14:paraId="6850BD37" w14:textId="77777777" w:rsidR="006D1AAB" w:rsidRDefault="006D1AAB" w:rsidP="001555A8">
            <w:r w:rsidRPr="006D1AAB">
              <w:t>[  ] No</w:t>
            </w:r>
          </w:p>
          <w:p w14:paraId="7C77D9D8" w14:textId="77777777" w:rsidR="000C22A2" w:rsidRPr="008566C5" w:rsidRDefault="000C22A2" w:rsidP="001555A8">
            <w:r w:rsidRPr="008566C5">
              <w:t>[  ] No</w:t>
            </w:r>
          </w:p>
        </w:tc>
      </w:tr>
      <w:tr w:rsidR="000C22A2" w:rsidRPr="008566C5" w14:paraId="3A5C3058" w14:textId="77777777" w:rsidTr="00B6600E">
        <w:tc>
          <w:tcPr>
            <w:tcW w:w="512" w:type="dxa"/>
            <w:tcBorders>
              <w:top w:val="nil"/>
              <w:left w:val="single" w:sz="4" w:space="0" w:color="auto"/>
              <w:bottom w:val="nil"/>
              <w:right w:val="nil"/>
            </w:tcBorders>
          </w:tcPr>
          <w:p w14:paraId="4FC2233D" w14:textId="77777777" w:rsidR="000C22A2" w:rsidRPr="008566C5" w:rsidRDefault="000C22A2" w:rsidP="001555A8"/>
        </w:tc>
        <w:tc>
          <w:tcPr>
            <w:tcW w:w="4074" w:type="dxa"/>
            <w:tcBorders>
              <w:top w:val="nil"/>
              <w:left w:val="nil"/>
              <w:bottom w:val="nil"/>
              <w:right w:val="nil"/>
            </w:tcBorders>
          </w:tcPr>
          <w:p w14:paraId="65CEB36C" w14:textId="77777777" w:rsidR="000C22A2" w:rsidRDefault="006C1E35" w:rsidP="001555A8">
            <w:r>
              <w:t xml:space="preserve">g. </w:t>
            </w:r>
            <w:r w:rsidR="000C22A2">
              <w:t>Conflict of Interest?</w:t>
            </w:r>
          </w:p>
        </w:tc>
        <w:tc>
          <w:tcPr>
            <w:tcW w:w="2243" w:type="dxa"/>
            <w:tcBorders>
              <w:top w:val="nil"/>
              <w:left w:val="nil"/>
              <w:bottom w:val="nil"/>
              <w:right w:val="nil"/>
            </w:tcBorders>
          </w:tcPr>
          <w:p w14:paraId="45C63563" w14:textId="6B178E5F" w:rsidR="000C22A2" w:rsidRPr="008566C5" w:rsidRDefault="000C22A2" w:rsidP="00E63E15">
            <w:r w:rsidRPr="008566C5">
              <w:t>[</w:t>
            </w:r>
            <w:r w:rsidR="00E63E15">
              <w:t>X</w:t>
            </w:r>
            <w:r w:rsidRPr="008566C5">
              <w:t>] Yes</w:t>
            </w:r>
          </w:p>
        </w:tc>
        <w:tc>
          <w:tcPr>
            <w:tcW w:w="4521" w:type="dxa"/>
            <w:tcBorders>
              <w:top w:val="nil"/>
              <w:left w:val="nil"/>
              <w:bottom w:val="nil"/>
              <w:right w:val="single" w:sz="4" w:space="0" w:color="auto"/>
            </w:tcBorders>
          </w:tcPr>
          <w:p w14:paraId="5FFAFA2B" w14:textId="77777777" w:rsidR="000C22A2" w:rsidRPr="008566C5" w:rsidRDefault="000C22A2" w:rsidP="001555A8">
            <w:r w:rsidRPr="008566C5">
              <w:t>[  ] No</w:t>
            </w:r>
          </w:p>
        </w:tc>
      </w:tr>
      <w:tr w:rsidR="000C22A2" w:rsidRPr="008566C5" w14:paraId="396A37EF" w14:textId="77777777" w:rsidTr="00B6600E">
        <w:tc>
          <w:tcPr>
            <w:tcW w:w="512" w:type="dxa"/>
            <w:tcBorders>
              <w:top w:val="nil"/>
              <w:left w:val="single" w:sz="4" w:space="0" w:color="auto"/>
              <w:bottom w:val="nil"/>
              <w:right w:val="nil"/>
            </w:tcBorders>
          </w:tcPr>
          <w:p w14:paraId="7DB768F2" w14:textId="77777777" w:rsidR="000C22A2" w:rsidRPr="008566C5" w:rsidRDefault="000C22A2" w:rsidP="001555A8"/>
        </w:tc>
        <w:tc>
          <w:tcPr>
            <w:tcW w:w="4074" w:type="dxa"/>
            <w:tcBorders>
              <w:top w:val="nil"/>
              <w:left w:val="nil"/>
              <w:bottom w:val="nil"/>
              <w:right w:val="nil"/>
            </w:tcBorders>
          </w:tcPr>
          <w:p w14:paraId="004208F9" w14:textId="77777777" w:rsidR="000C22A2" w:rsidRPr="008566C5" w:rsidRDefault="006C1E35" w:rsidP="001555A8">
            <w:r>
              <w:t xml:space="preserve">h. </w:t>
            </w:r>
            <w:r w:rsidR="000C22A2">
              <w:t>Export Control?</w:t>
            </w:r>
          </w:p>
        </w:tc>
        <w:tc>
          <w:tcPr>
            <w:tcW w:w="2243" w:type="dxa"/>
            <w:tcBorders>
              <w:top w:val="nil"/>
              <w:left w:val="nil"/>
              <w:bottom w:val="nil"/>
              <w:right w:val="nil"/>
            </w:tcBorders>
          </w:tcPr>
          <w:p w14:paraId="005EF215" w14:textId="01BDB7AB" w:rsidR="000C22A2" w:rsidRPr="008566C5" w:rsidRDefault="000C22A2" w:rsidP="00E63E15">
            <w:r w:rsidRPr="008566C5">
              <w:t>[</w:t>
            </w:r>
            <w:r w:rsidR="00E63E15">
              <w:t>X</w:t>
            </w:r>
            <w:r w:rsidRPr="008566C5">
              <w:t>] Yes</w:t>
            </w:r>
          </w:p>
        </w:tc>
        <w:tc>
          <w:tcPr>
            <w:tcW w:w="4521" w:type="dxa"/>
            <w:tcBorders>
              <w:top w:val="nil"/>
              <w:left w:val="nil"/>
              <w:bottom w:val="nil"/>
              <w:right w:val="single" w:sz="4" w:space="0" w:color="auto"/>
            </w:tcBorders>
          </w:tcPr>
          <w:p w14:paraId="5579B6E4" w14:textId="77777777" w:rsidR="000C22A2" w:rsidRPr="008566C5" w:rsidRDefault="000C22A2" w:rsidP="001555A8">
            <w:r w:rsidRPr="008566C5">
              <w:t>[  ] No</w:t>
            </w:r>
          </w:p>
        </w:tc>
      </w:tr>
      <w:tr w:rsidR="000C22A2" w:rsidRPr="008566C5" w14:paraId="0C948B4B" w14:textId="77777777" w:rsidTr="00B6600E">
        <w:tc>
          <w:tcPr>
            <w:tcW w:w="512" w:type="dxa"/>
            <w:tcBorders>
              <w:top w:val="nil"/>
              <w:left w:val="single" w:sz="4" w:space="0" w:color="auto"/>
              <w:bottom w:val="nil"/>
              <w:right w:val="nil"/>
            </w:tcBorders>
          </w:tcPr>
          <w:p w14:paraId="3AF0AE5B" w14:textId="77777777" w:rsidR="000C22A2" w:rsidRPr="008566C5" w:rsidRDefault="000C22A2" w:rsidP="001555A8"/>
        </w:tc>
        <w:tc>
          <w:tcPr>
            <w:tcW w:w="4074" w:type="dxa"/>
            <w:tcBorders>
              <w:top w:val="nil"/>
              <w:left w:val="nil"/>
              <w:bottom w:val="nil"/>
              <w:right w:val="nil"/>
            </w:tcBorders>
          </w:tcPr>
          <w:p w14:paraId="3E5DAD6E" w14:textId="77777777" w:rsidR="000C22A2" w:rsidRPr="008566C5" w:rsidRDefault="000C22A2" w:rsidP="001555A8"/>
        </w:tc>
        <w:tc>
          <w:tcPr>
            <w:tcW w:w="2243" w:type="dxa"/>
            <w:tcBorders>
              <w:top w:val="nil"/>
              <w:left w:val="nil"/>
              <w:bottom w:val="nil"/>
              <w:right w:val="nil"/>
            </w:tcBorders>
          </w:tcPr>
          <w:p w14:paraId="2AD31CAB" w14:textId="77777777" w:rsidR="000C22A2" w:rsidRPr="008566C5" w:rsidRDefault="000C22A2" w:rsidP="001555A8"/>
        </w:tc>
        <w:tc>
          <w:tcPr>
            <w:tcW w:w="4521" w:type="dxa"/>
            <w:tcBorders>
              <w:top w:val="nil"/>
              <w:left w:val="nil"/>
              <w:bottom w:val="nil"/>
              <w:right w:val="single" w:sz="4" w:space="0" w:color="auto"/>
            </w:tcBorders>
          </w:tcPr>
          <w:p w14:paraId="7FFF9F70" w14:textId="77777777" w:rsidR="000C22A2" w:rsidRPr="008566C5" w:rsidRDefault="000C22A2" w:rsidP="001555A8"/>
        </w:tc>
      </w:tr>
      <w:tr w:rsidR="000C22A2" w:rsidRPr="008566C5" w14:paraId="5603A733" w14:textId="77777777" w:rsidTr="00B6600E">
        <w:tc>
          <w:tcPr>
            <w:tcW w:w="512" w:type="dxa"/>
            <w:tcBorders>
              <w:top w:val="nil"/>
              <w:left w:val="single" w:sz="4" w:space="0" w:color="auto"/>
              <w:bottom w:val="nil"/>
              <w:right w:val="nil"/>
            </w:tcBorders>
          </w:tcPr>
          <w:p w14:paraId="39B07C9C" w14:textId="77777777" w:rsidR="000C22A2" w:rsidRPr="008566C5" w:rsidRDefault="000C22A2" w:rsidP="001555A8"/>
        </w:tc>
        <w:tc>
          <w:tcPr>
            <w:tcW w:w="4074" w:type="dxa"/>
            <w:tcBorders>
              <w:top w:val="nil"/>
              <w:left w:val="nil"/>
              <w:bottom w:val="nil"/>
              <w:right w:val="nil"/>
            </w:tcBorders>
          </w:tcPr>
          <w:p w14:paraId="42A947A3" w14:textId="77777777" w:rsidR="000C22A2" w:rsidRPr="008566C5" w:rsidRDefault="000C22A2" w:rsidP="001555A8"/>
        </w:tc>
        <w:tc>
          <w:tcPr>
            <w:tcW w:w="2243" w:type="dxa"/>
            <w:tcBorders>
              <w:top w:val="nil"/>
              <w:left w:val="nil"/>
              <w:bottom w:val="nil"/>
              <w:right w:val="nil"/>
            </w:tcBorders>
          </w:tcPr>
          <w:p w14:paraId="732DFF52" w14:textId="77777777" w:rsidR="000C22A2" w:rsidRPr="008566C5" w:rsidRDefault="000C22A2" w:rsidP="001555A8"/>
        </w:tc>
        <w:tc>
          <w:tcPr>
            <w:tcW w:w="4521" w:type="dxa"/>
            <w:tcBorders>
              <w:top w:val="nil"/>
              <w:left w:val="nil"/>
              <w:bottom w:val="nil"/>
              <w:right w:val="single" w:sz="4" w:space="0" w:color="auto"/>
            </w:tcBorders>
          </w:tcPr>
          <w:p w14:paraId="46A8D517" w14:textId="77777777" w:rsidR="000C22A2" w:rsidRPr="008566C5" w:rsidRDefault="000C22A2" w:rsidP="001555A8"/>
        </w:tc>
      </w:tr>
      <w:tr w:rsidR="000C22A2" w:rsidRPr="008566C5" w14:paraId="7BFB1BDA" w14:textId="77777777" w:rsidTr="00B6600E">
        <w:tc>
          <w:tcPr>
            <w:tcW w:w="512" w:type="dxa"/>
            <w:tcBorders>
              <w:top w:val="nil"/>
              <w:left w:val="single" w:sz="4" w:space="0" w:color="auto"/>
              <w:bottom w:val="single" w:sz="4" w:space="0" w:color="auto"/>
              <w:right w:val="nil"/>
            </w:tcBorders>
          </w:tcPr>
          <w:p w14:paraId="6532332E" w14:textId="77777777" w:rsidR="000C22A2" w:rsidRDefault="000C22A2" w:rsidP="001555A8"/>
          <w:p w14:paraId="51E25BE1" w14:textId="77777777" w:rsidR="00D33505" w:rsidRPr="008566C5" w:rsidRDefault="00D33505" w:rsidP="001555A8"/>
        </w:tc>
        <w:tc>
          <w:tcPr>
            <w:tcW w:w="10838" w:type="dxa"/>
            <w:gridSpan w:val="3"/>
            <w:tcBorders>
              <w:top w:val="nil"/>
              <w:left w:val="nil"/>
              <w:bottom w:val="single" w:sz="4" w:space="0" w:color="auto"/>
              <w:right w:val="single" w:sz="4" w:space="0" w:color="auto"/>
            </w:tcBorders>
          </w:tcPr>
          <w:p w14:paraId="73EB9D5A" w14:textId="77777777" w:rsidR="000C22A2" w:rsidRDefault="000C22A2" w:rsidP="001555A8">
            <w:pPr>
              <w:rPr>
                <w:i/>
                <w:color w:val="000000"/>
              </w:rPr>
            </w:pPr>
            <w:r w:rsidRPr="008566C5">
              <w:rPr>
                <w:i/>
                <w:color w:val="000000"/>
              </w:rPr>
              <w:t>If yes to any of the above, please attach a copy of the relevant policy, or the URL.</w:t>
            </w:r>
            <w:r w:rsidR="006C1E35">
              <w:rPr>
                <w:i/>
                <w:color w:val="000000"/>
              </w:rPr>
              <w:t xml:space="preserve"> Note: Approved DS-2 can be provided in lieu of policies related to a-e above.</w:t>
            </w:r>
          </w:p>
          <w:p w14:paraId="456A01F2" w14:textId="77777777" w:rsidR="00B34ADA" w:rsidRPr="00763784" w:rsidRDefault="00B34ADA" w:rsidP="00B34ADA">
            <w:pPr>
              <w:ind w:right="869"/>
              <w:rPr>
                <w:b/>
                <w:color w:val="000000"/>
              </w:rPr>
            </w:pPr>
            <w:r w:rsidRPr="00763784">
              <w:rPr>
                <w:b/>
              </w:rPr>
              <w:t>a. Pay Rates and Benefits</w:t>
            </w:r>
            <w:r w:rsidRPr="00763784">
              <w:rPr>
                <w:b/>
                <w:color w:val="000000"/>
              </w:rPr>
              <w:t xml:space="preserve"> </w:t>
            </w:r>
          </w:p>
          <w:p w14:paraId="0ED97B0E" w14:textId="77777777" w:rsidR="00B34ADA" w:rsidRPr="005C3A03" w:rsidRDefault="003B790E" w:rsidP="00B34ADA">
            <w:pPr>
              <w:ind w:right="869"/>
              <w:rPr>
                <w:color w:val="000000"/>
              </w:rPr>
            </w:pPr>
            <w:hyperlink r:id="rId16" w:history="1">
              <w:r w:rsidR="00B34ADA" w:rsidRPr="005C3A03">
                <w:rPr>
                  <w:rStyle w:val="Hyperlink"/>
                </w:rPr>
                <w:t>http://www.lsuhsc.edu/administration/hrm/docs/LSUHSC%202015%20Comp%20Philosophy_APPROVED.pdf</w:t>
              </w:r>
            </w:hyperlink>
          </w:p>
          <w:p w14:paraId="48528F45" w14:textId="77777777" w:rsidR="00B34ADA" w:rsidRPr="005C3A03" w:rsidRDefault="003B790E" w:rsidP="00B34ADA">
            <w:pPr>
              <w:ind w:right="869"/>
              <w:rPr>
                <w:color w:val="000000"/>
              </w:rPr>
            </w:pPr>
            <w:hyperlink r:id="rId17" w:history="1">
              <w:r w:rsidR="00B34ADA" w:rsidRPr="005C3A03">
                <w:rPr>
                  <w:rStyle w:val="Hyperlink"/>
                </w:rPr>
                <w:t>http://www.lsuhsc.edu/administration/hrm/benefits-about.aspx</w:t>
              </w:r>
            </w:hyperlink>
          </w:p>
          <w:p w14:paraId="224F12F9" w14:textId="77777777" w:rsidR="00B34ADA" w:rsidRPr="005C3A03" w:rsidRDefault="00B34ADA" w:rsidP="00B34ADA">
            <w:pPr>
              <w:ind w:right="869"/>
            </w:pPr>
            <w:r w:rsidRPr="00763784">
              <w:rPr>
                <w:b/>
                <w:color w:val="000000"/>
              </w:rPr>
              <w:t xml:space="preserve">b. </w:t>
            </w:r>
            <w:r w:rsidRPr="00763784">
              <w:rPr>
                <w:b/>
              </w:rPr>
              <w:t>Time and Attendance</w:t>
            </w:r>
            <w:r w:rsidRPr="005C3A03">
              <w:rPr>
                <w:color w:val="000000"/>
              </w:rPr>
              <w:t xml:space="preserve"> </w:t>
            </w:r>
            <w:r w:rsidRPr="005C3A03">
              <w:rPr>
                <w:i/>
                <w:color w:val="000000"/>
              </w:rPr>
              <w:t>and</w:t>
            </w:r>
            <w:r w:rsidRPr="005C3A03">
              <w:rPr>
                <w:color w:val="000000"/>
              </w:rPr>
              <w:t xml:space="preserve"> </w:t>
            </w:r>
            <w:r w:rsidRPr="00763784">
              <w:rPr>
                <w:b/>
                <w:color w:val="000000"/>
              </w:rPr>
              <w:t xml:space="preserve">c. </w:t>
            </w:r>
            <w:r w:rsidRPr="00763784">
              <w:rPr>
                <w:b/>
              </w:rPr>
              <w:t>Leave</w:t>
            </w:r>
          </w:p>
          <w:p w14:paraId="4E97AA2E" w14:textId="77777777" w:rsidR="00B34ADA" w:rsidRPr="005C3A03" w:rsidRDefault="003B790E" w:rsidP="00B34ADA">
            <w:pPr>
              <w:ind w:right="869"/>
              <w:rPr>
                <w:color w:val="000000"/>
              </w:rPr>
            </w:pPr>
            <w:hyperlink r:id="rId18" w:history="1">
              <w:r w:rsidR="00B34ADA" w:rsidRPr="005C3A03">
                <w:rPr>
                  <w:rStyle w:val="Hyperlink"/>
                </w:rPr>
                <w:t>http://www.lsuhsc.edu/administration/pm/pm-20.pdf</w:t>
              </w:r>
            </w:hyperlink>
          </w:p>
          <w:p w14:paraId="2B688ABE" w14:textId="77777777" w:rsidR="00B34ADA" w:rsidRPr="005C3A03" w:rsidRDefault="003B790E" w:rsidP="00B34ADA">
            <w:pPr>
              <w:ind w:right="869"/>
              <w:rPr>
                <w:color w:val="000000"/>
              </w:rPr>
            </w:pPr>
            <w:hyperlink r:id="rId19" w:history="1">
              <w:r w:rsidR="00B34ADA" w:rsidRPr="005C3A03">
                <w:rPr>
                  <w:rStyle w:val="Hyperlink"/>
                </w:rPr>
                <w:t>http://www.lsuhsc.edu/administration/hrm/leave.aspx</w:t>
              </w:r>
            </w:hyperlink>
          </w:p>
          <w:p w14:paraId="649F614E" w14:textId="77777777" w:rsidR="00B34ADA" w:rsidRPr="00763784" w:rsidRDefault="00B34ADA" w:rsidP="00B34ADA">
            <w:pPr>
              <w:ind w:right="869"/>
              <w:rPr>
                <w:b/>
                <w:color w:val="000000"/>
              </w:rPr>
            </w:pPr>
            <w:r w:rsidRPr="00763784">
              <w:rPr>
                <w:b/>
                <w:color w:val="000000"/>
              </w:rPr>
              <w:t xml:space="preserve">d. Travel </w:t>
            </w:r>
          </w:p>
          <w:p w14:paraId="5164D5B6" w14:textId="77777777" w:rsidR="00B34ADA" w:rsidRDefault="003B790E" w:rsidP="00B34ADA">
            <w:pPr>
              <w:ind w:right="869"/>
              <w:rPr>
                <w:color w:val="000000"/>
              </w:rPr>
            </w:pPr>
            <w:hyperlink r:id="rId20" w:history="1">
              <w:r w:rsidR="00B34ADA" w:rsidRPr="001A62C0">
                <w:rPr>
                  <w:rStyle w:val="Hyperlink"/>
                </w:rPr>
                <w:t>http://www.lsuhsc.edu/administration/pm/pm-13.pdf</w:t>
              </w:r>
            </w:hyperlink>
          </w:p>
          <w:p w14:paraId="0FC4E322" w14:textId="77777777" w:rsidR="00B34ADA" w:rsidRDefault="003B790E" w:rsidP="00B34ADA">
            <w:pPr>
              <w:ind w:right="869"/>
              <w:rPr>
                <w:color w:val="000000"/>
              </w:rPr>
            </w:pPr>
            <w:hyperlink r:id="rId21" w:history="1">
              <w:r w:rsidR="00B34ADA" w:rsidRPr="001A62C0">
                <w:rPr>
                  <w:rStyle w:val="Hyperlink"/>
                </w:rPr>
                <w:t>http://doa.louisiana.gov/osp/travel/travelpolicy/2014-2015travelguide.pdf</w:t>
              </w:r>
            </w:hyperlink>
          </w:p>
          <w:p w14:paraId="0F4A5556" w14:textId="77777777" w:rsidR="00B34ADA" w:rsidRPr="00763784" w:rsidRDefault="00B34ADA" w:rsidP="00B34ADA">
            <w:pPr>
              <w:ind w:right="869"/>
              <w:rPr>
                <w:b/>
                <w:color w:val="000000"/>
              </w:rPr>
            </w:pPr>
            <w:r w:rsidRPr="00763784">
              <w:rPr>
                <w:b/>
                <w:color w:val="000000"/>
              </w:rPr>
              <w:t>e. Purchasing</w:t>
            </w:r>
          </w:p>
          <w:p w14:paraId="31B890BF" w14:textId="77777777" w:rsidR="00B34ADA" w:rsidRDefault="003B790E" w:rsidP="00B34ADA">
            <w:pPr>
              <w:ind w:right="869"/>
              <w:rPr>
                <w:color w:val="000000"/>
              </w:rPr>
            </w:pPr>
            <w:hyperlink r:id="rId22" w:history="1">
              <w:r w:rsidR="00B34ADA" w:rsidRPr="001A62C0">
                <w:rPr>
                  <w:rStyle w:val="Hyperlink"/>
                </w:rPr>
                <w:t>http://www.lsuhsc.edu/administration/SupplyChain/purchasing_policy.aspx</w:t>
              </w:r>
            </w:hyperlink>
            <w:r w:rsidR="00B34ADA" w:rsidRPr="005C3A03">
              <w:rPr>
                <w:color w:val="000000"/>
              </w:rPr>
              <w:t xml:space="preserve"> </w:t>
            </w:r>
          </w:p>
          <w:p w14:paraId="1095B453" w14:textId="77573736" w:rsidR="00B34ADA" w:rsidRPr="00763784" w:rsidRDefault="00B34ADA" w:rsidP="00B34ADA">
            <w:pPr>
              <w:ind w:right="869"/>
              <w:rPr>
                <w:b/>
                <w:color w:val="000000"/>
              </w:rPr>
            </w:pPr>
            <w:r w:rsidRPr="00763784">
              <w:rPr>
                <w:b/>
                <w:color w:val="000000"/>
              </w:rPr>
              <w:t>f. Use of Animals/Human</w:t>
            </w:r>
            <w:r>
              <w:rPr>
                <w:b/>
                <w:color w:val="000000"/>
              </w:rPr>
              <w:t xml:space="preserve"> </w:t>
            </w:r>
            <w:r w:rsidRPr="00763784">
              <w:rPr>
                <w:b/>
                <w:color w:val="000000"/>
              </w:rPr>
              <w:t>Subjects/Recombinant DNA</w:t>
            </w:r>
          </w:p>
          <w:p w14:paraId="5A338BD3" w14:textId="77777777" w:rsidR="00B34ADA" w:rsidRPr="00763784" w:rsidRDefault="00B34ADA" w:rsidP="00B34ADA">
            <w:pPr>
              <w:ind w:right="869"/>
              <w:rPr>
                <w:i/>
                <w:color w:val="000000"/>
              </w:rPr>
            </w:pPr>
            <w:r w:rsidRPr="00763784">
              <w:rPr>
                <w:i/>
                <w:color w:val="000000"/>
              </w:rPr>
              <w:t>Animals</w:t>
            </w:r>
          </w:p>
          <w:p w14:paraId="0687F5EC" w14:textId="77777777" w:rsidR="00B34ADA" w:rsidRDefault="003B790E" w:rsidP="00B34ADA">
            <w:pPr>
              <w:ind w:right="869"/>
              <w:rPr>
                <w:color w:val="000000"/>
              </w:rPr>
            </w:pPr>
            <w:hyperlink r:id="rId23" w:history="1">
              <w:r w:rsidR="00B34ADA" w:rsidRPr="001A62C0">
                <w:rPr>
                  <w:rStyle w:val="Hyperlink"/>
                </w:rPr>
                <w:t>https://www.lsuhsc.edu/administration/academic/ors/IACUC/secure/docs/IACUC_PolicyProcedures.pdf</w:t>
              </w:r>
            </w:hyperlink>
          </w:p>
          <w:p w14:paraId="28F2112A" w14:textId="77777777" w:rsidR="00B34ADA" w:rsidRPr="00763784" w:rsidRDefault="00B34ADA" w:rsidP="00B34ADA">
            <w:pPr>
              <w:ind w:right="869"/>
              <w:rPr>
                <w:i/>
                <w:color w:val="000000"/>
              </w:rPr>
            </w:pPr>
            <w:r w:rsidRPr="00763784">
              <w:rPr>
                <w:i/>
                <w:color w:val="000000"/>
              </w:rPr>
              <w:t>Human Subjects</w:t>
            </w:r>
          </w:p>
          <w:p w14:paraId="69893519" w14:textId="77777777" w:rsidR="00B34ADA" w:rsidRDefault="003B790E" w:rsidP="00B34ADA">
            <w:pPr>
              <w:ind w:right="869"/>
              <w:rPr>
                <w:color w:val="000000"/>
              </w:rPr>
            </w:pPr>
            <w:hyperlink r:id="rId24" w:history="1">
              <w:r w:rsidR="00B34ADA" w:rsidRPr="001A62C0">
                <w:rPr>
                  <w:rStyle w:val="Hyperlink"/>
                </w:rPr>
                <w:t>http://www.lsuhsc.edu/administration/academic/ors/docs/HRPP_IRB_PP_Guidebook.pdf</w:t>
              </w:r>
            </w:hyperlink>
          </w:p>
          <w:p w14:paraId="4FC6ECCD" w14:textId="77777777" w:rsidR="00B34ADA" w:rsidRPr="00763784" w:rsidRDefault="00B34ADA" w:rsidP="00B34ADA">
            <w:pPr>
              <w:ind w:right="869"/>
              <w:rPr>
                <w:i/>
                <w:color w:val="000000"/>
              </w:rPr>
            </w:pPr>
            <w:r w:rsidRPr="00763784">
              <w:rPr>
                <w:i/>
                <w:color w:val="000000"/>
              </w:rPr>
              <w:t>Recombinant DNA</w:t>
            </w:r>
          </w:p>
          <w:p w14:paraId="1D7763D2" w14:textId="77777777" w:rsidR="00B34ADA" w:rsidRDefault="003B790E" w:rsidP="00B34ADA">
            <w:pPr>
              <w:ind w:right="869"/>
              <w:rPr>
                <w:color w:val="000000"/>
              </w:rPr>
            </w:pPr>
            <w:hyperlink r:id="rId25" w:history="1">
              <w:r w:rsidR="00B34ADA" w:rsidRPr="001A62C0">
                <w:rPr>
                  <w:rStyle w:val="Hyperlink"/>
                </w:rPr>
                <w:t>http://www.lsuhsc.edu/administration/academic/ors/docs/IBC_PolicyProcedures.pdf</w:t>
              </w:r>
            </w:hyperlink>
          </w:p>
          <w:p w14:paraId="083D1F9F" w14:textId="77777777" w:rsidR="00B34ADA" w:rsidRPr="00763784" w:rsidRDefault="00B34ADA" w:rsidP="00B34ADA">
            <w:pPr>
              <w:ind w:right="869"/>
              <w:rPr>
                <w:b/>
                <w:color w:val="000000"/>
              </w:rPr>
            </w:pPr>
            <w:r w:rsidRPr="00763784">
              <w:rPr>
                <w:b/>
                <w:color w:val="000000"/>
              </w:rPr>
              <w:t>g. Conflict of Interest</w:t>
            </w:r>
          </w:p>
          <w:p w14:paraId="2BF2D04F" w14:textId="77777777" w:rsidR="00B34ADA" w:rsidRDefault="003B790E" w:rsidP="00B34ADA">
            <w:pPr>
              <w:ind w:right="869"/>
              <w:rPr>
                <w:color w:val="000000"/>
              </w:rPr>
            </w:pPr>
            <w:hyperlink r:id="rId26" w:history="1">
              <w:r w:rsidR="00B34ADA" w:rsidRPr="001A62C0">
                <w:rPr>
                  <w:rStyle w:val="Hyperlink"/>
                </w:rPr>
                <w:t>http://www.lsuhsc.edu/administration/cm/cm-35.pdf</w:t>
              </w:r>
            </w:hyperlink>
          </w:p>
          <w:p w14:paraId="1D2E2D5C" w14:textId="77777777" w:rsidR="00B34ADA" w:rsidRPr="00763784" w:rsidRDefault="00B34ADA" w:rsidP="00B34ADA">
            <w:pPr>
              <w:ind w:right="869"/>
              <w:rPr>
                <w:b/>
                <w:color w:val="000000"/>
              </w:rPr>
            </w:pPr>
            <w:r w:rsidRPr="00763784">
              <w:rPr>
                <w:b/>
                <w:color w:val="000000"/>
              </w:rPr>
              <w:t>h. Export Control</w:t>
            </w:r>
          </w:p>
          <w:p w14:paraId="31008500" w14:textId="0F8EE0EA" w:rsidR="00D33505" w:rsidRPr="00B6600E" w:rsidRDefault="003B790E" w:rsidP="00B34ADA">
            <w:hyperlink r:id="rId27" w:history="1">
              <w:r w:rsidR="00B34ADA" w:rsidRPr="001A62C0">
                <w:rPr>
                  <w:rStyle w:val="Hyperlink"/>
                </w:rPr>
                <w:t>http://www.lsuhsc.edu/administration/academic/otm/docs/nsdd_policy.pdf</w:t>
              </w:r>
            </w:hyperlink>
          </w:p>
        </w:tc>
      </w:tr>
      <w:tr w:rsidR="000C22A2" w:rsidRPr="008F6532" w14:paraId="4B292110" w14:textId="77777777" w:rsidTr="00B6600E">
        <w:tc>
          <w:tcPr>
            <w:tcW w:w="512" w:type="dxa"/>
            <w:tcBorders>
              <w:top w:val="single" w:sz="4" w:space="0" w:color="auto"/>
              <w:left w:val="single" w:sz="4" w:space="0" w:color="auto"/>
              <w:bottom w:val="single" w:sz="4" w:space="0" w:color="632423" w:themeColor="accent2" w:themeShade="80"/>
              <w:right w:val="nil"/>
            </w:tcBorders>
            <w:shd w:val="clear" w:color="auto" w:fill="DBE5F1" w:themeFill="accent1" w:themeFillTint="33"/>
          </w:tcPr>
          <w:p w14:paraId="6B6865A4" w14:textId="77777777" w:rsidR="000C22A2" w:rsidRDefault="007F4EA3" w:rsidP="001555A8">
            <w:pPr>
              <w:rPr>
                <w:b/>
              </w:rPr>
            </w:pPr>
            <w:r>
              <w:rPr>
                <w:b/>
              </w:rPr>
              <w:lastRenderedPageBreak/>
              <w:t>10</w:t>
            </w:r>
            <w:r w:rsidR="000C22A2">
              <w:rPr>
                <w:b/>
              </w:rPr>
              <w:t xml:space="preserve">. </w:t>
            </w:r>
          </w:p>
        </w:tc>
        <w:tc>
          <w:tcPr>
            <w:tcW w:w="10838" w:type="dxa"/>
            <w:gridSpan w:val="3"/>
            <w:tcBorders>
              <w:top w:val="single" w:sz="4" w:space="0" w:color="auto"/>
              <w:left w:val="nil"/>
              <w:bottom w:val="single" w:sz="4" w:space="0" w:color="632423" w:themeColor="accent2" w:themeShade="80"/>
              <w:right w:val="single" w:sz="4" w:space="0" w:color="auto"/>
            </w:tcBorders>
            <w:shd w:val="clear" w:color="auto" w:fill="DBE5F1" w:themeFill="accent1" w:themeFillTint="33"/>
          </w:tcPr>
          <w:p w14:paraId="1F1030B4" w14:textId="5790FD13" w:rsidR="000C22A2" w:rsidRPr="008F6532" w:rsidRDefault="000C22A2" w:rsidP="001555A8">
            <w:pPr>
              <w:rPr>
                <w:b/>
                <w:color w:val="000000"/>
              </w:rPr>
            </w:pPr>
            <w:r>
              <w:rPr>
                <w:b/>
                <w:color w:val="000000"/>
              </w:rPr>
              <w:t>Does Subrecipient’s scope of work involve regulatory compliance considerations (e.g. IRB, IACUC, Export Control, etc.)?</w:t>
            </w:r>
            <w:r w:rsidR="004C3149">
              <w:rPr>
                <w:b/>
                <w:color w:val="000000"/>
              </w:rPr>
              <w:t xml:space="preserve"> </w:t>
            </w:r>
            <w:r w:rsidR="005C253C" w:rsidRPr="00282D02">
              <w:rPr>
                <w:color w:val="000000"/>
                <w:highlight w:val="yellow"/>
              </w:rPr>
              <w:t>(Department to answer Yes or No on project-by-project basis)</w:t>
            </w:r>
          </w:p>
        </w:tc>
      </w:tr>
      <w:tr w:rsidR="000C22A2" w14:paraId="5833C74A" w14:textId="77777777" w:rsidTr="00B6600E">
        <w:trPr>
          <w:trHeight w:val="411"/>
        </w:trPr>
        <w:tc>
          <w:tcPr>
            <w:tcW w:w="11350" w:type="dxa"/>
            <w:gridSpan w:val="4"/>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vAlign w:val="center"/>
          </w:tcPr>
          <w:p w14:paraId="03E63B15" w14:textId="663BD6FD" w:rsidR="000C22A2" w:rsidRPr="000C22A2" w:rsidRDefault="000C22A2" w:rsidP="000C22A2">
            <w:pPr>
              <w:rPr>
                <w:color w:val="000000"/>
              </w:rPr>
            </w:pPr>
            <w:r w:rsidRPr="000C22A2">
              <w:rPr>
                <w:b/>
                <w:color w:val="000000"/>
              </w:rPr>
              <w:tab/>
            </w:r>
            <w:r w:rsidRPr="000C22A2">
              <w:rPr>
                <w:color w:val="000000"/>
              </w:rPr>
              <w:t>[</w:t>
            </w:r>
            <w:r w:rsidR="00E63E15">
              <w:rPr>
                <w:color w:val="000000"/>
              </w:rPr>
              <w:t>X</w:t>
            </w:r>
            <w:r w:rsidRPr="000C22A2">
              <w:rPr>
                <w:color w:val="000000"/>
              </w:rPr>
              <w:t xml:space="preserve">] Yes                                         [  ] No      </w:t>
            </w:r>
          </w:p>
          <w:p w14:paraId="3275470F" w14:textId="77777777" w:rsidR="000C22A2" w:rsidRPr="008566C5" w:rsidRDefault="000C22A2" w:rsidP="000C22A2">
            <w:pPr>
              <w:rPr>
                <w:b/>
                <w:color w:val="000000"/>
                <w:highlight w:val="yellow"/>
              </w:rPr>
            </w:pPr>
            <w:r w:rsidRPr="000C22A2">
              <w:rPr>
                <w:color w:val="000000"/>
              </w:rPr>
              <w:t xml:space="preserve">             If yes, please explain:</w:t>
            </w:r>
            <w:r w:rsidRPr="000C22A2">
              <w:rPr>
                <w:b/>
                <w:color w:val="000000"/>
              </w:rPr>
              <w:t xml:space="preserve">                                    </w:t>
            </w:r>
          </w:p>
        </w:tc>
      </w:tr>
      <w:tr w:rsidR="00D33505" w:rsidRPr="008F6532" w14:paraId="3E2B4293" w14:textId="77777777" w:rsidTr="00B6600E">
        <w:tc>
          <w:tcPr>
            <w:tcW w:w="512" w:type="dxa"/>
            <w:tcBorders>
              <w:top w:val="single" w:sz="4" w:space="0" w:color="auto"/>
              <w:left w:val="single" w:sz="4" w:space="0" w:color="auto"/>
              <w:bottom w:val="single" w:sz="4" w:space="0" w:color="632423" w:themeColor="accent2" w:themeShade="80"/>
              <w:right w:val="nil"/>
            </w:tcBorders>
            <w:shd w:val="clear" w:color="auto" w:fill="DBE5F1" w:themeFill="accent1" w:themeFillTint="33"/>
          </w:tcPr>
          <w:p w14:paraId="55714E9A" w14:textId="77777777" w:rsidR="00D33505" w:rsidRPr="008F6532" w:rsidRDefault="007F4EA3" w:rsidP="001555A8">
            <w:pPr>
              <w:rPr>
                <w:b/>
              </w:rPr>
            </w:pPr>
            <w:r>
              <w:rPr>
                <w:b/>
              </w:rPr>
              <w:t>11</w:t>
            </w:r>
            <w:r w:rsidR="00D33505" w:rsidRPr="008F6532">
              <w:rPr>
                <w:b/>
              </w:rPr>
              <w:t>.</w:t>
            </w:r>
          </w:p>
        </w:tc>
        <w:tc>
          <w:tcPr>
            <w:tcW w:w="10838" w:type="dxa"/>
            <w:gridSpan w:val="3"/>
            <w:tcBorders>
              <w:top w:val="single" w:sz="4" w:space="0" w:color="auto"/>
              <w:left w:val="nil"/>
              <w:bottom w:val="single" w:sz="4" w:space="0" w:color="632423" w:themeColor="accent2" w:themeShade="80"/>
              <w:right w:val="single" w:sz="4" w:space="0" w:color="auto"/>
            </w:tcBorders>
            <w:shd w:val="clear" w:color="auto" w:fill="DBE5F1" w:themeFill="accent1" w:themeFillTint="33"/>
          </w:tcPr>
          <w:p w14:paraId="76E15949" w14:textId="77777777" w:rsidR="00D33505" w:rsidRPr="004C3149" w:rsidRDefault="00D33505" w:rsidP="00D33505">
            <w:pPr>
              <w:rPr>
                <w:b/>
                <w:color w:val="FF0000"/>
              </w:rPr>
            </w:pPr>
            <w:r w:rsidRPr="008F6532">
              <w:rPr>
                <w:b/>
                <w:color w:val="000000"/>
              </w:rPr>
              <w:t xml:space="preserve">Describe the method </w:t>
            </w:r>
            <w:r>
              <w:rPr>
                <w:b/>
                <w:color w:val="000000"/>
              </w:rPr>
              <w:t>by which labor and fringe benefits are assessed on sponsored projects</w:t>
            </w:r>
            <w:r w:rsidR="0032472B">
              <w:rPr>
                <w:b/>
                <w:color w:val="FF0000"/>
              </w:rPr>
              <w:t xml:space="preserve"> </w:t>
            </w:r>
          </w:p>
        </w:tc>
      </w:tr>
      <w:tr w:rsidR="000C22A2" w14:paraId="22C46098" w14:textId="77777777" w:rsidTr="00B6600E">
        <w:trPr>
          <w:trHeight w:val="411"/>
        </w:trPr>
        <w:tc>
          <w:tcPr>
            <w:tcW w:w="11350" w:type="dxa"/>
            <w:gridSpan w:val="4"/>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vAlign w:val="center"/>
          </w:tcPr>
          <w:p w14:paraId="1CA5E163" w14:textId="28579D8B" w:rsidR="000C22A2" w:rsidRPr="00B6600E" w:rsidRDefault="00B34ADA" w:rsidP="00702084">
            <w:pPr>
              <w:rPr>
                <w:color w:val="000000"/>
                <w:highlight w:val="yellow"/>
              </w:rPr>
            </w:pPr>
            <w:r w:rsidRPr="00B6600E">
              <w:rPr>
                <w:color w:val="000000"/>
              </w:rPr>
              <w:t xml:space="preserve">Salary is based on percentage of effort.  The fringe benefit rates based on the employee’s classification which ranges from .9% to 42%.  </w:t>
            </w:r>
            <w:r w:rsidRPr="005C253C">
              <w:t xml:space="preserve"> </w:t>
            </w:r>
            <w:hyperlink r:id="rId28" w:history="1">
              <w:r w:rsidR="00282D02" w:rsidRPr="00A812F6">
                <w:rPr>
                  <w:rStyle w:val="Hyperlink"/>
                </w:rPr>
                <w:t>http://www.lsuhsc.edu/administration/accounting/fa_fringe.aspx</w:t>
              </w:r>
            </w:hyperlink>
            <w:r w:rsidR="00282D02">
              <w:rPr>
                <w:color w:val="000000"/>
              </w:rPr>
              <w:t xml:space="preserve"> </w:t>
            </w:r>
          </w:p>
        </w:tc>
      </w:tr>
      <w:tr w:rsidR="00D33505" w:rsidRPr="008F6532" w14:paraId="35373A93" w14:textId="77777777" w:rsidTr="00B6600E">
        <w:tc>
          <w:tcPr>
            <w:tcW w:w="512" w:type="dxa"/>
            <w:tcBorders>
              <w:top w:val="single" w:sz="4" w:space="0" w:color="auto"/>
              <w:left w:val="single" w:sz="4" w:space="0" w:color="auto"/>
              <w:bottom w:val="single" w:sz="4" w:space="0" w:color="auto"/>
              <w:right w:val="nil"/>
            </w:tcBorders>
            <w:shd w:val="clear" w:color="auto" w:fill="DBE5F1" w:themeFill="accent1" w:themeFillTint="33"/>
          </w:tcPr>
          <w:p w14:paraId="62BA6196" w14:textId="77777777" w:rsidR="00D33505" w:rsidRPr="008F6532" w:rsidRDefault="007F4EA3" w:rsidP="001555A8">
            <w:pPr>
              <w:rPr>
                <w:b/>
              </w:rPr>
            </w:pPr>
            <w:r>
              <w:rPr>
                <w:b/>
              </w:rPr>
              <w:t>12</w:t>
            </w:r>
            <w:r w:rsidR="00D33505" w:rsidRPr="008F6532">
              <w:rPr>
                <w:b/>
              </w:rPr>
              <w:t>.</w:t>
            </w:r>
          </w:p>
        </w:tc>
        <w:tc>
          <w:tcPr>
            <w:tcW w:w="10838" w:type="dxa"/>
            <w:gridSpan w:val="3"/>
            <w:tcBorders>
              <w:top w:val="single" w:sz="4" w:space="0" w:color="auto"/>
              <w:left w:val="nil"/>
              <w:bottom w:val="single" w:sz="4" w:space="0" w:color="auto"/>
              <w:right w:val="single" w:sz="4" w:space="0" w:color="auto"/>
            </w:tcBorders>
            <w:shd w:val="clear" w:color="auto" w:fill="DBE5F1" w:themeFill="accent1" w:themeFillTint="33"/>
          </w:tcPr>
          <w:p w14:paraId="233EA471" w14:textId="77777777" w:rsidR="00D33505" w:rsidRPr="004C3149" w:rsidRDefault="00D33505" w:rsidP="001555A8">
            <w:pPr>
              <w:rPr>
                <w:b/>
                <w:color w:val="FF0000"/>
              </w:rPr>
            </w:pPr>
            <w:r w:rsidRPr="008F6532">
              <w:rPr>
                <w:b/>
                <w:color w:val="000000"/>
              </w:rPr>
              <w:t>Is Government property inventory maintained that identifies purchase date, cost, vendor, description, serial number, location, and ultimate disposition data?</w:t>
            </w:r>
            <w:r w:rsidR="004C3149">
              <w:rPr>
                <w:b/>
                <w:color w:val="000000"/>
              </w:rPr>
              <w:t xml:space="preserve"> </w:t>
            </w:r>
          </w:p>
        </w:tc>
      </w:tr>
      <w:tr w:rsidR="00D33505" w14:paraId="49DE70C0" w14:textId="77777777" w:rsidTr="00B6600E">
        <w:tc>
          <w:tcPr>
            <w:tcW w:w="512" w:type="dxa"/>
            <w:tcBorders>
              <w:top w:val="single" w:sz="4" w:space="0" w:color="auto"/>
              <w:left w:val="single" w:sz="4" w:space="0" w:color="auto"/>
              <w:bottom w:val="single" w:sz="4" w:space="0" w:color="auto"/>
              <w:right w:val="nil"/>
            </w:tcBorders>
          </w:tcPr>
          <w:p w14:paraId="22CEE3BC" w14:textId="77777777" w:rsidR="00D33505" w:rsidRPr="008566C5" w:rsidRDefault="00D33505" w:rsidP="001555A8"/>
        </w:tc>
        <w:tc>
          <w:tcPr>
            <w:tcW w:w="4074" w:type="dxa"/>
            <w:tcBorders>
              <w:top w:val="single" w:sz="4" w:space="0" w:color="auto"/>
              <w:left w:val="nil"/>
              <w:bottom w:val="single" w:sz="4" w:space="0" w:color="auto"/>
              <w:right w:val="nil"/>
            </w:tcBorders>
          </w:tcPr>
          <w:p w14:paraId="76035DF6" w14:textId="20B386C6" w:rsidR="00D33505" w:rsidRPr="008566C5" w:rsidRDefault="00D33505" w:rsidP="00B34ADA">
            <w:r w:rsidRPr="008566C5">
              <w:rPr>
                <w:color w:val="000000"/>
              </w:rPr>
              <w:t>[</w:t>
            </w:r>
            <w:r w:rsidR="00B34ADA">
              <w:rPr>
                <w:color w:val="000000"/>
              </w:rPr>
              <w:t>X</w:t>
            </w:r>
            <w:r w:rsidRPr="008566C5">
              <w:rPr>
                <w:color w:val="000000"/>
              </w:rPr>
              <w:t>] Yes</w:t>
            </w:r>
          </w:p>
        </w:tc>
        <w:tc>
          <w:tcPr>
            <w:tcW w:w="2243" w:type="dxa"/>
            <w:tcBorders>
              <w:top w:val="single" w:sz="4" w:space="0" w:color="auto"/>
              <w:left w:val="nil"/>
              <w:bottom w:val="single" w:sz="4" w:space="0" w:color="auto"/>
              <w:right w:val="nil"/>
            </w:tcBorders>
          </w:tcPr>
          <w:p w14:paraId="7A38AF2F" w14:textId="77777777" w:rsidR="00D33505" w:rsidRPr="004222EB" w:rsidRDefault="00D33505" w:rsidP="001555A8">
            <w:pPr>
              <w:rPr>
                <w:color w:val="000000"/>
              </w:rPr>
            </w:pPr>
            <w:r w:rsidRPr="008566C5">
              <w:rPr>
                <w:color w:val="000000"/>
              </w:rPr>
              <w:t>[  ] No</w:t>
            </w:r>
          </w:p>
        </w:tc>
        <w:tc>
          <w:tcPr>
            <w:tcW w:w="4521" w:type="dxa"/>
            <w:tcBorders>
              <w:top w:val="single" w:sz="4" w:space="0" w:color="auto"/>
              <w:left w:val="nil"/>
              <w:bottom w:val="single" w:sz="4" w:space="0" w:color="auto"/>
              <w:right w:val="single" w:sz="4" w:space="0" w:color="auto"/>
            </w:tcBorders>
          </w:tcPr>
          <w:p w14:paraId="6BA591FC" w14:textId="77777777" w:rsidR="00D33505" w:rsidRPr="008566C5" w:rsidRDefault="00D33505" w:rsidP="001555A8"/>
        </w:tc>
      </w:tr>
      <w:tr w:rsidR="00D33505" w14:paraId="6DFBB37E" w14:textId="77777777" w:rsidTr="00B6600E">
        <w:tc>
          <w:tcPr>
            <w:tcW w:w="11350" w:type="dxa"/>
            <w:gridSpan w:val="4"/>
            <w:tcBorders>
              <w:top w:val="nil"/>
              <w:bottom w:val="single" w:sz="4" w:space="0" w:color="auto"/>
            </w:tcBorders>
            <w:shd w:val="clear" w:color="auto" w:fill="DBE5F1" w:themeFill="accent1" w:themeFillTint="33"/>
            <w:vAlign w:val="center"/>
          </w:tcPr>
          <w:p w14:paraId="7598477E" w14:textId="77777777" w:rsidR="00D33505" w:rsidRDefault="007F4EA3" w:rsidP="001555A8">
            <w:pPr>
              <w:ind w:left="450" w:hanging="450"/>
              <w:rPr>
                <w:b/>
                <w:color w:val="000000"/>
              </w:rPr>
            </w:pPr>
            <w:r>
              <w:rPr>
                <w:b/>
                <w:color w:val="000000"/>
              </w:rPr>
              <w:t>13</w:t>
            </w:r>
            <w:r w:rsidR="00D33505">
              <w:rPr>
                <w:b/>
                <w:color w:val="000000"/>
              </w:rPr>
              <w:t>.    Has any new system been recently put in place or has there been any change to the existing system (e.g.    accounting, information, management, etc.)?</w:t>
            </w:r>
            <w:r w:rsidR="004C3149">
              <w:rPr>
                <w:b/>
                <w:color w:val="000000"/>
              </w:rPr>
              <w:t xml:space="preserve"> </w:t>
            </w:r>
            <w:r w:rsidR="00A534B6">
              <w:rPr>
                <w:b/>
                <w:color w:val="000000"/>
              </w:rPr>
              <w:t xml:space="preserve">(2CFR200.331) </w:t>
            </w:r>
          </w:p>
        </w:tc>
      </w:tr>
      <w:tr w:rsidR="00D33505" w:rsidRPr="008566C5" w14:paraId="60C7E1D9" w14:textId="77777777" w:rsidTr="00B6600E">
        <w:tc>
          <w:tcPr>
            <w:tcW w:w="11350" w:type="dxa"/>
            <w:gridSpan w:val="4"/>
            <w:tcBorders>
              <w:top w:val="single" w:sz="4" w:space="0" w:color="auto"/>
              <w:bottom w:val="single" w:sz="4" w:space="0" w:color="auto"/>
            </w:tcBorders>
            <w:shd w:val="clear" w:color="auto" w:fill="auto"/>
          </w:tcPr>
          <w:p w14:paraId="6C21D963" w14:textId="224622C3" w:rsidR="00D33505" w:rsidRPr="000B51B4" w:rsidRDefault="00D33505" w:rsidP="001555A8">
            <w:pPr>
              <w:rPr>
                <w:color w:val="000000"/>
              </w:rPr>
            </w:pPr>
            <w:r>
              <w:rPr>
                <w:color w:val="000000"/>
              </w:rPr>
              <w:t xml:space="preserve">           </w:t>
            </w:r>
            <w:r w:rsidRPr="000B51B4">
              <w:rPr>
                <w:color w:val="000000"/>
              </w:rPr>
              <w:t>[   ] Yes                                          [</w:t>
            </w:r>
            <w:r w:rsidR="00980057">
              <w:rPr>
                <w:color w:val="000000"/>
              </w:rPr>
              <w:t>X</w:t>
            </w:r>
            <w:r w:rsidRPr="000B51B4">
              <w:rPr>
                <w:color w:val="000000"/>
              </w:rPr>
              <w:t>] No</w:t>
            </w:r>
          </w:p>
          <w:p w14:paraId="699DAB77" w14:textId="77777777" w:rsidR="00D33505" w:rsidRPr="008566C5" w:rsidRDefault="00D33505" w:rsidP="001555A8">
            <w:r w:rsidRPr="000B51B4">
              <w:rPr>
                <w:color w:val="000000"/>
              </w:rPr>
              <w:t xml:space="preserve">          If Yes, please explain</w:t>
            </w:r>
          </w:p>
        </w:tc>
      </w:tr>
      <w:tr w:rsidR="00FD4EBB" w14:paraId="27E3D625" w14:textId="77777777" w:rsidTr="00B6600E">
        <w:trPr>
          <w:trHeight w:val="411"/>
        </w:trPr>
        <w:tc>
          <w:tcPr>
            <w:tcW w:w="11350" w:type="dxa"/>
            <w:gridSpan w:val="4"/>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F2DBDB" w:themeFill="accent2" w:themeFillTint="33"/>
            <w:vAlign w:val="center"/>
          </w:tcPr>
          <w:p w14:paraId="6F303811" w14:textId="77777777" w:rsidR="00FD4EBB" w:rsidRPr="008566C5" w:rsidRDefault="00FD4EBB" w:rsidP="00D33505">
            <w:r w:rsidRPr="00831356">
              <w:rPr>
                <w:b/>
                <w:color w:val="000000"/>
              </w:rPr>
              <w:t>NOTE</w:t>
            </w:r>
            <w:r w:rsidR="00A52C21">
              <w:rPr>
                <w:b/>
                <w:color w:val="000000"/>
              </w:rPr>
              <w:t>: A</w:t>
            </w:r>
            <w:r>
              <w:rPr>
                <w:b/>
                <w:color w:val="000000"/>
              </w:rPr>
              <w:t xml:space="preserve">nswer </w:t>
            </w:r>
            <w:r w:rsidR="001605AE">
              <w:rPr>
                <w:b/>
                <w:color w:val="000000"/>
              </w:rPr>
              <w:t xml:space="preserve">the remaining </w:t>
            </w:r>
            <w:r>
              <w:rPr>
                <w:b/>
                <w:color w:val="000000"/>
              </w:rPr>
              <w:t xml:space="preserve">questions </w:t>
            </w:r>
            <w:r w:rsidR="00D33505">
              <w:rPr>
                <w:b/>
                <w:color w:val="000000"/>
              </w:rPr>
              <w:t>below</w:t>
            </w:r>
            <w:r w:rsidR="008907EE">
              <w:rPr>
                <w:b/>
                <w:color w:val="000000"/>
              </w:rPr>
              <w:t xml:space="preserve"> only if answer to questions 5 or 6</w:t>
            </w:r>
            <w:r w:rsidRPr="008566C5">
              <w:rPr>
                <w:b/>
                <w:color w:val="000000"/>
              </w:rPr>
              <w:t xml:space="preserve"> is “No”</w:t>
            </w:r>
          </w:p>
        </w:tc>
      </w:tr>
      <w:tr w:rsidR="00FD4EBB" w14:paraId="6BA25CDB" w14:textId="77777777" w:rsidTr="00B6600E">
        <w:tc>
          <w:tcPr>
            <w:tcW w:w="512" w:type="dxa"/>
            <w:tcBorders>
              <w:top w:val="single" w:sz="4" w:space="0" w:color="632423" w:themeColor="accent2" w:themeShade="80"/>
              <w:left w:val="single" w:sz="4" w:space="0" w:color="auto"/>
              <w:bottom w:val="single" w:sz="4" w:space="0" w:color="auto"/>
              <w:right w:val="nil"/>
            </w:tcBorders>
            <w:shd w:val="clear" w:color="auto" w:fill="DBE5F1" w:themeFill="accent1" w:themeFillTint="33"/>
            <w:vAlign w:val="center"/>
          </w:tcPr>
          <w:p w14:paraId="6A9B078E" w14:textId="77777777" w:rsidR="00FD4EBB" w:rsidRPr="00C20F3B" w:rsidRDefault="007F4EA3" w:rsidP="00C20F3B">
            <w:pPr>
              <w:rPr>
                <w:b/>
              </w:rPr>
            </w:pPr>
            <w:r>
              <w:rPr>
                <w:b/>
              </w:rPr>
              <w:t>14</w:t>
            </w:r>
            <w:r w:rsidR="00FD4EBB">
              <w:rPr>
                <w:b/>
              </w:rPr>
              <w:t xml:space="preserve">.       </w:t>
            </w:r>
          </w:p>
        </w:tc>
        <w:tc>
          <w:tcPr>
            <w:tcW w:w="10838" w:type="dxa"/>
            <w:gridSpan w:val="3"/>
            <w:tcBorders>
              <w:top w:val="single" w:sz="4" w:space="0" w:color="632423" w:themeColor="accent2" w:themeShade="80"/>
              <w:left w:val="nil"/>
              <w:bottom w:val="single" w:sz="4" w:space="0" w:color="auto"/>
              <w:right w:val="single" w:sz="4" w:space="0" w:color="auto"/>
            </w:tcBorders>
            <w:shd w:val="clear" w:color="auto" w:fill="DBE5F1" w:themeFill="accent1" w:themeFillTint="33"/>
            <w:vAlign w:val="center"/>
          </w:tcPr>
          <w:p w14:paraId="587DC2AD" w14:textId="77777777" w:rsidR="00FD4EBB" w:rsidRPr="004C3149" w:rsidRDefault="00FD4EBB" w:rsidP="00B3097B">
            <w:pPr>
              <w:rPr>
                <w:b/>
                <w:color w:val="FF0000"/>
              </w:rPr>
            </w:pPr>
            <w:r>
              <w:rPr>
                <w:b/>
                <w:color w:val="000000"/>
              </w:rPr>
              <w:t>Has organization in the preceding fiscal year expended any federal funds in either direct or indirect Federal awards?</w:t>
            </w:r>
            <w:r w:rsidR="004C3149">
              <w:rPr>
                <w:b/>
                <w:color w:val="000000"/>
              </w:rPr>
              <w:t xml:space="preserve"> </w:t>
            </w:r>
          </w:p>
        </w:tc>
      </w:tr>
      <w:tr w:rsidR="00FD4EBB" w14:paraId="4E9B14E9" w14:textId="77777777" w:rsidTr="00B6600E">
        <w:tc>
          <w:tcPr>
            <w:tcW w:w="512" w:type="dxa"/>
            <w:tcBorders>
              <w:top w:val="single" w:sz="4" w:space="0" w:color="auto"/>
              <w:left w:val="single" w:sz="4" w:space="0" w:color="auto"/>
              <w:bottom w:val="single" w:sz="4" w:space="0" w:color="auto"/>
              <w:right w:val="nil"/>
            </w:tcBorders>
            <w:shd w:val="clear" w:color="auto" w:fill="auto"/>
            <w:vAlign w:val="center"/>
          </w:tcPr>
          <w:p w14:paraId="4ED140FB" w14:textId="77777777" w:rsidR="00FD4EBB" w:rsidRPr="00C20F3B" w:rsidRDefault="00FD4EBB" w:rsidP="00C20F3B">
            <w:pPr>
              <w:rPr>
                <w:b/>
              </w:rPr>
            </w:pPr>
          </w:p>
        </w:tc>
        <w:tc>
          <w:tcPr>
            <w:tcW w:w="10838" w:type="dxa"/>
            <w:gridSpan w:val="3"/>
            <w:tcBorders>
              <w:top w:val="single" w:sz="4" w:space="0" w:color="auto"/>
              <w:left w:val="nil"/>
              <w:bottom w:val="single" w:sz="4" w:space="0" w:color="auto"/>
              <w:right w:val="single" w:sz="4" w:space="0" w:color="auto"/>
            </w:tcBorders>
            <w:shd w:val="clear" w:color="auto" w:fill="auto"/>
          </w:tcPr>
          <w:p w14:paraId="4CB6CE1A" w14:textId="77B05B98" w:rsidR="00FD4EBB" w:rsidRDefault="00FD4EBB" w:rsidP="00D64C91">
            <w:pPr>
              <w:rPr>
                <w:color w:val="000000"/>
              </w:rPr>
            </w:pPr>
            <w:r w:rsidRPr="008566C5">
              <w:rPr>
                <w:color w:val="000000"/>
              </w:rPr>
              <w:t>[</w:t>
            </w:r>
            <w:r w:rsidR="00980057">
              <w:rPr>
                <w:color w:val="000000"/>
              </w:rPr>
              <w:t>X</w:t>
            </w:r>
            <w:r w:rsidRPr="008566C5">
              <w:rPr>
                <w:color w:val="000000"/>
              </w:rPr>
              <w:t>] Yes</w:t>
            </w:r>
            <w:r>
              <w:rPr>
                <w:color w:val="000000"/>
              </w:rPr>
              <w:t xml:space="preserve">                                           </w:t>
            </w:r>
            <w:r w:rsidRPr="008566C5">
              <w:rPr>
                <w:color w:val="000000"/>
              </w:rPr>
              <w:t>[  ] No</w:t>
            </w:r>
          </w:p>
          <w:p w14:paraId="1C0D8B06" w14:textId="7EA4A3AB" w:rsidR="00FD4EBB" w:rsidRPr="005C47A6" w:rsidRDefault="00FD4EBB" w:rsidP="00D64C91">
            <w:pPr>
              <w:rPr>
                <w:u w:val="single"/>
              </w:rPr>
            </w:pPr>
            <w:r>
              <w:rPr>
                <w:color w:val="000000"/>
              </w:rPr>
              <w:t>If Yes, please indicate the expenditure amount:</w:t>
            </w:r>
            <w:r>
              <w:rPr>
                <w:color w:val="000000"/>
                <w:u w:val="single"/>
              </w:rPr>
              <w:t xml:space="preserve">     </w:t>
            </w:r>
            <w:r w:rsidR="00980057">
              <w:rPr>
                <w:color w:val="000000"/>
                <w:u w:val="single"/>
              </w:rPr>
              <w:t>~$40,000,000.00</w:t>
            </w:r>
            <w:r>
              <w:rPr>
                <w:color w:val="000000"/>
                <w:u w:val="single"/>
              </w:rPr>
              <w:t xml:space="preserve">                                                          </w:t>
            </w:r>
            <w:r>
              <w:rPr>
                <w:color w:val="000000"/>
              </w:rPr>
              <w:t xml:space="preserve">                                            </w:t>
            </w:r>
          </w:p>
        </w:tc>
      </w:tr>
      <w:tr w:rsidR="00FD4EBB" w14:paraId="18084CBF" w14:textId="77777777" w:rsidTr="00B6600E">
        <w:tc>
          <w:tcPr>
            <w:tcW w:w="512" w:type="dxa"/>
            <w:tcBorders>
              <w:top w:val="single" w:sz="4" w:space="0" w:color="632423" w:themeColor="accent2" w:themeShade="80"/>
              <w:left w:val="single" w:sz="4" w:space="0" w:color="auto"/>
              <w:bottom w:val="single" w:sz="4" w:space="0" w:color="auto"/>
              <w:right w:val="nil"/>
            </w:tcBorders>
            <w:shd w:val="clear" w:color="auto" w:fill="DBE5F1" w:themeFill="accent1" w:themeFillTint="33"/>
            <w:vAlign w:val="center"/>
          </w:tcPr>
          <w:p w14:paraId="2E7DFD2C" w14:textId="77777777" w:rsidR="00FD4EBB" w:rsidRPr="00C20F3B" w:rsidRDefault="007F4EA3" w:rsidP="00C20F3B">
            <w:pPr>
              <w:rPr>
                <w:b/>
              </w:rPr>
            </w:pPr>
            <w:r>
              <w:rPr>
                <w:b/>
              </w:rPr>
              <w:lastRenderedPageBreak/>
              <w:t>15</w:t>
            </w:r>
            <w:r w:rsidR="00FD4EBB" w:rsidRPr="00C20F3B">
              <w:rPr>
                <w:b/>
              </w:rPr>
              <w:t>.</w:t>
            </w:r>
          </w:p>
        </w:tc>
        <w:tc>
          <w:tcPr>
            <w:tcW w:w="10838" w:type="dxa"/>
            <w:gridSpan w:val="3"/>
            <w:tcBorders>
              <w:top w:val="single" w:sz="4" w:space="0" w:color="632423" w:themeColor="accent2" w:themeShade="80"/>
              <w:left w:val="nil"/>
              <w:bottom w:val="single" w:sz="4" w:space="0" w:color="auto"/>
              <w:right w:val="single" w:sz="4" w:space="0" w:color="auto"/>
            </w:tcBorders>
            <w:shd w:val="clear" w:color="auto" w:fill="DBE5F1" w:themeFill="accent1" w:themeFillTint="33"/>
            <w:vAlign w:val="center"/>
          </w:tcPr>
          <w:p w14:paraId="32664240" w14:textId="77777777" w:rsidR="00FD4EBB" w:rsidRPr="004C3149" w:rsidRDefault="00FD4EBB" w:rsidP="00AE65A8">
            <w:pPr>
              <w:rPr>
                <w:b/>
                <w:color w:val="FF0000"/>
              </w:rPr>
            </w:pPr>
            <w:r w:rsidRPr="00C20F3B">
              <w:rPr>
                <w:b/>
                <w:color w:val="000000"/>
              </w:rPr>
              <w:t xml:space="preserve">Have annual financial statements been audited by an independent audit firm?  If yes, provide a copy of the statements for the most current fiscal year.  </w:t>
            </w:r>
          </w:p>
        </w:tc>
      </w:tr>
      <w:tr w:rsidR="00FD4EBB" w14:paraId="62A62431" w14:textId="77777777" w:rsidTr="00B6600E">
        <w:tc>
          <w:tcPr>
            <w:tcW w:w="512" w:type="dxa"/>
            <w:tcBorders>
              <w:top w:val="single" w:sz="4" w:space="0" w:color="auto"/>
              <w:left w:val="single" w:sz="4" w:space="0" w:color="auto"/>
              <w:bottom w:val="single" w:sz="4" w:space="0" w:color="auto"/>
              <w:right w:val="nil"/>
            </w:tcBorders>
          </w:tcPr>
          <w:p w14:paraId="1174F768" w14:textId="77777777" w:rsidR="00FD4EBB" w:rsidRPr="008566C5" w:rsidRDefault="00FD4EBB" w:rsidP="00702084"/>
        </w:tc>
        <w:tc>
          <w:tcPr>
            <w:tcW w:w="4074" w:type="dxa"/>
            <w:tcBorders>
              <w:top w:val="single" w:sz="4" w:space="0" w:color="auto"/>
              <w:left w:val="nil"/>
              <w:bottom w:val="single" w:sz="4" w:space="0" w:color="auto"/>
              <w:right w:val="nil"/>
            </w:tcBorders>
          </w:tcPr>
          <w:p w14:paraId="3AE43D3D" w14:textId="77777777" w:rsidR="00FD4EBB" w:rsidRDefault="00FD4EBB" w:rsidP="00702084">
            <w:pPr>
              <w:rPr>
                <w:color w:val="000000"/>
              </w:rPr>
            </w:pPr>
            <w:r w:rsidRPr="008566C5">
              <w:rPr>
                <w:color w:val="000000"/>
              </w:rPr>
              <w:t>[   ] Yes</w:t>
            </w:r>
          </w:p>
          <w:p w14:paraId="4F441737" w14:textId="34CC6B1B" w:rsidR="00980057" w:rsidRPr="008566C5" w:rsidRDefault="00980057" w:rsidP="00702084">
            <w:r>
              <w:rPr>
                <w:color w:val="000000"/>
              </w:rPr>
              <w:t>LSUHSC-NO is audited by the Louisiana Legislative Auditors</w:t>
            </w:r>
            <w:r w:rsidR="00F81D72">
              <w:rPr>
                <w:color w:val="000000"/>
              </w:rPr>
              <w:t xml:space="preserve">:  </w:t>
            </w:r>
            <w:hyperlink r:id="rId29" w:history="1">
              <w:r w:rsidR="00F81D72" w:rsidRPr="00997A3A">
                <w:rPr>
                  <w:rStyle w:val="Hyperlink"/>
                </w:rPr>
                <w:t>https://lla.la.gov/reports_data/Audit/Agency/</w:t>
              </w:r>
            </w:hyperlink>
            <w:r w:rsidR="00F81D72">
              <w:rPr>
                <w:color w:val="000000"/>
              </w:rPr>
              <w:t xml:space="preserve"> </w:t>
            </w:r>
          </w:p>
        </w:tc>
        <w:tc>
          <w:tcPr>
            <w:tcW w:w="2243" w:type="dxa"/>
            <w:tcBorders>
              <w:top w:val="single" w:sz="4" w:space="0" w:color="auto"/>
              <w:left w:val="nil"/>
              <w:bottom w:val="single" w:sz="4" w:space="0" w:color="auto"/>
              <w:right w:val="nil"/>
            </w:tcBorders>
          </w:tcPr>
          <w:p w14:paraId="19740E6E" w14:textId="43B6BE5F" w:rsidR="00980057" w:rsidRDefault="00FD4EBB" w:rsidP="00980057">
            <w:pPr>
              <w:rPr>
                <w:color w:val="000000"/>
              </w:rPr>
            </w:pPr>
            <w:r w:rsidRPr="008566C5">
              <w:rPr>
                <w:color w:val="000000"/>
              </w:rPr>
              <w:t>[</w:t>
            </w:r>
            <w:r w:rsidR="00980057">
              <w:rPr>
                <w:color w:val="000000"/>
              </w:rPr>
              <w:t>X</w:t>
            </w:r>
            <w:r w:rsidRPr="008566C5">
              <w:rPr>
                <w:color w:val="000000"/>
              </w:rPr>
              <w:t>] No</w:t>
            </w:r>
          </w:p>
          <w:p w14:paraId="023B68EF" w14:textId="5A383F60" w:rsidR="00980057" w:rsidRPr="00B6600E" w:rsidRDefault="00980057" w:rsidP="00980057">
            <w:pPr>
              <w:rPr>
                <w:color w:val="000000"/>
              </w:rPr>
            </w:pPr>
          </w:p>
        </w:tc>
        <w:tc>
          <w:tcPr>
            <w:tcW w:w="4521" w:type="dxa"/>
            <w:tcBorders>
              <w:top w:val="single" w:sz="4" w:space="0" w:color="auto"/>
              <w:left w:val="nil"/>
              <w:bottom w:val="single" w:sz="4" w:space="0" w:color="auto"/>
              <w:right w:val="single" w:sz="4" w:space="0" w:color="auto"/>
            </w:tcBorders>
          </w:tcPr>
          <w:p w14:paraId="3C354508" w14:textId="77777777" w:rsidR="00FD4EBB" w:rsidRPr="008566C5" w:rsidRDefault="00FD4EBB" w:rsidP="00702084"/>
        </w:tc>
      </w:tr>
      <w:tr w:rsidR="00FD4EBB" w14:paraId="5D29F633" w14:textId="77777777" w:rsidTr="00B6600E">
        <w:tc>
          <w:tcPr>
            <w:tcW w:w="512" w:type="dxa"/>
            <w:tcBorders>
              <w:top w:val="single" w:sz="4" w:space="0" w:color="auto"/>
              <w:left w:val="single" w:sz="4" w:space="0" w:color="auto"/>
              <w:bottom w:val="single" w:sz="4" w:space="0" w:color="auto"/>
              <w:right w:val="nil"/>
            </w:tcBorders>
            <w:shd w:val="clear" w:color="auto" w:fill="DBE5F1" w:themeFill="accent1" w:themeFillTint="33"/>
          </w:tcPr>
          <w:p w14:paraId="1AC745F1" w14:textId="77777777" w:rsidR="00FD4EBB" w:rsidRPr="008566C5" w:rsidRDefault="00F64644" w:rsidP="00702084">
            <w:r>
              <w:rPr>
                <w:b/>
              </w:rPr>
              <w:t>1</w:t>
            </w:r>
            <w:r w:rsidR="007F4EA3">
              <w:rPr>
                <w:b/>
              </w:rPr>
              <w:t>6</w:t>
            </w:r>
            <w:r w:rsidR="00FD4EBB" w:rsidRPr="008566C5">
              <w:t>.</w:t>
            </w:r>
          </w:p>
        </w:tc>
        <w:tc>
          <w:tcPr>
            <w:tcW w:w="10838" w:type="dxa"/>
            <w:gridSpan w:val="3"/>
            <w:tcBorders>
              <w:top w:val="single" w:sz="4" w:space="0" w:color="auto"/>
              <w:left w:val="nil"/>
              <w:bottom w:val="single" w:sz="4" w:space="0" w:color="auto"/>
              <w:right w:val="single" w:sz="4" w:space="0" w:color="auto"/>
            </w:tcBorders>
            <w:shd w:val="clear" w:color="auto" w:fill="DBE5F1" w:themeFill="accent1" w:themeFillTint="33"/>
          </w:tcPr>
          <w:p w14:paraId="69D2F5BB" w14:textId="77777777" w:rsidR="00FD4EBB" w:rsidRPr="004C3149" w:rsidRDefault="00FD4EBB" w:rsidP="00F64644">
            <w:pPr>
              <w:rPr>
                <w:color w:val="FF0000"/>
              </w:rPr>
            </w:pPr>
            <w:r w:rsidRPr="008F6532">
              <w:rPr>
                <w:b/>
                <w:color w:val="000000"/>
              </w:rPr>
              <w:t xml:space="preserve">Does organization adhere to </w:t>
            </w:r>
            <w:r>
              <w:rPr>
                <w:b/>
                <w:color w:val="000000"/>
              </w:rPr>
              <w:t>Subpa</w:t>
            </w:r>
            <w:r w:rsidR="00520CC1">
              <w:rPr>
                <w:b/>
                <w:color w:val="000000"/>
              </w:rPr>
              <w:t>rt E Cost Principles of 2CFR200</w:t>
            </w:r>
            <w:r>
              <w:rPr>
                <w:b/>
                <w:color w:val="000000"/>
              </w:rPr>
              <w:t>?</w:t>
            </w:r>
            <w:r w:rsidR="004C3149">
              <w:rPr>
                <w:b/>
                <w:color w:val="000000"/>
              </w:rPr>
              <w:t xml:space="preserve"> </w:t>
            </w:r>
          </w:p>
        </w:tc>
      </w:tr>
      <w:tr w:rsidR="00FD4EBB" w14:paraId="4D05338D" w14:textId="77777777" w:rsidTr="00B6600E">
        <w:tc>
          <w:tcPr>
            <w:tcW w:w="512" w:type="dxa"/>
            <w:tcBorders>
              <w:top w:val="single" w:sz="4" w:space="0" w:color="auto"/>
              <w:left w:val="single" w:sz="4" w:space="0" w:color="auto"/>
              <w:bottom w:val="single" w:sz="4" w:space="0" w:color="auto"/>
              <w:right w:val="nil"/>
            </w:tcBorders>
          </w:tcPr>
          <w:p w14:paraId="2DD6F89E" w14:textId="77777777" w:rsidR="00FD4EBB" w:rsidRPr="008566C5" w:rsidRDefault="00FD4EBB" w:rsidP="00702084"/>
        </w:tc>
        <w:tc>
          <w:tcPr>
            <w:tcW w:w="4074" w:type="dxa"/>
            <w:tcBorders>
              <w:top w:val="single" w:sz="4" w:space="0" w:color="auto"/>
              <w:left w:val="nil"/>
              <w:bottom w:val="single" w:sz="4" w:space="0" w:color="auto"/>
              <w:right w:val="nil"/>
            </w:tcBorders>
          </w:tcPr>
          <w:p w14:paraId="2B0C8311" w14:textId="54B20892" w:rsidR="00FD4EBB" w:rsidRPr="008566C5" w:rsidRDefault="00FD4EBB" w:rsidP="00980057">
            <w:r w:rsidRPr="008566C5">
              <w:rPr>
                <w:color w:val="000000"/>
              </w:rPr>
              <w:t>[</w:t>
            </w:r>
            <w:r w:rsidR="00980057">
              <w:rPr>
                <w:color w:val="000000"/>
              </w:rPr>
              <w:t>X</w:t>
            </w:r>
            <w:r w:rsidRPr="008566C5">
              <w:rPr>
                <w:color w:val="000000"/>
              </w:rPr>
              <w:t>] Yes</w:t>
            </w:r>
          </w:p>
        </w:tc>
        <w:tc>
          <w:tcPr>
            <w:tcW w:w="2243" w:type="dxa"/>
            <w:tcBorders>
              <w:top w:val="single" w:sz="4" w:space="0" w:color="auto"/>
              <w:left w:val="nil"/>
              <w:bottom w:val="single" w:sz="4" w:space="0" w:color="auto"/>
              <w:right w:val="nil"/>
            </w:tcBorders>
          </w:tcPr>
          <w:p w14:paraId="1A0CE976" w14:textId="77777777" w:rsidR="00FD4EBB" w:rsidRPr="008566C5" w:rsidRDefault="00FD4EBB" w:rsidP="00702084">
            <w:r w:rsidRPr="008566C5">
              <w:rPr>
                <w:color w:val="000000"/>
              </w:rPr>
              <w:t xml:space="preserve">[  ] No </w:t>
            </w:r>
          </w:p>
        </w:tc>
        <w:tc>
          <w:tcPr>
            <w:tcW w:w="4521" w:type="dxa"/>
            <w:tcBorders>
              <w:top w:val="single" w:sz="4" w:space="0" w:color="auto"/>
              <w:left w:val="nil"/>
              <w:bottom w:val="single" w:sz="4" w:space="0" w:color="auto"/>
              <w:right w:val="single" w:sz="4" w:space="0" w:color="auto"/>
            </w:tcBorders>
          </w:tcPr>
          <w:p w14:paraId="7C6515E0" w14:textId="77777777" w:rsidR="00FD4EBB" w:rsidRPr="008566C5" w:rsidRDefault="00FD4EBB" w:rsidP="00702084">
            <w:r w:rsidRPr="008566C5">
              <w:rPr>
                <w:color w:val="000000"/>
              </w:rPr>
              <w:t>[  ] N/A</w:t>
            </w:r>
          </w:p>
        </w:tc>
      </w:tr>
      <w:tr w:rsidR="00FD4EBB" w14:paraId="31A6EB21" w14:textId="77777777" w:rsidTr="00B6600E">
        <w:tc>
          <w:tcPr>
            <w:tcW w:w="512" w:type="dxa"/>
            <w:tcBorders>
              <w:top w:val="single" w:sz="4" w:space="0" w:color="auto"/>
              <w:left w:val="single" w:sz="4" w:space="0" w:color="auto"/>
              <w:bottom w:val="nil"/>
              <w:right w:val="nil"/>
            </w:tcBorders>
            <w:shd w:val="clear" w:color="auto" w:fill="DBE5F1" w:themeFill="accent1" w:themeFillTint="33"/>
          </w:tcPr>
          <w:p w14:paraId="5B9787C1" w14:textId="77777777" w:rsidR="00FD4EBB" w:rsidRPr="008F6532" w:rsidRDefault="007F4EA3" w:rsidP="00702084">
            <w:pPr>
              <w:rPr>
                <w:b/>
              </w:rPr>
            </w:pPr>
            <w:r>
              <w:rPr>
                <w:b/>
              </w:rPr>
              <w:t>17</w:t>
            </w:r>
            <w:r w:rsidR="00FD4EBB" w:rsidRPr="008F6532">
              <w:rPr>
                <w:b/>
              </w:rPr>
              <w:t>.</w:t>
            </w:r>
          </w:p>
        </w:tc>
        <w:tc>
          <w:tcPr>
            <w:tcW w:w="10838" w:type="dxa"/>
            <w:gridSpan w:val="3"/>
            <w:tcBorders>
              <w:top w:val="single" w:sz="4" w:space="0" w:color="auto"/>
              <w:left w:val="nil"/>
              <w:bottom w:val="nil"/>
              <w:right w:val="single" w:sz="4" w:space="0" w:color="auto"/>
            </w:tcBorders>
            <w:shd w:val="clear" w:color="auto" w:fill="DBE5F1" w:themeFill="accent1" w:themeFillTint="33"/>
          </w:tcPr>
          <w:p w14:paraId="5F3FE7A7" w14:textId="77777777" w:rsidR="00FD4EBB" w:rsidRPr="004C3149" w:rsidRDefault="00FD4EBB" w:rsidP="00F64644">
            <w:pPr>
              <w:rPr>
                <w:b/>
                <w:color w:val="FF0000"/>
              </w:rPr>
            </w:pPr>
            <w:r w:rsidRPr="008F6532">
              <w:rPr>
                <w:b/>
                <w:color w:val="000000"/>
              </w:rPr>
              <w:t xml:space="preserve">Does </w:t>
            </w:r>
            <w:r w:rsidRPr="008F6532">
              <w:rPr>
                <w:b/>
                <w:bCs/>
              </w:rPr>
              <w:t xml:space="preserve">organization </w:t>
            </w:r>
            <w:r w:rsidRPr="008F6532">
              <w:rPr>
                <w:b/>
                <w:color w:val="000000"/>
              </w:rPr>
              <w:t>have a financial management system that provides records that can identify the source and application of funds for award-supported activities?</w:t>
            </w:r>
            <w:r w:rsidR="004C3149">
              <w:rPr>
                <w:b/>
                <w:color w:val="000000"/>
              </w:rPr>
              <w:t xml:space="preserve"> </w:t>
            </w:r>
          </w:p>
        </w:tc>
      </w:tr>
      <w:tr w:rsidR="00FD4EBB" w14:paraId="6D6E88C3" w14:textId="77777777" w:rsidTr="00B6600E">
        <w:tc>
          <w:tcPr>
            <w:tcW w:w="512" w:type="dxa"/>
            <w:tcBorders>
              <w:top w:val="nil"/>
              <w:left w:val="single" w:sz="4" w:space="0" w:color="auto"/>
              <w:bottom w:val="single" w:sz="4" w:space="0" w:color="auto"/>
              <w:right w:val="nil"/>
            </w:tcBorders>
          </w:tcPr>
          <w:p w14:paraId="6B971552" w14:textId="77777777" w:rsidR="00FD4EBB" w:rsidRPr="008566C5" w:rsidRDefault="00FD4EBB" w:rsidP="00702084"/>
        </w:tc>
        <w:tc>
          <w:tcPr>
            <w:tcW w:w="4074" w:type="dxa"/>
            <w:tcBorders>
              <w:top w:val="nil"/>
              <w:left w:val="nil"/>
              <w:bottom w:val="single" w:sz="4" w:space="0" w:color="auto"/>
              <w:right w:val="nil"/>
            </w:tcBorders>
          </w:tcPr>
          <w:p w14:paraId="1E19DDCE" w14:textId="4CFF9C82" w:rsidR="00FD4EBB" w:rsidRPr="008566C5" w:rsidRDefault="00FD4EBB" w:rsidP="00980057">
            <w:r w:rsidRPr="008566C5">
              <w:rPr>
                <w:color w:val="000000"/>
              </w:rPr>
              <w:t>[</w:t>
            </w:r>
            <w:r w:rsidR="00980057">
              <w:rPr>
                <w:color w:val="000000"/>
              </w:rPr>
              <w:t>X</w:t>
            </w:r>
            <w:r w:rsidRPr="008566C5">
              <w:rPr>
                <w:color w:val="000000"/>
              </w:rPr>
              <w:t>] Yes</w:t>
            </w:r>
          </w:p>
        </w:tc>
        <w:tc>
          <w:tcPr>
            <w:tcW w:w="2243" w:type="dxa"/>
            <w:tcBorders>
              <w:top w:val="nil"/>
              <w:left w:val="nil"/>
              <w:bottom w:val="single" w:sz="4" w:space="0" w:color="auto"/>
              <w:right w:val="nil"/>
            </w:tcBorders>
          </w:tcPr>
          <w:p w14:paraId="615EFAC8" w14:textId="77777777" w:rsidR="00FD4EBB" w:rsidRPr="008566C5" w:rsidRDefault="00FD4EBB" w:rsidP="00702084">
            <w:r w:rsidRPr="008566C5">
              <w:rPr>
                <w:color w:val="000000"/>
              </w:rPr>
              <w:t>[  ] No</w:t>
            </w:r>
          </w:p>
        </w:tc>
        <w:tc>
          <w:tcPr>
            <w:tcW w:w="4521" w:type="dxa"/>
            <w:tcBorders>
              <w:top w:val="nil"/>
              <w:left w:val="nil"/>
              <w:bottom w:val="single" w:sz="4" w:space="0" w:color="auto"/>
              <w:right w:val="single" w:sz="4" w:space="0" w:color="auto"/>
            </w:tcBorders>
          </w:tcPr>
          <w:p w14:paraId="13C7A76C" w14:textId="77777777" w:rsidR="00FD4EBB" w:rsidRPr="008566C5" w:rsidRDefault="00FD4EBB" w:rsidP="00702084"/>
        </w:tc>
      </w:tr>
      <w:tr w:rsidR="00FD4EBB" w14:paraId="536182C5" w14:textId="77777777" w:rsidTr="00B6600E">
        <w:tc>
          <w:tcPr>
            <w:tcW w:w="512" w:type="dxa"/>
            <w:tcBorders>
              <w:top w:val="single" w:sz="4" w:space="0" w:color="auto"/>
              <w:left w:val="single" w:sz="4" w:space="0" w:color="auto"/>
              <w:bottom w:val="nil"/>
              <w:right w:val="nil"/>
            </w:tcBorders>
            <w:shd w:val="clear" w:color="auto" w:fill="DBE5F1" w:themeFill="accent1" w:themeFillTint="33"/>
          </w:tcPr>
          <w:p w14:paraId="44819953" w14:textId="77777777" w:rsidR="00FD4EBB" w:rsidRPr="008F6532" w:rsidRDefault="00FD4EBB" w:rsidP="00597B13">
            <w:pPr>
              <w:rPr>
                <w:b/>
              </w:rPr>
            </w:pPr>
            <w:r w:rsidRPr="008F6532">
              <w:rPr>
                <w:b/>
              </w:rPr>
              <w:t>1</w:t>
            </w:r>
            <w:r w:rsidR="007F4EA3">
              <w:rPr>
                <w:b/>
              </w:rPr>
              <w:t>8</w:t>
            </w:r>
            <w:r w:rsidRPr="008F6532">
              <w:rPr>
                <w:b/>
              </w:rPr>
              <w:t>.</w:t>
            </w:r>
          </w:p>
        </w:tc>
        <w:tc>
          <w:tcPr>
            <w:tcW w:w="10838" w:type="dxa"/>
            <w:gridSpan w:val="3"/>
            <w:tcBorders>
              <w:top w:val="single" w:sz="4" w:space="0" w:color="auto"/>
              <w:left w:val="nil"/>
              <w:bottom w:val="nil"/>
              <w:right w:val="single" w:sz="4" w:space="0" w:color="auto"/>
            </w:tcBorders>
            <w:shd w:val="clear" w:color="auto" w:fill="DBE5F1" w:themeFill="accent1" w:themeFillTint="33"/>
          </w:tcPr>
          <w:p w14:paraId="3AE3E1FD" w14:textId="77777777" w:rsidR="00FD4EBB" w:rsidRPr="004C3149" w:rsidRDefault="00FD4EBB" w:rsidP="00F64644">
            <w:pPr>
              <w:rPr>
                <w:b/>
                <w:color w:val="FF0000"/>
              </w:rPr>
            </w:pPr>
            <w:r w:rsidRPr="008F6532">
              <w:rPr>
                <w:b/>
                <w:color w:val="000000"/>
              </w:rPr>
              <w:t>Does the financial system provide for the control and accountability of project funds, property, and other assets?</w:t>
            </w:r>
            <w:r w:rsidR="004C3149">
              <w:rPr>
                <w:b/>
                <w:color w:val="000000"/>
              </w:rPr>
              <w:t xml:space="preserve"> </w:t>
            </w:r>
          </w:p>
        </w:tc>
      </w:tr>
      <w:tr w:rsidR="00FD4EBB" w14:paraId="0E76353B" w14:textId="77777777" w:rsidTr="00B6600E">
        <w:tc>
          <w:tcPr>
            <w:tcW w:w="512" w:type="dxa"/>
            <w:tcBorders>
              <w:top w:val="nil"/>
              <w:left w:val="single" w:sz="4" w:space="0" w:color="auto"/>
              <w:bottom w:val="single" w:sz="4" w:space="0" w:color="auto"/>
              <w:right w:val="nil"/>
            </w:tcBorders>
          </w:tcPr>
          <w:p w14:paraId="5EE2B3EE" w14:textId="77777777" w:rsidR="00FD4EBB" w:rsidRPr="008566C5" w:rsidRDefault="00FD4EBB" w:rsidP="00702084">
            <w:pPr>
              <w:rPr>
                <w:color w:val="000000"/>
              </w:rPr>
            </w:pPr>
          </w:p>
        </w:tc>
        <w:tc>
          <w:tcPr>
            <w:tcW w:w="4074" w:type="dxa"/>
            <w:tcBorders>
              <w:top w:val="nil"/>
              <w:left w:val="nil"/>
              <w:bottom w:val="single" w:sz="4" w:space="0" w:color="auto"/>
              <w:right w:val="nil"/>
            </w:tcBorders>
          </w:tcPr>
          <w:p w14:paraId="3A1D8EAC" w14:textId="05240E68" w:rsidR="00FD4EBB" w:rsidRPr="008566C5" w:rsidRDefault="00FD4EBB" w:rsidP="00980057">
            <w:r w:rsidRPr="008566C5">
              <w:rPr>
                <w:color w:val="000000"/>
              </w:rPr>
              <w:t>[</w:t>
            </w:r>
            <w:r w:rsidR="00980057">
              <w:rPr>
                <w:color w:val="000000"/>
              </w:rPr>
              <w:t>X</w:t>
            </w:r>
            <w:r w:rsidRPr="008566C5">
              <w:rPr>
                <w:color w:val="000000"/>
              </w:rPr>
              <w:t>] Yes</w:t>
            </w:r>
          </w:p>
        </w:tc>
        <w:tc>
          <w:tcPr>
            <w:tcW w:w="2243" w:type="dxa"/>
            <w:tcBorders>
              <w:top w:val="nil"/>
              <w:left w:val="nil"/>
              <w:bottom w:val="single" w:sz="4" w:space="0" w:color="auto"/>
              <w:right w:val="nil"/>
            </w:tcBorders>
          </w:tcPr>
          <w:p w14:paraId="1AF734D4" w14:textId="77777777" w:rsidR="00FD4EBB" w:rsidRPr="008566C5" w:rsidRDefault="00FD4EBB" w:rsidP="00702084">
            <w:r w:rsidRPr="008566C5">
              <w:rPr>
                <w:color w:val="000000"/>
              </w:rPr>
              <w:t>[  ] No</w:t>
            </w:r>
          </w:p>
        </w:tc>
        <w:tc>
          <w:tcPr>
            <w:tcW w:w="4521" w:type="dxa"/>
            <w:tcBorders>
              <w:top w:val="nil"/>
              <w:left w:val="nil"/>
              <w:bottom w:val="single" w:sz="4" w:space="0" w:color="auto"/>
              <w:right w:val="single" w:sz="4" w:space="0" w:color="auto"/>
            </w:tcBorders>
          </w:tcPr>
          <w:p w14:paraId="18B2626A" w14:textId="77777777" w:rsidR="00FD4EBB" w:rsidRPr="008566C5" w:rsidRDefault="00FD4EBB" w:rsidP="00702084">
            <w:pPr>
              <w:rPr>
                <w:color w:val="000000"/>
              </w:rPr>
            </w:pPr>
          </w:p>
        </w:tc>
      </w:tr>
      <w:tr w:rsidR="00FD4EBB" w14:paraId="52523A14" w14:textId="77777777" w:rsidTr="00B6600E">
        <w:tc>
          <w:tcPr>
            <w:tcW w:w="11350" w:type="dxa"/>
            <w:gridSpan w:val="4"/>
            <w:tcBorders>
              <w:top w:val="single" w:sz="4" w:space="0" w:color="auto"/>
              <w:bottom w:val="single" w:sz="4" w:space="0" w:color="auto"/>
            </w:tcBorders>
            <w:shd w:val="clear" w:color="auto" w:fill="DBE5F1" w:themeFill="accent1" w:themeFillTint="33"/>
            <w:vAlign w:val="center"/>
          </w:tcPr>
          <w:p w14:paraId="67E4DF2A" w14:textId="77777777" w:rsidR="00FD4EBB" w:rsidRPr="008F6532" w:rsidRDefault="00FD4EBB" w:rsidP="00F35082">
            <w:pPr>
              <w:rPr>
                <w:b/>
              </w:rPr>
            </w:pPr>
            <w:r>
              <w:rPr>
                <w:b/>
                <w:color w:val="000000"/>
              </w:rPr>
              <w:t>Authorized Organizational Official</w:t>
            </w:r>
            <w:r w:rsidRPr="008F6532">
              <w:rPr>
                <w:b/>
                <w:color w:val="000000"/>
              </w:rPr>
              <w:t>:</w:t>
            </w:r>
          </w:p>
        </w:tc>
      </w:tr>
      <w:tr w:rsidR="00FD4EBB" w14:paraId="5B124C20" w14:textId="77777777" w:rsidTr="00B6600E">
        <w:tc>
          <w:tcPr>
            <w:tcW w:w="512" w:type="dxa"/>
            <w:tcBorders>
              <w:top w:val="single" w:sz="4" w:space="0" w:color="auto"/>
              <w:left w:val="single" w:sz="4" w:space="0" w:color="auto"/>
              <w:bottom w:val="single" w:sz="4" w:space="0" w:color="auto"/>
              <w:right w:val="nil"/>
            </w:tcBorders>
          </w:tcPr>
          <w:p w14:paraId="378AF9B7" w14:textId="77777777" w:rsidR="00FD4EBB" w:rsidRPr="008566C5" w:rsidRDefault="00FD4EBB" w:rsidP="00702084"/>
        </w:tc>
        <w:tc>
          <w:tcPr>
            <w:tcW w:w="10838" w:type="dxa"/>
            <w:gridSpan w:val="3"/>
            <w:tcBorders>
              <w:top w:val="single" w:sz="4" w:space="0" w:color="auto"/>
              <w:left w:val="nil"/>
              <w:bottom w:val="single" w:sz="4" w:space="0" w:color="auto"/>
              <w:right w:val="single" w:sz="4" w:space="0" w:color="auto"/>
            </w:tcBorders>
          </w:tcPr>
          <w:p w14:paraId="699AC342" w14:textId="77777777" w:rsidR="00FD4EBB" w:rsidRDefault="00FD4EBB" w:rsidP="00702084">
            <w:pPr>
              <w:rPr>
                <w:color w:val="000000"/>
              </w:rPr>
            </w:pPr>
          </w:p>
          <w:p w14:paraId="7141BCC0" w14:textId="08C94D07" w:rsidR="00FD4EBB" w:rsidRPr="008566C5" w:rsidRDefault="00FD4EBB" w:rsidP="00702084">
            <w:pPr>
              <w:rPr>
                <w:color w:val="000000"/>
              </w:rPr>
            </w:pPr>
            <w:r w:rsidRPr="008566C5">
              <w:rPr>
                <w:color w:val="000000"/>
              </w:rPr>
              <w:t xml:space="preserve">Name: </w:t>
            </w:r>
            <w:r w:rsidR="00980057">
              <w:rPr>
                <w:color w:val="000000"/>
              </w:rPr>
              <w:t>Joseph M. Moerschbaecher, III, PhD</w:t>
            </w:r>
          </w:p>
          <w:p w14:paraId="01F302AC" w14:textId="1B778E67" w:rsidR="00FD4EBB" w:rsidRPr="008566C5" w:rsidRDefault="00FD4EBB" w:rsidP="00702084">
            <w:pPr>
              <w:rPr>
                <w:color w:val="000000"/>
              </w:rPr>
            </w:pPr>
            <w:r w:rsidRPr="008566C5">
              <w:rPr>
                <w:color w:val="000000"/>
              </w:rPr>
              <w:t xml:space="preserve">Title: </w:t>
            </w:r>
            <w:r w:rsidR="00980057">
              <w:rPr>
                <w:color w:val="000000"/>
              </w:rPr>
              <w:t>Vice Chancellor, Academic Affairs</w:t>
            </w:r>
          </w:p>
          <w:p w14:paraId="62BA29C5" w14:textId="77777777" w:rsidR="00FD4EBB" w:rsidRPr="008566C5" w:rsidRDefault="00FD4EBB" w:rsidP="00702084">
            <w:pPr>
              <w:rPr>
                <w:color w:val="000000"/>
              </w:rPr>
            </w:pPr>
            <w:r>
              <w:rPr>
                <w:color w:val="000000"/>
              </w:rPr>
              <w:t>Signature</w:t>
            </w:r>
            <w:r w:rsidRPr="008566C5">
              <w:rPr>
                <w:color w:val="000000"/>
              </w:rPr>
              <w:t>: __________________________________________</w:t>
            </w:r>
          </w:p>
          <w:p w14:paraId="1AE147A2" w14:textId="77777777" w:rsidR="00FD4EBB" w:rsidRPr="008566C5" w:rsidRDefault="00FD4EBB" w:rsidP="00702084">
            <w:pPr>
              <w:rPr>
                <w:color w:val="000000"/>
              </w:rPr>
            </w:pPr>
            <w:r w:rsidRPr="008566C5">
              <w:rPr>
                <w:color w:val="000000"/>
              </w:rPr>
              <w:t>Date: ______________________________________________</w:t>
            </w:r>
          </w:p>
          <w:p w14:paraId="4F85CCE5" w14:textId="77777777" w:rsidR="00FD4EBB" w:rsidRPr="008566C5" w:rsidRDefault="00FD4EBB" w:rsidP="00702084">
            <w:pPr>
              <w:rPr>
                <w:color w:val="000000"/>
              </w:rPr>
            </w:pPr>
          </w:p>
        </w:tc>
      </w:tr>
    </w:tbl>
    <w:p w14:paraId="1E5EC915" w14:textId="7921C994" w:rsidR="007B72A8" w:rsidRDefault="007B72A8" w:rsidP="00702084"/>
    <w:p w14:paraId="203F29D4" w14:textId="77777777" w:rsidR="007B72A8" w:rsidRDefault="007B72A8">
      <w:pPr>
        <w:spacing w:after="200" w:line="276" w:lineRule="auto"/>
        <w:ind w:left="-2246" w:firstLine="2160"/>
      </w:pPr>
      <w:r>
        <w:br w:type="page"/>
      </w:r>
    </w:p>
    <w:p w14:paraId="4CBA52C3" w14:textId="77777777" w:rsidR="00883601" w:rsidRDefault="00883601" w:rsidP="00702084">
      <w:pPr>
        <w:rPr>
          <w:noProof/>
        </w:rPr>
      </w:pPr>
    </w:p>
    <w:p w14:paraId="23DD3AB4" w14:textId="51FF03CC" w:rsidR="002E3924" w:rsidRDefault="001329DA" w:rsidP="00702084">
      <w:r>
        <w:rPr>
          <w:noProof/>
        </w:rPr>
        <w:drawing>
          <wp:inline distT="0" distB="0" distL="0" distR="0" wp14:anchorId="3F417FCD" wp14:editId="29FCA697">
            <wp:extent cx="6766560" cy="43421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766560" cy="4342130"/>
                    </a:xfrm>
                    <a:prstGeom prst="rect">
                      <a:avLst/>
                    </a:prstGeom>
                  </pic:spPr>
                </pic:pic>
              </a:graphicData>
            </a:graphic>
          </wp:inline>
        </w:drawing>
      </w:r>
      <w:bookmarkStart w:id="1" w:name="_GoBack"/>
      <w:bookmarkEnd w:id="1"/>
    </w:p>
    <w:sectPr w:rsidR="002E3924" w:rsidSect="00B516FB">
      <w:footerReference w:type="default" r:id="rId31"/>
      <w:pgSz w:w="12240" w:h="15840" w:code="1"/>
      <w:pgMar w:top="432" w:right="792" w:bottom="720" w:left="792"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1F0FE" w14:textId="77777777" w:rsidR="003B790E" w:rsidRPr="00BE24E5" w:rsidRDefault="003B790E" w:rsidP="002053EE">
      <w:pPr>
        <w:rPr>
          <w:rFonts w:ascii="Times New Roman" w:hAnsi="Times New Roman" w:cs="Times New Roman"/>
        </w:rPr>
      </w:pPr>
      <w:r>
        <w:separator/>
      </w:r>
    </w:p>
  </w:endnote>
  <w:endnote w:type="continuationSeparator" w:id="0">
    <w:p w14:paraId="676FE4DA" w14:textId="77777777" w:rsidR="003B790E" w:rsidRPr="00BE24E5" w:rsidRDefault="003B790E" w:rsidP="002053EE">
      <w:pPr>
        <w:rPr>
          <w:rFonts w:ascii="Times New Roman" w:hAnsi="Times New Roman" w:cs="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903536"/>
      <w:docPartObj>
        <w:docPartGallery w:val="Page Numbers (Bottom of Page)"/>
        <w:docPartUnique/>
      </w:docPartObj>
    </w:sdtPr>
    <w:sdtEndPr>
      <w:rPr>
        <w:b/>
        <w:sz w:val="24"/>
        <w:szCs w:val="24"/>
      </w:rPr>
    </w:sdtEndPr>
    <w:sdtContent>
      <w:p w14:paraId="63AD8919" w14:textId="376A12CD" w:rsidR="00817C6D" w:rsidRPr="00A3594E" w:rsidRDefault="00817C6D">
        <w:pPr>
          <w:pStyle w:val="Footer"/>
          <w:jc w:val="right"/>
          <w:rPr>
            <w:b/>
          </w:rPr>
        </w:pPr>
        <w:r>
          <w:t xml:space="preserve">  </w:t>
        </w:r>
        <w:r w:rsidR="003B5183" w:rsidRPr="00A3594E">
          <w:rPr>
            <w:b/>
            <w:sz w:val="24"/>
            <w:szCs w:val="24"/>
          </w:rPr>
          <w:fldChar w:fldCharType="begin"/>
        </w:r>
        <w:r w:rsidRPr="00A3594E">
          <w:rPr>
            <w:b/>
            <w:sz w:val="24"/>
            <w:szCs w:val="24"/>
          </w:rPr>
          <w:instrText xml:space="preserve"> PAGE   \* MERGEFORMAT </w:instrText>
        </w:r>
        <w:r w:rsidR="003B5183" w:rsidRPr="00A3594E">
          <w:rPr>
            <w:b/>
            <w:sz w:val="24"/>
            <w:szCs w:val="24"/>
          </w:rPr>
          <w:fldChar w:fldCharType="separate"/>
        </w:r>
        <w:r w:rsidR="001329DA">
          <w:rPr>
            <w:b/>
            <w:noProof/>
            <w:sz w:val="24"/>
            <w:szCs w:val="24"/>
          </w:rPr>
          <w:t>6</w:t>
        </w:r>
        <w:r w:rsidR="003B5183" w:rsidRPr="00A3594E">
          <w:rPr>
            <w:b/>
            <w:sz w:val="24"/>
            <w:szCs w:val="24"/>
          </w:rPr>
          <w:fldChar w:fldCharType="end"/>
        </w:r>
      </w:p>
    </w:sdtContent>
  </w:sdt>
  <w:p w14:paraId="137163C5" w14:textId="77777777" w:rsidR="00817C6D" w:rsidRDefault="00817C6D">
    <w:pPr>
      <w:pStyle w:val="Footer"/>
    </w:pPr>
  </w:p>
  <w:p w14:paraId="000D2E53" w14:textId="77777777" w:rsidR="00817C6D" w:rsidRDefault="00817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B52E6" w14:textId="77777777" w:rsidR="003B790E" w:rsidRPr="00BE24E5" w:rsidRDefault="003B790E" w:rsidP="002053EE">
      <w:pPr>
        <w:rPr>
          <w:rFonts w:ascii="Times New Roman" w:hAnsi="Times New Roman" w:cs="Times New Roman"/>
        </w:rPr>
      </w:pPr>
      <w:r>
        <w:separator/>
      </w:r>
    </w:p>
  </w:footnote>
  <w:footnote w:type="continuationSeparator" w:id="0">
    <w:p w14:paraId="7173A664" w14:textId="77777777" w:rsidR="003B790E" w:rsidRPr="00BE24E5" w:rsidRDefault="003B790E" w:rsidP="002053EE">
      <w:pPr>
        <w:rPr>
          <w:rFonts w:ascii="Times New Roman" w:hAnsi="Times New Roman" w:cs="Times New Roma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5BA8"/>
    <w:multiLevelType w:val="hybridMultilevel"/>
    <w:tmpl w:val="F4AC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B15DE"/>
    <w:multiLevelType w:val="hybridMultilevel"/>
    <w:tmpl w:val="4FF87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930A7F"/>
    <w:multiLevelType w:val="hybridMultilevel"/>
    <w:tmpl w:val="B2227078"/>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3" w15:restartNumberingAfterBreak="0">
    <w:nsid w:val="0B9E4DE8"/>
    <w:multiLevelType w:val="hybridMultilevel"/>
    <w:tmpl w:val="0CD48E4C"/>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4" w15:restartNumberingAfterBreak="0">
    <w:nsid w:val="0CC34FB9"/>
    <w:multiLevelType w:val="hybridMultilevel"/>
    <w:tmpl w:val="4A58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36EF8"/>
    <w:multiLevelType w:val="hybridMultilevel"/>
    <w:tmpl w:val="FF98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45B19"/>
    <w:multiLevelType w:val="hybridMultilevel"/>
    <w:tmpl w:val="506C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02374"/>
    <w:multiLevelType w:val="hybridMultilevel"/>
    <w:tmpl w:val="CD141AB0"/>
    <w:lvl w:ilvl="0" w:tplc="915AC84A">
      <w:start w:val="1"/>
      <w:numFmt w:val="decimal"/>
      <w:lvlText w:val="%1."/>
      <w:lvlJc w:val="left"/>
      <w:pPr>
        <w:ind w:left="360" w:hanging="360"/>
      </w:pPr>
      <w:rPr>
        <w:b w:val="0"/>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D0E47E4"/>
    <w:multiLevelType w:val="hybridMultilevel"/>
    <w:tmpl w:val="7608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42249"/>
    <w:multiLevelType w:val="hybridMultilevel"/>
    <w:tmpl w:val="E30C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45060"/>
    <w:multiLevelType w:val="hybridMultilevel"/>
    <w:tmpl w:val="7078471C"/>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1" w15:restartNumberingAfterBreak="0">
    <w:nsid w:val="31EE2EB2"/>
    <w:multiLevelType w:val="hybridMultilevel"/>
    <w:tmpl w:val="E630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2A1C78"/>
    <w:multiLevelType w:val="hybridMultilevel"/>
    <w:tmpl w:val="E0D0081A"/>
    <w:lvl w:ilvl="0" w:tplc="55F03996">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465B4857"/>
    <w:multiLevelType w:val="hybridMultilevel"/>
    <w:tmpl w:val="A78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44CC6"/>
    <w:multiLevelType w:val="hybridMultilevel"/>
    <w:tmpl w:val="FCBC4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5542AC"/>
    <w:multiLevelType w:val="hybridMultilevel"/>
    <w:tmpl w:val="CC44E4D0"/>
    <w:lvl w:ilvl="0" w:tplc="04090001">
      <w:start w:val="1"/>
      <w:numFmt w:val="bullet"/>
      <w:lvlText w:val=""/>
      <w:lvlJc w:val="left"/>
      <w:pPr>
        <w:ind w:left="720" w:hanging="360"/>
      </w:pPr>
      <w:rPr>
        <w:rFonts w:ascii="Symbol" w:hAnsi="Symbol" w:hint="default"/>
      </w:rPr>
    </w:lvl>
    <w:lvl w:ilvl="1" w:tplc="55F0399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EF03D0"/>
    <w:multiLevelType w:val="hybridMultilevel"/>
    <w:tmpl w:val="BF7A6524"/>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7" w15:restartNumberingAfterBreak="0">
    <w:nsid w:val="675C7BC5"/>
    <w:multiLevelType w:val="hybridMultilevel"/>
    <w:tmpl w:val="92123C24"/>
    <w:lvl w:ilvl="0" w:tplc="04090001">
      <w:start w:val="1"/>
      <w:numFmt w:val="bullet"/>
      <w:lvlText w:val=""/>
      <w:lvlJc w:val="left"/>
      <w:pPr>
        <w:ind w:left="360" w:hanging="360"/>
      </w:pPr>
      <w:rPr>
        <w:rFonts w:ascii="Symbol" w:hAnsi="Symbol" w:hint="default"/>
      </w:rPr>
    </w:lvl>
    <w:lvl w:ilvl="1" w:tplc="55F03996">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7E3C6C"/>
    <w:multiLevelType w:val="hybridMultilevel"/>
    <w:tmpl w:val="5A64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B4418F"/>
    <w:multiLevelType w:val="hybridMultilevel"/>
    <w:tmpl w:val="DC403262"/>
    <w:lvl w:ilvl="0" w:tplc="04090001">
      <w:start w:val="1"/>
      <w:numFmt w:val="bullet"/>
      <w:lvlText w:val=""/>
      <w:lvlJc w:val="left"/>
      <w:pPr>
        <w:ind w:left="360" w:hanging="360"/>
      </w:pPr>
      <w:rPr>
        <w:rFonts w:ascii="Symbol" w:hAnsi="Symbol" w:hint="default"/>
      </w:rPr>
    </w:lvl>
    <w:lvl w:ilvl="1" w:tplc="55F03996">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50395B"/>
    <w:multiLevelType w:val="hybridMultilevel"/>
    <w:tmpl w:val="31F4EB4A"/>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1" w15:restartNumberingAfterBreak="0">
    <w:nsid w:val="712D2646"/>
    <w:multiLevelType w:val="hybridMultilevel"/>
    <w:tmpl w:val="821E607C"/>
    <w:lvl w:ilvl="0" w:tplc="8C4A6AC4">
      <w:start w:val="1"/>
      <w:numFmt w:val="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2" w15:restartNumberingAfterBreak="0">
    <w:nsid w:val="73FD010B"/>
    <w:multiLevelType w:val="hybridMultilevel"/>
    <w:tmpl w:val="541C083C"/>
    <w:lvl w:ilvl="0" w:tplc="8C4A6AC4">
      <w:start w:val="1"/>
      <w:numFmt w:val="bullet"/>
      <w:lvlText w:val=""/>
      <w:lvlJc w:val="left"/>
      <w:pPr>
        <w:ind w:left="630" w:hanging="360"/>
      </w:pPr>
      <w:rPr>
        <w:rFonts w:ascii="Wingdings" w:hAnsi="Wingdings"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3" w15:restartNumberingAfterBreak="0">
    <w:nsid w:val="7B40114C"/>
    <w:multiLevelType w:val="hybridMultilevel"/>
    <w:tmpl w:val="7D0CA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B6B0777"/>
    <w:multiLevelType w:val="hybridMultilevel"/>
    <w:tmpl w:val="FF142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1346A"/>
    <w:multiLevelType w:val="hybridMultilevel"/>
    <w:tmpl w:val="93B02F90"/>
    <w:lvl w:ilvl="0" w:tplc="0AF490DA">
      <w:start w:val="1"/>
      <w:numFmt w:val="decimal"/>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7E1A092D"/>
    <w:multiLevelType w:val="hybridMultilevel"/>
    <w:tmpl w:val="DC148B28"/>
    <w:lvl w:ilvl="0" w:tplc="915AC84A">
      <w:start w:val="1"/>
      <w:numFmt w:val="decimal"/>
      <w:lvlText w:val="%1."/>
      <w:lvlJc w:val="left"/>
      <w:pPr>
        <w:ind w:left="360" w:hanging="360"/>
      </w:pPr>
      <w:rPr>
        <w:b w:val="0"/>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7F1A6BAC"/>
    <w:multiLevelType w:val="hybridMultilevel"/>
    <w:tmpl w:val="E0CC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397ECC"/>
    <w:multiLevelType w:val="hybridMultilevel"/>
    <w:tmpl w:val="43B4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8"/>
  </w:num>
  <w:num w:numId="3">
    <w:abstractNumId w:val="4"/>
  </w:num>
  <w:num w:numId="4">
    <w:abstractNumId w:val="14"/>
  </w:num>
  <w:num w:numId="5">
    <w:abstractNumId w:val="23"/>
  </w:num>
  <w:num w:numId="6">
    <w:abstractNumId w:val="8"/>
  </w:num>
  <w:num w:numId="7">
    <w:abstractNumId w:val="27"/>
  </w:num>
  <w:num w:numId="8">
    <w:abstractNumId w:val="9"/>
  </w:num>
  <w:num w:numId="9">
    <w:abstractNumId w:val="22"/>
  </w:num>
  <w:num w:numId="10">
    <w:abstractNumId w:val="13"/>
  </w:num>
  <w:num w:numId="11">
    <w:abstractNumId w:val="25"/>
  </w:num>
  <w:num w:numId="12">
    <w:abstractNumId w:val="12"/>
  </w:num>
  <w:num w:numId="13">
    <w:abstractNumId w:val="17"/>
  </w:num>
  <w:num w:numId="14">
    <w:abstractNumId w:val="19"/>
  </w:num>
  <w:num w:numId="15">
    <w:abstractNumId w:val="6"/>
  </w:num>
  <w:num w:numId="16">
    <w:abstractNumId w:val="26"/>
  </w:num>
  <w:num w:numId="17">
    <w:abstractNumId w:val="7"/>
  </w:num>
  <w:num w:numId="18">
    <w:abstractNumId w:val="10"/>
  </w:num>
  <w:num w:numId="19">
    <w:abstractNumId w:val="5"/>
  </w:num>
  <w:num w:numId="20">
    <w:abstractNumId w:val="15"/>
  </w:num>
  <w:num w:numId="21">
    <w:abstractNumId w:val="0"/>
  </w:num>
  <w:num w:numId="22">
    <w:abstractNumId w:val="21"/>
  </w:num>
  <w:num w:numId="23">
    <w:abstractNumId w:val="1"/>
  </w:num>
  <w:num w:numId="24">
    <w:abstractNumId w:val="20"/>
  </w:num>
  <w:num w:numId="25">
    <w:abstractNumId w:val="2"/>
  </w:num>
  <w:num w:numId="26">
    <w:abstractNumId w:val="3"/>
  </w:num>
  <w:num w:numId="27">
    <w:abstractNumId w:val="11"/>
  </w:num>
  <w:num w:numId="28">
    <w:abstractNumId w:val="16"/>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BF8"/>
    <w:rsid w:val="000039D9"/>
    <w:rsid w:val="000064D9"/>
    <w:rsid w:val="00011684"/>
    <w:rsid w:val="00017786"/>
    <w:rsid w:val="00031528"/>
    <w:rsid w:val="00032D49"/>
    <w:rsid w:val="000414A0"/>
    <w:rsid w:val="000519F8"/>
    <w:rsid w:val="00060094"/>
    <w:rsid w:val="000632B5"/>
    <w:rsid w:val="00067DE0"/>
    <w:rsid w:val="00072DDB"/>
    <w:rsid w:val="00081DE1"/>
    <w:rsid w:val="000825C7"/>
    <w:rsid w:val="00082953"/>
    <w:rsid w:val="0008350A"/>
    <w:rsid w:val="000868DC"/>
    <w:rsid w:val="000922AB"/>
    <w:rsid w:val="000956F8"/>
    <w:rsid w:val="000969B7"/>
    <w:rsid w:val="000A0EDB"/>
    <w:rsid w:val="000A14F2"/>
    <w:rsid w:val="000A6046"/>
    <w:rsid w:val="000A6788"/>
    <w:rsid w:val="000A6BF9"/>
    <w:rsid w:val="000B00A0"/>
    <w:rsid w:val="000B3C4C"/>
    <w:rsid w:val="000B51B4"/>
    <w:rsid w:val="000B5298"/>
    <w:rsid w:val="000B7C45"/>
    <w:rsid w:val="000C22A2"/>
    <w:rsid w:val="000C3276"/>
    <w:rsid w:val="000C38BE"/>
    <w:rsid w:val="000C55C0"/>
    <w:rsid w:val="000D22B7"/>
    <w:rsid w:val="000D2F00"/>
    <w:rsid w:val="000D3DDC"/>
    <w:rsid w:val="000D5AD6"/>
    <w:rsid w:val="000D799F"/>
    <w:rsid w:val="000E58F8"/>
    <w:rsid w:val="000F5B96"/>
    <w:rsid w:val="001005DF"/>
    <w:rsid w:val="00100EB3"/>
    <w:rsid w:val="00103888"/>
    <w:rsid w:val="001052E8"/>
    <w:rsid w:val="00105C1D"/>
    <w:rsid w:val="00106E6D"/>
    <w:rsid w:val="001137D0"/>
    <w:rsid w:val="00115C0C"/>
    <w:rsid w:val="001164B4"/>
    <w:rsid w:val="001261AD"/>
    <w:rsid w:val="001329DA"/>
    <w:rsid w:val="00140CAA"/>
    <w:rsid w:val="001422CE"/>
    <w:rsid w:val="001605AE"/>
    <w:rsid w:val="00160CDD"/>
    <w:rsid w:val="00161674"/>
    <w:rsid w:val="00186BD6"/>
    <w:rsid w:val="0019139E"/>
    <w:rsid w:val="00197ED6"/>
    <w:rsid w:val="001A2B80"/>
    <w:rsid w:val="001A7B15"/>
    <w:rsid w:val="001A7B61"/>
    <w:rsid w:val="001B171A"/>
    <w:rsid w:val="001B2A9E"/>
    <w:rsid w:val="001B39EF"/>
    <w:rsid w:val="001B7DD7"/>
    <w:rsid w:val="001C1B98"/>
    <w:rsid w:val="001C4E19"/>
    <w:rsid w:val="001C65A4"/>
    <w:rsid w:val="001D0AFB"/>
    <w:rsid w:val="001D117A"/>
    <w:rsid w:val="001D3250"/>
    <w:rsid w:val="001D66D9"/>
    <w:rsid w:val="001E1EBF"/>
    <w:rsid w:val="001E7884"/>
    <w:rsid w:val="001F5294"/>
    <w:rsid w:val="001F63FB"/>
    <w:rsid w:val="001F6B84"/>
    <w:rsid w:val="00204427"/>
    <w:rsid w:val="002053EE"/>
    <w:rsid w:val="00207AEA"/>
    <w:rsid w:val="00220AE2"/>
    <w:rsid w:val="00225E25"/>
    <w:rsid w:val="0022726A"/>
    <w:rsid w:val="002316E9"/>
    <w:rsid w:val="00237EF0"/>
    <w:rsid w:val="002408EA"/>
    <w:rsid w:val="002470F1"/>
    <w:rsid w:val="002501E5"/>
    <w:rsid w:val="00250C44"/>
    <w:rsid w:val="00252A8C"/>
    <w:rsid w:val="00254004"/>
    <w:rsid w:val="00254663"/>
    <w:rsid w:val="002548B3"/>
    <w:rsid w:val="00257EF0"/>
    <w:rsid w:val="00261505"/>
    <w:rsid w:val="00261536"/>
    <w:rsid w:val="00264B17"/>
    <w:rsid w:val="002725C4"/>
    <w:rsid w:val="0027379A"/>
    <w:rsid w:val="002773D7"/>
    <w:rsid w:val="0028270F"/>
    <w:rsid w:val="00282D02"/>
    <w:rsid w:val="00283AF2"/>
    <w:rsid w:val="00285B54"/>
    <w:rsid w:val="00286805"/>
    <w:rsid w:val="0029372A"/>
    <w:rsid w:val="002C1DA5"/>
    <w:rsid w:val="002C4F26"/>
    <w:rsid w:val="002D1192"/>
    <w:rsid w:val="002D2AE3"/>
    <w:rsid w:val="002D7433"/>
    <w:rsid w:val="002D7F85"/>
    <w:rsid w:val="002E0809"/>
    <w:rsid w:val="002E299F"/>
    <w:rsid w:val="002E3924"/>
    <w:rsid w:val="002F014F"/>
    <w:rsid w:val="002F3A20"/>
    <w:rsid w:val="002F4D47"/>
    <w:rsid w:val="002F515F"/>
    <w:rsid w:val="0032006D"/>
    <w:rsid w:val="0032472B"/>
    <w:rsid w:val="00333751"/>
    <w:rsid w:val="003362A2"/>
    <w:rsid w:val="00340C5A"/>
    <w:rsid w:val="00343F6D"/>
    <w:rsid w:val="00347166"/>
    <w:rsid w:val="00354A8C"/>
    <w:rsid w:val="003563E5"/>
    <w:rsid w:val="00357F6D"/>
    <w:rsid w:val="00363EAF"/>
    <w:rsid w:val="00377611"/>
    <w:rsid w:val="00382040"/>
    <w:rsid w:val="00387E78"/>
    <w:rsid w:val="003903AF"/>
    <w:rsid w:val="00393B43"/>
    <w:rsid w:val="003B1DDE"/>
    <w:rsid w:val="003B49BA"/>
    <w:rsid w:val="003B4B7A"/>
    <w:rsid w:val="003B4F15"/>
    <w:rsid w:val="003B5183"/>
    <w:rsid w:val="003B74AE"/>
    <w:rsid w:val="003B790E"/>
    <w:rsid w:val="003C5E95"/>
    <w:rsid w:val="003C5F7E"/>
    <w:rsid w:val="003D206E"/>
    <w:rsid w:val="003D40D2"/>
    <w:rsid w:val="003E0040"/>
    <w:rsid w:val="00402E4C"/>
    <w:rsid w:val="0040430E"/>
    <w:rsid w:val="004059EF"/>
    <w:rsid w:val="00407D75"/>
    <w:rsid w:val="00413888"/>
    <w:rsid w:val="004173D4"/>
    <w:rsid w:val="004222EB"/>
    <w:rsid w:val="00426B3D"/>
    <w:rsid w:val="0042712E"/>
    <w:rsid w:val="004364C7"/>
    <w:rsid w:val="00437B0A"/>
    <w:rsid w:val="004445AA"/>
    <w:rsid w:val="00447801"/>
    <w:rsid w:val="00447AF9"/>
    <w:rsid w:val="00457106"/>
    <w:rsid w:val="00457929"/>
    <w:rsid w:val="0046022B"/>
    <w:rsid w:val="0046712E"/>
    <w:rsid w:val="00474611"/>
    <w:rsid w:val="0047489E"/>
    <w:rsid w:val="00482BCE"/>
    <w:rsid w:val="00485DC4"/>
    <w:rsid w:val="00491C44"/>
    <w:rsid w:val="00491D4B"/>
    <w:rsid w:val="004A1C5D"/>
    <w:rsid w:val="004A200C"/>
    <w:rsid w:val="004A2DFE"/>
    <w:rsid w:val="004A5F97"/>
    <w:rsid w:val="004B4E26"/>
    <w:rsid w:val="004B7671"/>
    <w:rsid w:val="004B7CF9"/>
    <w:rsid w:val="004C3149"/>
    <w:rsid w:val="004C4678"/>
    <w:rsid w:val="004D3444"/>
    <w:rsid w:val="004D5C7F"/>
    <w:rsid w:val="004E0605"/>
    <w:rsid w:val="0050064A"/>
    <w:rsid w:val="005020E7"/>
    <w:rsid w:val="0050539F"/>
    <w:rsid w:val="00520CC1"/>
    <w:rsid w:val="005237C7"/>
    <w:rsid w:val="00524218"/>
    <w:rsid w:val="00531144"/>
    <w:rsid w:val="00531A56"/>
    <w:rsid w:val="005422FF"/>
    <w:rsid w:val="0054560A"/>
    <w:rsid w:val="00545671"/>
    <w:rsid w:val="00546518"/>
    <w:rsid w:val="00555172"/>
    <w:rsid w:val="005555D5"/>
    <w:rsid w:val="00567482"/>
    <w:rsid w:val="00571908"/>
    <w:rsid w:val="00572E17"/>
    <w:rsid w:val="00581BBD"/>
    <w:rsid w:val="00591475"/>
    <w:rsid w:val="0059594E"/>
    <w:rsid w:val="00596063"/>
    <w:rsid w:val="00597B13"/>
    <w:rsid w:val="005A3D1F"/>
    <w:rsid w:val="005B00C3"/>
    <w:rsid w:val="005B6144"/>
    <w:rsid w:val="005C18E2"/>
    <w:rsid w:val="005C253C"/>
    <w:rsid w:val="005C47A6"/>
    <w:rsid w:val="005C7397"/>
    <w:rsid w:val="005D610B"/>
    <w:rsid w:val="005E702A"/>
    <w:rsid w:val="005E71F4"/>
    <w:rsid w:val="005F739B"/>
    <w:rsid w:val="005F7BE4"/>
    <w:rsid w:val="00607C92"/>
    <w:rsid w:val="0061534E"/>
    <w:rsid w:val="006256DC"/>
    <w:rsid w:val="00626B3C"/>
    <w:rsid w:val="006313C0"/>
    <w:rsid w:val="00634956"/>
    <w:rsid w:val="006440C6"/>
    <w:rsid w:val="00646E2F"/>
    <w:rsid w:val="00660001"/>
    <w:rsid w:val="0066550A"/>
    <w:rsid w:val="00677101"/>
    <w:rsid w:val="006773C9"/>
    <w:rsid w:val="00682A4F"/>
    <w:rsid w:val="006952EE"/>
    <w:rsid w:val="006A27DD"/>
    <w:rsid w:val="006B154E"/>
    <w:rsid w:val="006B4A1E"/>
    <w:rsid w:val="006B63A1"/>
    <w:rsid w:val="006C1E35"/>
    <w:rsid w:val="006C324F"/>
    <w:rsid w:val="006C41A6"/>
    <w:rsid w:val="006C6136"/>
    <w:rsid w:val="006D00D5"/>
    <w:rsid w:val="006D07A3"/>
    <w:rsid w:val="006D1AAB"/>
    <w:rsid w:val="006D1ABB"/>
    <w:rsid w:val="006F20FA"/>
    <w:rsid w:val="006F3694"/>
    <w:rsid w:val="006F5DE9"/>
    <w:rsid w:val="00702084"/>
    <w:rsid w:val="00707EC7"/>
    <w:rsid w:val="0071464A"/>
    <w:rsid w:val="00721CD3"/>
    <w:rsid w:val="007235F2"/>
    <w:rsid w:val="00730020"/>
    <w:rsid w:val="007359F7"/>
    <w:rsid w:val="00740982"/>
    <w:rsid w:val="007506E4"/>
    <w:rsid w:val="0076218E"/>
    <w:rsid w:val="007656CB"/>
    <w:rsid w:val="00766E5E"/>
    <w:rsid w:val="0077448F"/>
    <w:rsid w:val="0079248B"/>
    <w:rsid w:val="007A35EE"/>
    <w:rsid w:val="007A6378"/>
    <w:rsid w:val="007B132F"/>
    <w:rsid w:val="007B72A8"/>
    <w:rsid w:val="007C71EF"/>
    <w:rsid w:val="007F4EA3"/>
    <w:rsid w:val="007F5A0A"/>
    <w:rsid w:val="00803A04"/>
    <w:rsid w:val="00806B20"/>
    <w:rsid w:val="00813DAD"/>
    <w:rsid w:val="00816B6F"/>
    <w:rsid w:val="00817C6D"/>
    <w:rsid w:val="00820747"/>
    <w:rsid w:val="008210BF"/>
    <w:rsid w:val="00826D68"/>
    <w:rsid w:val="00827252"/>
    <w:rsid w:val="008273C7"/>
    <w:rsid w:val="00831356"/>
    <w:rsid w:val="00832A1A"/>
    <w:rsid w:val="00844C73"/>
    <w:rsid w:val="00844FCE"/>
    <w:rsid w:val="00855F1F"/>
    <w:rsid w:val="008566C5"/>
    <w:rsid w:val="00856FD7"/>
    <w:rsid w:val="00864584"/>
    <w:rsid w:val="0086476F"/>
    <w:rsid w:val="00866BF8"/>
    <w:rsid w:val="008703DD"/>
    <w:rsid w:val="008703F6"/>
    <w:rsid w:val="00871BFA"/>
    <w:rsid w:val="008726BD"/>
    <w:rsid w:val="00883601"/>
    <w:rsid w:val="00886BBB"/>
    <w:rsid w:val="008907EE"/>
    <w:rsid w:val="00897B65"/>
    <w:rsid w:val="008A47E5"/>
    <w:rsid w:val="008A6E16"/>
    <w:rsid w:val="008C0CD4"/>
    <w:rsid w:val="008C2DA4"/>
    <w:rsid w:val="008D5DFE"/>
    <w:rsid w:val="008E3CB3"/>
    <w:rsid w:val="008E422D"/>
    <w:rsid w:val="008E5A3C"/>
    <w:rsid w:val="008F6532"/>
    <w:rsid w:val="00910D9D"/>
    <w:rsid w:val="009165AD"/>
    <w:rsid w:val="00926CA7"/>
    <w:rsid w:val="009451AE"/>
    <w:rsid w:val="009555DA"/>
    <w:rsid w:val="00980057"/>
    <w:rsid w:val="009A1967"/>
    <w:rsid w:val="009B7F13"/>
    <w:rsid w:val="009C0339"/>
    <w:rsid w:val="009C54BA"/>
    <w:rsid w:val="009C5825"/>
    <w:rsid w:val="009C6365"/>
    <w:rsid w:val="009C6E05"/>
    <w:rsid w:val="009D10B9"/>
    <w:rsid w:val="009D4858"/>
    <w:rsid w:val="009D722C"/>
    <w:rsid w:val="009D7AAB"/>
    <w:rsid w:val="009E420E"/>
    <w:rsid w:val="009E6010"/>
    <w:rsid w:val="009E7A1D"/>
    <w:rsid w:val="009F252C"/>
    <w:rsid w:val="00A0322C"/>
    <w:rsid w:val="00A049E7"/>
    <w:rsid w:val="00A0745D"/>
    <w:rsid w:val="00A17ACC"/>
    <w:rsid w:val="00A26376"/>
    <w:rsid w:val="00A265D6"/>
    <w:rsid w:val="00A3544D"/>
    <w:rsid w:val="00A35465"/>
    <w:rsid w:val="00A3594E"/>
    <w:rsid w:val="00A37CBD"/>
    <w:rsid w:val="00A45828"/>
    <w:rsid w:val="00A52C21"/>
    <w:rsid w:val="00A534B6"/>
    <w:rsid w:val="00A559A1"/>
    <w:rsid w:val="00A55A64"/>
    <w:rsid w:val="00A56888"/>
    <w:rsid w:val="00A57453"/>
    <w:rsid w:val="00A60B30"/>
    <w:rsid w:val="00A64BB8"/>
    <w:rsid w:val="00A7134D"/>
    <w:rsid w:val="00A740AF"/>
    <w:rsid w:val="00A74E15"/>
    <w:rsid w:val="00A77B85"/>
    <w:rsid w:val="00A84ED4"/>
    <w:rsid w:val="00A910E8"/>
    <w:rsid w:val="00A9201A"/>
    <w:rsid w:val="00A920E2"/>
    <w:rsid w:val="00A9674B"/>
    <w:rsid w:val="00AA0E25"/>
    <w:rsid w:val="00AA11F5"/>
    <w:rsid w:val="00AC1F00"/>
    <w:rsid w:val="00AC369F"/>
    <w:rsid w:val="00AE65A8"/>
    <w:rsid w:val="00AF20FF"/>
    <w:rsid w:val="00AF7116"/>
    <w:rsid w:val="00B01DE0"/>
    <w:rsid w:val="00B068FB"/>
    <w:rsid w:val="00B3097B"/>
    <w:rsid w:val="00B340A7"/>
    <w:rsid w:val="00B34801"/>
    <w:rsid w:val="00B34ADA"/>
    <w:rsid w:val="00B45E56"/>
    <w:rsid w:val="00B4646D"/>
    <w:rsid w:val="00B46C6F"/>
    <w:rsid w:val="00B504AE"/>
    <w:rsid w:val="00B51537"/>
    <w:rsid w:val="00B516FB"/>
    <w:rsid w:val="00B567CE"/>
    <w:rsid w:val="00B604A3"/>
    <w:rsid w:val="00B6600E"/>
    <w:rsid w:val="00B70928"/>
    <w:rsid w:val="00B722F8"/>
    <w:rsid w:val="00B72449"/>
    <w:rsid w:val="00B757D6"/>
    <w:rsid w:val="00B77B42"/>
    <w:rsid w:val="00B80FE8"/>
    <w:rsid w:val="00B818A9"/>
    <w:rsid w:val="00B87983"/>
    <w:rsid w:val="00B95011"/>
    <w:rsid w:val="00B97ED0"/>
    <w:rsid w:val="00BB3997"/>
    <w:rsid w:val="00BB6348"/>
    <w:rsid w:val="00BC6238"/>
    <w:rsid w:val="00BD0029"/>
    <w:rsid w:val="00BD2285"/>
    <w:rsid w:val="00BD317B"/>
    <w:rsid w:val="00BD42CA"/>
    <w:rsid w:val="00BE09A5"/>
    <w:rsid w:val="00BE2DC6"/>
    <w:rsid w:val="00BE7F37"/>
    <w:rsid w:val="00BF2538"/>
    <w:rsid w:val="00C07770"/>
    <w:rsid w:val="00C137C6"/>
    <w:rsid w:val="00C156F0"/>
    <w:rsid w:val="00C20F3B"/>
    <w:rsid w:val="00C214AA"/>
    <w:rsid w:val="00C21D5C"/>
    <w:rsid w:val="00C26274"/>
    <w:rsid w:val="00C323E1"/>
    <w:rsid w:val="00C33E2B"/>
    <w:rsid w:val="00C4556A"/>
    <w:rsid w:val="00C53957"/>
    <w:rsid w:val="00C54103"/>
    <w:rsid w:val="00C562B0"/>
    <w:rsid w:val="00C57DBA"/>
    <w:rsid w:val="00C624FD"/>
    <w:rsid w:val="00C629D0"/>
    <w:rsid w:val="00C64AB7"/>
    <w:rsid w:val="00C65697"/>
    <w:rsid w:val="00C859E2"/>
    <w:rsid w:val="00C90EB5"/>
    <w:rsid w:val="00C93E69"/>
    <w:rsid w:val="00C94E6B"/>
    <w:rsid w:val="00CA183D"/>
    <w:rsid w:val="00CA27D1"/>
    <w:rsid w:val="00CA2F23"/>
    <w:rsid w:val="00CB26BC"/>
    <w:rsid w:val="00CB3A28"/>
    <w:rsid w:val="00CB64DE"/>
    <w:rsid w:val="00CC0AEA"/>
    <w:rsid w:val="00CC579E"/>
    <w:rsid w:val="00CD22CE"/>
    <w:rsid w:val="00CD57CC"/>
    <w:rsid w:val="00CE2E9D"/>
    <w:rsid w:val="00CE4A1C"/>
    <w:rsid w:val="00CE77C3"/>
    <w:rsid w:val="00CF3C14"/>
    <w:rsid w:val="00D00447"/>
    <w:rsid w:val="00D03807"/>
    <w:rsid w:val="00D16C50"/>
    <w:rsid w:val="00D23B24"/>
    <w:rsid w:val="00D33505"/>
    <w:rsid w:val="00D347DE"/>
    <w:rsid w:val="00D35EBA"/>
    <w:rsid w:val="00D37E35"/>
    <w:rsid w:val="00D42AAB"/>
    <w:rsid w:val="00D44EED"/>
    <w:rsid w:val="00D45ACF"/>
    <w:rsid w:val="00D46B54"/>
    <w:rsid w:val="00D60393"/>
    <w:rsid w:val="00D61FD6"/>
    <w:rsid w:val="00D63201"/>
    <w:rsid w:val="00D64C91"/>
    <w:rsid w:val="00D66C5A"/>
    <w:rsid w:val="00D800FA"/>
    <w:rsid w:val="00D81514"/>
    <w:rsid w:val="00D8461C"/>
    <w:rsid w:val="00D91B52"/>
    <w:rsid w:val="00D93C95"/>
    <w:rsid w:val="00DA0CE6"/>
    <w:rsid w:val="00DA5F97"/>
    <w:rsid w:val="00DA72BA"/>
    <w:rsid w:val="00DB7310"/>
    <w:rsid w:val="00DB79E5"/>
    <w:rsid w:val="00DD2B31"/>
    <w:rsid w:val="00DD5B44"/>
    <w:rsid w:val="00DE1D58"/>
    <w:rsid w:val="00DE6EC3"/>
    <w:rsid w:val="00DF15ED"/>
    <w:rsid w:val="00DF60A9"/>
    <w:rsid w:val="00E00FA5"/>
    <w:rsid w:val="00E0258D"/>
    <w:rsid w:val="00E037F1"/>
    <w:rsid w:val="00E03E2E"/>
    <w:rsid w:val="00E075F5"/>
    <w:rsid w:val="00E1223F"/>
    <w:rsid w:val="00E14522"/>
    <w:rsid w:val="00E220B5"/>
    <w:rsid w:val="00E25A48"/>
    <w:rsid w:val="00E27E30"/>
    <w:rsid w:val="00E332C8"/>
    <w:rsid w:val="00E41C20"/>
    <w:rsid w:val="00E51BAF"/>
    <w:rsid w:val="00E56F5C"/>
    <w:rsid w:val="00E60A4F"/>
    <w:rsid w:val="00E61AA4"/>
    <w:rsid w:val="00E6395E"/>
    <w:rsid w:val="00E63E15"/>
    <w:rsid w:val="00E64494"/>
    <w:rsid w:val="00E709F4"/>
    <w:rsid w:val="00E7639B"/>
    <w:rsid w:val="00E76D2A"/>
    <w:rsid w:val="00E844FC"/>
    <w:rsid w:val="00E91475"/>
    <w:rsid w:val="00E92072"/>
    <w:rsid w:val="00E92630"/>
    <w:rsid w:val="00E95C57"/>
    <w:rsid w:val="00EA7768"/>
    <w:rsid w:val="00EB0282"/>
    <w:rsid w:val="00EC60C5"/>
    <w:rsid w:val="00ED1FDE"/>
    <w:rsid w:val="00EE4C42"/>
    <w:rsid w:val="00EF78C1"/>
    <w:rsid w:val="00F0630E"/>
    <w:rsid w:val="00F07C18"/>
    <w:rsid w:val="00F11536"/>
    <w:rsid w:val="00F12E1A"/>
    <w:rsid w:val="00F13245"/>
    <w:rsid w:val="00F133D8"/>
    <w:rsid w:val="00F1364D"/>
    <w:rsid w:val="00F35082"/>
    <w:rsid w:val="00F35A33"/>
    <w:rsid w:val="00F41031"/>
    <w:rsid w:val="00F4285A"/>
    <w:rsid w:val="00F45F2C"/>
    <w:rsid w:val="00F56E23"/>
    <w:rsid w:val="00F60E2A"/>
    <w:rsid w:val="00F64644"/>
    <w:rsid w:val="00F66AA3"/>
    <w:rsid w:val="00F70B0D"/>
    <w:rsid w:val="00F76AC1"/>
    <w:rsid w:val="00F81D72"/>
    <w:rsid w:val="00F82B3A"/>
    <w:rsid w:val="00F8365E"/>
    <w:rsid w:val="00F8453F"/>
    <w:rsid w:val="00F913D5"/>
    <w:rsid w:val="00F96857"/>
    <w:rsid w:val="00FA7F62"/>
    <w:rsid w:val="00FC60FD"/>
    <w:rsid w:val="00FD38D2"/>
    <w:rsid w:val="00FD4C38"/>
    <w:rsid w:val="00FD4EBB"/>
    <w:rsid w:val="00FD65CB"/>
    <w:rsid w:val="00FF2909"/>
    <w:rsid w:val="00FF7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A8822"/>
  <w15:docId w15:val="{6823BEBD-95DD-4095-9789-C27F596A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ind w:left="-2246" w:firstLine="2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B96"/>
    <w:pPr>
      <w:spacing w:after="120" w:line="240" w:lineRule="auto"/>
      <w:ind w:left="0" w:firstLine="0"/>
    </w:pPr>
  </w:style>
  <w:style w:type="paragraph" w:styleId="Heading1">
    <w:name w:val="heading 1"/>
    <w:basedOn w:val="Normal"/>
    <w:next w:val="Normal"/>
    <w:link w:val="Heading1Char"/>
    <w:uiPriority w:val="9"/>
    <w:qFormat/>
    <w:rsid w:val="003903AF"/>
    <w:pPr>
      <w:keepNext/>
      <w:keepLines/>
      <w:spacing w:before="120"/>
      <w:ind w:left="72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E037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86B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53EE"/>
    <w:pPr>
      <w:tabs>
        <w:tab w:val="center" w:pos="4680"/>
        <w:tab w:val="right" w:pos="9360"/>
      </w:tabs>
      <w:spacing w:after="0"/>
    </w:pPr>
  </w:style>
  <w:style w:type="character" w:customStyle="1" w:styleId="HeaderChar">
    <w:name w:val="Header Char"/>
    <w:basedOn w:val="DefaultParagraphFont"/>
    <w:link w:val="Header"/>
    <w:uiPriority w:val="99"/>
    <w:rsid w:val="002053EE"/>
  </w:style>
  <w:style w:type="paragraph" w:styleId="Footer">
    <w:name w:val="footer"/>
    <w:basedOn w:val="Normal"/>
    <w:link w:val="FooterChar"/>
    <w:uiPriority w:val="99"/>
    <w:unhideWhenUsed/>
    <w:rsid w:val="002053EE"/>
    <w:pPr>
      <w:tabs>
        <w:tab w:val="center" w:pos="4680"/>
        <w:tab w:val="right" w:pos="9360"/>
      </w:tabs>
      <w:spacing w:after="0"/>
    </w:pPr>
  </w:style>
  <w:style w:type="character" w:customStyle="1" w:styleId="FooterChar">
    <w:name w:val="Footer Char"/>
    <w:basedOn w:val="DefaultParagraphFont"/>
    <w:link w:val="Footer"/>
    <w:uiPriority w:val="99"/>
    <w:rsid w:val="002053EE"/>
  </w:style>
  <w:style w:type="table" w:styleId="TableGrid">
    <w:name w:val="Table Grid"/>
    <w:basedOn w:val="TableNormal"/>
    <w:uiPriority w:val="59"/>
    <w:rsid w:val="007C7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A47E5"/>
    <w:pPr>
      <w:spacing w:after="0" w:line="240" w:lineRule="auto"/>
    </w:pPr>
  </w:style>
  <w:style w:type="character" w:customStyle="1" w:styleId="NoSpacingChar">
    <w:name w:val="No Spacing Char"/>
    <w:basedOn w:val="DefaultParagraphFont"/>
    <w:link w:val="NoSpacing"/>
    <w:uiPriority w:val="1"/>
    <w:rsid w:val="008A47E5"/>
  </w:style>
  <w:style w:type="paragraph" w:styleId="BalloonText">
    <w:name w:val="Balloon Text"/>
    <w:basedOn w:val="Normal"/>
    <w:link w:val="BalloonTextChar"/>
    <w:uiPriority w:val="99"/>
    <w:semiHidden/>
    <w:unhideWhenUsed/>
    <w:rsid w:val="008A47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7E5"/>
    <w:rPr>
      <w:rFonts w:ascii="Tahoma" w:hAnsi="Tahoma" w:cs="Tahoma"/>
      <w:sz w:val="16"/>
      <w:szCs w:val="16"/>
    </w:rPr>
  </w:style>
  <w:style w:type="character" w:styleId="Hyperlink">
    <w:name w:val="Hyperlink"/>
    <w:uiPriority w:val="99"/>
    <w:rsid w:val="00E61AA4"/>
    <w:rPr>
      <w:color w:val="0000FF"/>
      <w:u w:val="single"/>
    </w:rPr>
  </w:style>
  <w:style w:type="character" w:customStyle="1" w:styleId="Heading2Char">
    <w:name w:val="Heading 2 Char"/>
    <w:basedOn w:val="DefaultParagraphFont"/>
    <w:link w:val="Heading2"/>
    <w:uiPriority w:val="9"/>
    <w:semiHidden/>
    <w:rsid w:val="00E037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86BD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86BD6"/>
    <w:pPr>
      <w:ind w:left="720"/>
      <w:contextualSpacing/>
    </w:pPr>
  </w:style>
  <w:style w:type="character" w:customStyle="1" w:styleId="Heading1Char">
    <w:name w:val="Heading 1 Char"/>
    <w:basedOn w:val="DefaultParagraphFont"/>
    <w:link w:val="Heading1"/>
    <w:uiPriority w:val="9"/>
    <w:rsid w:val="003903AF"/>
    <w:rPr>
      <w:rFonts w:asciiTheme="majorHAnsi" w:eastAsiaTheme="majorEastAsia" w:hAnsiTheme="majorHAnsi" w:cstheme="majorBidi"/>
      <w:b/>
      <w:bCs/>
      <w:sz w:val="28"/>
      <w:szCs w:val="28"/>
    </w:rPr>
  </w:style>
  <w:style w:type="paragraph" w:customStyle="1" w:styleId="JsShaded">
    <w:name w:val="Js Shaded"/>
    <w:basedOn w:val="Normal"/>
    <w:qFormat/>
    <w:rsid w:val="002316E9"/>
    <w:pPr>
      <w:pBdr>
        <w:bottom w:val="single" w:sz="4" w:space="1" w:color="auto"/>
      </w:pBdr>
      <w:shd w:val="clear" w:color="auto" w:fill="DBE5F1" w:themeFill="accent1" w:themeFillTint="33"/>
      <w:ind w:left="-86"/>
    </w:pPr>
    <w:rPr>
      <w:rFonts w:ascii="Cambria" w:hAnsi="Cambria"/>
      <w:b/>
      <w:sz w:val="28"/>
    </w:rPr>
  </w:style>
  <w:style w:type="paragraph" w:customStyle="1" w:styleId="Default">
    <w:name w:val="Default"/>
    <w:rsid w:val="00E7639B"/>
    <w:pPr>
      <w:autoSpaceDE w:val="0"/>
      <w:autoSpaceDN w:val="0"/>
      <w:adjustRightInd w:val="0"/>
      <w:spacing w:after="0" w:line="240" w:lineRule="auto"/>
      <w:ind w:left="0" w:firstLine="0"/>
    </w:pPr>
    <w:rPr>
      <w:rFonts w:ascii="Calibri" w:eastAsiaTheme="minorEastAsia" w:hAnsi="Calibri" w:cs="Calibri"/>
      <w:color w:val="000000"/>
      <w:sz w:val="24"/>
      <w:szCs w:val="24"/>
    </w:rPr>
  </w:style>
  <w:style w:type="character" w:styleId="SubtleEmphasis">
    <w:name w:val="Subtle Emphasis"/>
    <w:basedOn w:val="DefaultParagraphFont"/>
    <w:uiPriority w:val="19"/>
    <w:qFormat/>
    <w:rsid w:val="0027379A"/>
    <w:rPr>
      <w:i/>
      <w:iCs/>
      <w:color w:val="808080" w:themeColor="text1" w:themeTint="7F"/>
    </w:rPr>
  </w:style>
  <w:style w:type="character" w:styleId="FollowedHyperlink">
    <w:name w:val="FollowedHyperlink"/>
    <w:basedOn w:val="DefaultParagraphFont"/>
    <w:uiPriority w:val="99"/>
    <w:semiHidden/>
    <w:unhideWhenUsed/>
    <w:rsid w:val="00DE1D58"/>
    <w:rPr>
      <w:color w:val="800080" w:themeColor="followedHyperlink"/>
      <w:u w:val="single"/>
    </w:rPr>
  </w:style>
  <w:style w:type="character" w:styleId="CommentReference">
    <w:name w:val="annotation reference"/>
    <w:basedOn w:val="DefaultParagraphFont"/>
    <w:uiPriority w:val="99"/>
    <w:semiHidden/>
    <w:unhideWhenUsed/>
    <w:rsid w:val="005B00C3"/>
    <w:rPr>
      <w:sz w:val="16"/>
      <w:szCs w:val="16"/>
    </w:rPr>
  </w:style>
  <w:style w:type="paragraph" w:styleId="CommentText">
    <w:name w:val="annotation text"/>
    <w:basedOn w:val="Normal"/>
    <w:link w:val="CommentTextChar"/>
    <w:uiPriority w:val="99"/>
    <w:semiHidden/>
    <w:unhideWhenUsed/>
    <w:rsid w:val="005B00C3"/>
    <w:rPr>
      <w:sz w:val="20"/>
      <w:szCs w:val="20"/>
    </w:rPr>
  </w:style>
  <w:style w:type="character" w:customStyle="1" w:styleId="CommentTextChar">
    <w:name w:val="Comment Text Char"/>
    <w:basedOn w:val="DefaultParagraphFont"/>
    <w:link w:val="CommentText"/>
    <w:uiPriority w:val="99"/>
    <w:semiHidden/>
    <w:rsid w:val="005B00C3"/>
    <w:rPr>
      <w:sz w:val="20"/>
      <w:szCs w:val="20"/>
    </w:rPr>
  </w:style>
  <w:style w:type="paragraph" w:styleId="CommentSubject">
    <w:name w:val="annotation subject"/>
    <w:basedOn w:val="CommentText"/>
    <w:next w:val="CommentText"/>
    <w:link w:val="CommentSubjectChar"/>
    <w:uiPriority w:val="99"/>
    <w:semiHidden/>
    <w:unhideWhenUsed/>
    <w:rsid w:val="005B00C3"/>
    <w:rPr>
      <w:b/>
      <w:bCs/>
    </w:rPr>
  </w:style>
  <w:style w:type="character" w:customStyle="1" w:styleId="CommentSubjectChar">
    <w:name w:val="Comment Subject Char"/>
    <w:basedOn w:val="CommentTextChar"/>
    <w:link w:val="CommentSubject"/>
    <w:uiPriority w:val="99"/>
    <w:semiHidden/>
    <w:rsid w:val="005B00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823979">
      <w:bodyDiv w:val="1"/>
      <w:marLeft w:val="0"/>
      <w:marRight w:val="0"/>
      <w:marTop w:val="0"/>
      <w:marBottom w:val="0"/>
      <w:divBdr>
        <w:top w:val="none" w:sz="0" w:space="0" w:color="auto"/>
        <w:left w:val="none" w:sz="0" w:space="0" w:color="auto"/>
        <w:bottom w:val="none" w:sz="0" w:space="0" w:color="auto"/>
        <w:right w:val="none" w:sz="0" w:space="0" w:color="auto"/>
      </w:divBdr>
    </w:div>
    <w:div w:id="64377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suhsc.edu/" TargetMode="External"/><Relationship Id="rId13" Type="http://schemas.openxmlformats.org/officeDocument/2006/relationships/hyperlink" Target="http://www.ecfr.gov/cgi-bin/text-idx?SID=6214841a79953f26c5c230d72d6b70a1&amp;tpl=/ecfrbrowse/Title02/2cfr200_main_02.tpl" TargetMode="External"/><Relationship Id="rId18" Type="http://schemas.openxmlformats.org/officeDocument/2006/relationships/hyperlink" Target="http://www.lsuhsc.edu/administration/pm/pm-20.pdf" TargetMode="External"/><Relationship Id="rId26" Type="http://schemas.openxmlformats.org/officeDocument/2006/relationships/hyperlink" Target="http://www.lsuhsc.edu/administration/cm/cm-35.pdf" TargetMode="External"/><Relationship Id="rId3" Type="http://schemas.openxmlformats.org/officeDocument/2006/relationships/styles" Target="styles.xml"/><Relationship Id="rId21" Type="http://schemas.openxmlformats.org/officeDocument/2006/relationships/hyperlink" Target="http://doa.louisiana.gov/osp/travel/travelpolicy/2014-2015travelguide.pdf" TargetMode="External"/><Relationship Id="rId7" Type="http://schemas.openxmlformats.org/officeDocument/2006/relationships/endnotes" Target="endnotes.xml"/><Relationship Id="rId12" Type="http://schemas.openxmlformats.org/officeDocument/2006/relationships/hyperlink" Target="http://www.ecfr.gov/cgi-bin/text-idx?SID=6214841a79953f26c5c230d72d6b70a1&amp;tpl=/ecfrbrowse/Title02/2cfr200_main_02.tpl" TargetMode="External"/><Relationship Id="rId17" Type="http://schemas.openxmlformats.org/officeDocument/2006/relationships/hyperlink" Target="http://www.lsuhsc.edu/administration/hrm/benefits-about.aspx" TargetMode="External"/><Relationship Id="rId25" Type="http://schemas.openxmlformats.org/officeDocument/2006/relationships/hyperlink" Target="http://www.lsuhsc.edu/administration/academic/ors/docs/IBC_PolicyProcedures.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suhsc.edu/administration/hrm/docs/LSUHSC%202015%20Comp%20Philosophy_APPROVED.pdf" TargetMode="External"/><Relationship Id="rId20" Type="http://schemas.openxmlformats.org/officeDocument/2006/relationships/hyperlink" Target="http://www.lsuhsc.edu/administration/pm/pm-13.pdf" TargetMode="External"/><Relationship Id="rId29" Type="http://schemas.openxmlformats.org/officeDocument/2006/relationships/hyperlink" Target="https://lla.la.gov/reports_data/Audit/Agen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text-idx?SID=6214841a79953f26c5c230d72d6b70a1&amp;tpl=/ecfrbrowse/Title02/2cfr200_main_02.tpl" TargetMode="External"/><Relationship Id="rId24" Type="http://schemas.openxmlformats.org/officeDocument/2006/relationships/hyperlink" Target="http://www.lsuhsc.edu/administration/academic/ors/docs/HRPP_IRB_PP_Guidebook.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arvester.census.gov/facweb/" TargetMode="External"/><Relationship Id="rId23" Type="http://schemas.openxmlformats.org/officeDocument/2006/relationships/hyperlink" Target="https://www.lsuhsc.edu/administration/academic/ors/IACUC/secure/docs/IACUC_PolicyProcedures.pdf" TargetMode="External"/><Relationship Id="rId28" Type="http://schemas.openxmlformats.org/officeDocument/2006/relationships/hyperlink" Target="http://www.lsuhsc.edu/administration/accounting/fa_fringe.aspx" TargetMode="External"/><Relationship Id="rId10" Type="http://schemas.openxmlformats.org/officeDocument/2006/relationships/hyperlink" Target="http://www.ecfr.gov/cgi-bin/text-idx?SID=6214841a79953f26c5c230d72d6b70a1&amp;tpl=/ecfrbrowse/Title02/2cfr200_main_02.tpl" TargetMode="External"/><Relationship Id="rId19" Type="http://schemas.openxmlformats.org/officeDocument/2006/relationships/hyperlink" Target="http://www.lsuhsc.edu/administration/hrm/leave.asp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sponproj@lsuhsc.edu" TargetMode="External"/><Relationship Id="rId14" Type="http://schemas.openxmlformats.org/officeDocument/2006/relationships/hyperlink" Target="https://www.lsuhsc.edu/administration/accounting/docs/LSUHSC-NO%20Fringe%20Benefit%20Rate%20Agreement%20FY2018.pdf" TargetMode="External"/><Relationship Id="rId22" Type="http://schemas.openxmlformats.org/officeDocument/2006/relationships/hyperlink" Target="http://www.lsuhsc.edu/administration/SupplyChain/purchasing_policy.aspx" TargetMode="External"/><Relationship Id="rId27" Type="http://schemas.openxmlformats.org/officeDocument/2006/relationships/hyperlink" Target="http://www.lsuhsc.edu/administration/academic/otm/docs/nsdd_policy.pdf" TargetMode="External"/><Relationship Id="rId3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28BDD-FD8C-45B1-8D6D-A629724A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jes863</dc:creator>
  <cp:lastModifiedBy>Clesi, Ann</cp:lastModifiedBy>
  <cp:revision>2</cp:revision>
  <cp:lastPrinted>2015-03-27T13:52:00Z</cp:lastPrinted>
  <dcterms:created xsi:type="dcterms:W3CDTF">2019-04-12T20:12:00Z</dcterms:created>
  <dcterms:modified xsi:type="dcterms:W3CDTF">2019-04-12T20:12:00Z</dcterms:modified>
</cp:coreProperties>
</file>